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44"/>
          <w:szCs w:val="44"/>
          <w:u w:val="none"/>
          <w:lang w:val="en-US" w:eastAsia="zh-CN" w:bidi="ar"/>
        </w:rPr>
        <w:t>2023年市县交叉统计执法检查对象名单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075"/>
        <w:gridCol w:w="5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编号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组织机构代码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91469002MA5RGEFNXW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琼海玉禾田环境服务有限公司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9146900242851028XQ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海南热带汽车试验有限公司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91469002MA5RCNK73E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海南良志海产品贸易有限公司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914690023962931444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 xml:space="preserve"> 琼海万威电器有限公司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91469002665113210F</w:t>
            </w:r>
          </w:p>
        </w:tc>
        <w:tc>
          <w:tcPr>
            <w:tcW w:w="5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琼海兆南房地产开发有限公司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NDk0YmYwMjUyMDIzNDZkZWRhYTk4OGYzOWMxMTcifQ=="/>
  </w:docVars>
  <w:rsids>
    <w:rsidRoot w:val="00000000"/>
    <w:rsid w:val="0D3D781D"/>
    <w:rsid w:val="1C913D1B"/>
    <w:rsid w:val="323B5541"/>
    <w:rsid w:val="41275152"/>
    <w:rsid w:val="4D25201B"/>
    <w:rsid w:val="6428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377</Characters>
  <Lines>0</Lines>
  <Paragraphs>0</Paragraphs>
  <TotalTime>11</TotalTime>
  <ScaleCrop>false</ScaleCrop>
  <LinksUpToDate>false</LinksUpToDate>
  <CharactersWithSpaces>437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2023-08-07T02:59:00Z</dcterms:created>
  <dc:creator>Administrator</dc:creator>
  <cp:lastModifiedBy>Administrator</cp:lastModifiedBy>
  <dcterms:modified xsi:type="dcterms:W3CDTF">2023-08-07T07:17:44Z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37587FD35AE84594A2F51E86DAD84219</vt:lpwstr>
  </property>
</Properties>
</file>