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41" w:rsidRDefault="008E6C41">
      <w:pPr>
        <w:rPr>
          <w:sz w:val="84"/>
          <w:szCs w:val="84"/>
          <w:u w:val="single"/>
        </w:rPr>
      </w:pPr>
    </w:p>
    <w:p w:rsidR="0041789E" w:rsidRDefault="0041789E">
      <w:pPr>
        <w:rPr>
          <w:sz w:val="84"/>
          <w:szCs w:val="84"/>
          <w:u w:val="single"/>
        </w:rPr>
      </w:pPr>
    </w:p>
    <w:p w:rsidR="0041789E" w:rsidRDefault="0041789E">
      <w:pPr>
        <w:rPr>
          <w:sz w:val="84"/>
          <w:szCs w:val="84"/>
          <w:u w:val="single"/>
        </w:rPr>
      </w:pPr>
    </w:p>
    <w:p w:rsidR="0041789E" w:rsidRDefault="0041789E" w:rsidP="0041789E">
      <w:pPr>
        <w:jc w:val="center"/>
        <w:rPr>
          <w:rFonts w:ascii="Calibri" w:eastAsia="宋体" w:hAnsi="Calibri" w:cs="Times New Roman"/>
          <w:sz w:val="84"/>
          <w:szCs w:val="84"/>
        </w:rPr>
      </w:pPr>
      <w:r w:rsidRPr="009553F9">
        <w:rPr>
          <w:rFonts w:ascii="Calibri" w:eastAsia="宋体" w:hAnsi="Calibri" w:cs="Times New Roman" w:hint="eastAsia"/>
          <w:sz w:val="84"/>
          <w:szCs w:val="84"/>
        </w:rPr>
        <w:t>201</w:t>
      </w:r>
      <w:r w:rsidR="0068476C">
        <w:rPr>
          <w:rFonts w:ascii="Calibri" w:eastAsia="宋体" w:hAnsi="Calibri" w:cs="Times New Roman" w:hint="eastAsia"/>
          <w:sz w:val="84"/>
          <w:szCs w:val="84"/>
        </w:rPr>
        <w:t>9</w:t>
      </w:r>
      <w:r w:rsidRPr="00F91B44">
        <w:rPr>
          <w:rFonts w:ascii="Calibri" w:eastAsia="宋体" w:hAnsi="Calibri" w:cs="Times New Roman" w:hint="eastAsia"/>
          <w:sz w:val="84"/>
          <w:szCs w:val="84"/>
        </w:rPr>
        <w:t>年</w:t>
      </w:r>
    </w:p>
    <w:p w:rsidR="0041789E" w:rsidRDefault="0041789E" w:rsidP="0041789E">
      <w:pPr>
        <w:jc w:val="center"/>
        <w:rPr>
          <w:rFonts w:ascii="Calibri" w:eastAsia="宋体" w:hAnsi="Calibri" w:cs="Times New Roman"/>
          <w:sz w:val="84"/>
          <w:szCs w:val="84"/>
        </w:rPr>
      </w:pPr>
      <w:r>
        <w:rPr>
          <w:rFonts w:ascii="Calibri" w:eastAsia="宋体" w:hAnsi="Calibri" w:cs="Times New Roman" w:hint="eastAsia"/>
          <w:sz w:val="84"/>
          <w:szCs w:val="84"/>
        </w:rPr>
        <w:t>琼海市财政局</w:t>
      </w:r>
    </w:p>
    <w:p w:rsidR="0041789E" w:rsidRDefault="0041789E" w:rsidP="0041789E">
      <w:pPr>
        <w:jc w:val="center"/>
        <w:rPr>
          <w:rFonts w:ascii="Calibri" w:eastAsia="宋体" w:hAnsi="Calibri" w:cs="Times New Roman"/>
          <w:sz w:val="84"/>
          <w:szCs w:val="84"/>
        </w:rPr>
      </w:pPr>
      <w:r>
        <w:rPr>
          <w:rFonts w:ascii="Calibri" w:eastAsia="宋体" w:hAnsi="Calibri" w:cs="Times New Roman" w:hint="eastAsia"/>
          <w:sz w:val="84"/>
          <w:szCs w:val="84"/>
        </w:rPr>
        <w:t>嘉积</w:t>
      </w:r>
      <w:r w:rsidRPr="009553F9">
        <w:rPr>
          <w:rFonts w:ascii="Calibri" w:eastAsia="宋体" w:hAnsi="Calibri" w:cs="Times New Roman" w:hint="eastAsia"/>
          <w:sz w:val="84"/>
          <w:szCs w:val="84"/>
        </w:rPr>
        <w:t>财政</w:t>
      </w:r>
      <w:r>
        <w:rPr>
          <w:rFonts w:ascii="Calibri" w:eastAsia="宋体" w:hAnsi="Calibri" w:cs="Times New Roman" w:hint="eastAsia"/>
          <w:sz w:val="84"/>
          <w:szCs w:val="84"/>
        </w:rPr>
        <w:t>所</w:t>
      </w:r>
    </w:p>
    <w:p w:rsidR="0041789E" w:rsidRDefault="0041789E" w:rsidP="0041789E">
      <w:pPr>
        <w:jc w:val="center"/>
        <w:rPr>
          <w:rFonts w:ascii="Calibri" w:eastAsia="宋体" w:hAnsi="Calibri" w:cs="Times New Roman"/>
          <w:sz w:val="84"/>
          <w:szCs w:val="84"/>
        </w:rPr>
      </w:pPr>
      <w:r w:rsidRPr="00F91B44">
        <w:rPr>
          <w:rFonts w:ascii="Calibri" w:eastAsia="宋体" w:hAnsi="Calibri" w:cs="Times New Roman" w:hint="eastAsia"/>
          <w:sz w:val="84"/>
          <w:szCs w:val="84"/>
        </w:rPr>
        <w:t>部门预算</w:t>
      </w:r>
    </w:p>
    <w:p w:rsidR="008E6C41" w:rsidRDefault="008E6C41">
      <w:pPr>
        <w:ind w:firstLine="1680"/>
        <w:jc w:val="center"/>
        <w:rPr>
          <w:sz w:val="84"/>
          <w:szCs w:val="84"/>
        </w:rPr>
      </w:pPr>
    </w:p>
    <w:p w:rsidR="0041789E" w:rsidRDefault="0041789E">
      <w:pPr>
        <w:ind w:firstLine="1680"/>
        <w:jc w:val="center"/>
        <w:rPr>
          <w:sz w:val="84"/>
          <w:szCs w:val="84"/>
        </w:rPr>
      </w:pPr>
    </w:p>
    <w:p w:rsidR="008E6C41" w:rsidRDefault="008E6C41">
      <w:pPr>
        <w:ind w:firstLine="1680"/>
        <w:jc w:val="center"/>
        <w:rPr>
          <w:sz w:val="84"/>
          <w:szCs w:val="84"/>
        </w:rPr>
      </w:pPr>
    </w:p>
    <w:p w:rsidR="008E6C41" w:rsidRDefault="008E6C41">
      <w:pPr>
        <w:ind w:firstLine="1680"/>
        <w:jc w:val="center"/>
        <w:rPr>
          <w:sz w:val="84"/>
          <w:szCs w:val="84"/>
        </w:rPr>
      </w:pPr>
    </w:p>
    <w:p w:rsidR="004B405D" w:rsidRDefault="004B405D">
      <w:pPr>
        <w:jc w:val="center"/>
        <w:rPr>
          <w:rFonts w:ascii="黑体" w:eastAsia="黑体" w:hAnsi="黑体"/>
          <w:sz w:val="52"/>
          <w:szCs w:val="52"/>
        </w:rPr>
      </w:pPr>
    </w:p>
    <w:p w:rsidR="008E6C41" w:rsidRDefault="00D33513">
      <w:pPr>
        <w:jc w:val="center"/>
        <w:rPr>
          <w:rFonts w:ascii="黑体" w:eastAsia="黑体" w:hAnsi="黑体"/>
          <w:sz w:val="52"/>
          <w:szCs w:val="52"/>
        </w:rPr>
      </w:pPr>
      <w:r>
        <w:rPr>
          <w:rFonts w:ascii="黑体" w:eastAsia="黑体" w:hAnsi="黑体" w:hint="eastAsia"/>
          <w:sz w:val="52"/>
          <w:szCs w:val="52"/>
        </w:rPr>
        <w:t>目录</w:t>
      </w:r>
    </w:p>
    <w:p w:rsidR="008E6C41" w:rsidRDefault="00D33513">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486AC8">
        <w:rPr>
          <w:rFonts w:ascii="仿宋_GB2312" w:eastAsia="仿宋_GB2312" w:hAnsi="黑体" w:cs="仿宋_GB2312" w:hint="eastAsia"/>
          <w:sz w:val="32"/>
          <w:szCs w:val="32"/>
        </w:rPr>
        <w:t>琼海市财政局嘉积财政所</w:t>
      </w:r>
      <w:r>
        <w:rPr>
          <w:rFonts w:ascii="黑体" w:eastAsia="黑体" w:hAnsi="黑体" w:hint="eastAsia"/>
          <w:sz w:val="32"/>
          <w:szCs w:val="32"/>
        </w:rPr>
        <w:t>概况</w:t>
      </w:r>
    </w:p>
    <w:p w:rsidR="008E6C41" w:rsidRDefault="00D3351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E6C41" w:rsidRDefault="00D3351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8E6C41" w:rsidRDefault="005537EB">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琼海市财政局嘉积财政所201</w:t>
      </w:r>
      <w:r w:rsidR="0068476C">
        <w:rPr>
          <w:rFonts w:ascii="仿宋_GB2312" w:eastAsia="仿宋_GB2312" w:hAnsi="黑体" w:cs="仿宋_GB2312" w:hint="eastAsia"/>
          <w:sz w:val="32"/>
          <w:szCs w:val="32"/>
        </w:rPr>
        <w:t>9</w:t>
      </w:r>
      <w:r w:rsidR="00D33513">
        <w:rPr>
          <w:rFonts w:ascii="黑体" w:eastAsia="黑体" w:hAnsi="黑体" w:hint="eastAsia"/>
          <w:sz w:val="32"/>
          <w:szCs w:val="32"/>
        </w:rPr>
        <w:t>年部门预算表</w:t>
      </w:r>
    </w:p>
    <w:p w:rsidR="008E6C41" w:rsidRDefault="00D335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E6C41" w:rsidRDefault="00D335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E6C41" w:rsidRDefault="00D335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E6C41" w:rsidRDefault="00D335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E6C41" w:rsidRDefault="00D3351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E6C41" w:rsidRDefault="00D335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8E6C41" w:rsidRDefault="00D335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8E6C41" w:rsidRDefault="00D335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8E6C41" w:rsidRDefault="00D3351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537EB" w:rsidRPr="005537EB" w:rsidRDefault="005537EB">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琼海市财政局嘉积财政所201</w:t>
      </w:r>
      <w:r w:rsidR="0068476C">
        <w:rPr>
          <w:rFonts w:ascii="仿宋_GB2312" w:eastAsia="仿宋_GB2312" w:hAnsi="黑体" w:cs="仿宋_GB2312" w:hint="eastAsia"/>
          <w:sz w:val="32"/>
          <w:szCs w:val="32"/>
        </w:rPr>
        <w:t>9</w:t>
      </w:r>
      <w:r w:rsidR="00D33513">
        <w:rPr>
          <w:rFonts w:ascii="黑体" w:eastAsia="黑体" w:hAnsi="黑体" w:hint="eastAsia"/>
          <w:sz w:val="32"/>
          <w:szCs w:val="32"/>
        </w:rPr>
        <w:t>年部门预算情况</w:t>
      </w:r>
      <w:r>
        <w:rPr>
          <w:rFonts w:ascii="黑体" w:eastAsia="黑体" w:hAnsi="黑体" w:hint="eastAsia"/>
          <w:sz w:val="32"/>
          <w:szCs w:val="32"/>
        </w:rPr>
        <w:t xml:space="preserve">  </w:t>
      </w:r>
    </w:p>
    <w:p w:rsidR="008E6C41" w:rsidRDefault="00D33513" w:rsidP="005537EB">
      <w:pPr>
        <w:pStyle w:val="1"/>
        <w:ind w:leftChars="629" w:left="1321" w:firstLineChars="50" w:firstLine="160"/>
        <w:jc w:val="left"/>
        <w:rPr>
          <w:rFonts w:ascii="仿宋_GB2312" w:eastAsia="仿宋_GB2312" w:hAnsi="仿宋_GB2312" w:cs="仿宋_GB2312"/>
          <w:sz w:val="32"/>
          <w:szCs w:val="32"/>
        </w:rPr>
      </w:pPr>
      <w:r>
        <w:rPr>
          <w:rFonts w:ascii="黑体" w:eastAsia="黑体" w:hAnsi="黑体" w:hint="eastAsia"/>
          <w:sz w:val="32"/>
          <w:szCs w:val="32"/>
        </w:rPr>
        <w:t>说明</w:t>
      </w:r>
    </w:p>
    <w:p w:rsidR="008E6C41" w:rsidRDefault="00D3351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8E6C41" w:rsidRDefault="008E6C41">
      <w:pPr>
        <w:pStyle w:val="1"/>
        <w:ind w:left="1320" w:firstLineChars="0" w:firstLine="0"/>
        <w:jc w:val="left"/>
        <w:rPr>
          <w:rFonts w:ascii="黑体" w:eastAsia="黑体" w:hAnsi="黑体"/>
          <w:sz w:val="32"/>
          <w:szCs w:val="32"/>
        </w:rPr>
      </w:pPr>
    </w:p>
    <w:p w:rsidR="008E6C41" w:rsidRDefault="008E6C41">
      <w:pPr>
        <w:pStyle w:val="1"/>
        <w:ind w:left="1320" w:firstLineChars="0" w:firstLine="0"/>
        <w:jc w:val="left"/>
        <w:rPr>
          <w:rFonts w:ascii="黑体" w:eastAsia="黑体" w:hAnsi="黑体"/>
          <w:sz w:val="32"/>
          <w:szCs w:val="32"/>
        </w:rPr>
      </w:pPr>
    </w:p>
    <w:p w:rsidR="008E6C41" w:rsidRDefault="008E6C41">
      <w:pPr>
        <w:pStyle w:val="1"/>
        <w:ind w:firstLineChars="0" w:firstLine="0"/>
        <w:jc w:val="left"/>
        <w:rPr>
          <w:rFonts w:ascii="黑体" w:eastAsia="黑体" w:hAnsi="黑体"/>
          <w:sz w:val="32"/>
          <w:szCs w:val="32"/>
        </w:rPr>
      </w:pPr>
      <w:bookmarkStart w:id="0" w:name="_GoBack"/>
      <w:bookmarkEnd w:id="0"/>
    </w:p>
    <w:p w:rsidR="008E6C41" w:rsidRDefault="008E6C41">
      <w:pPr>
        <w:pStyle w:val="1"/>
        <w:ind w:left="1320" w:firstLineChars="0" w:firstLine="0"/>
        <w:jc w:val="left"/>
        <w:rPr>
          <w:rFonts w:ascii="黑体" w:eastAsia="黑体" w:hAnsi="黑体"/>
          <w:sz w:val="32"/>
          <w:szCs w:val="32"/>
        </w:rPr>
      </w:pPr>
    </w:p>
    <w:p w:rsidR="008E6C41" w:rsidRDefault="008E6C41">
      <w:pPr>
        <w:pStyle w:val="1"/>
        <w:ind w:left="1320" w:firstLineChars="0" w:firstLine="0"/>
        <w:jc w:val="left"/>
        <w:rPr>
          <w:rFonts w:ascii="黑体" w:eastAsia="黑体" w:hAnsi="黑体"/>
          <w:sz w:val="32"/>
          <w:szCs w:val="32"/>
        </w:rPr>
      </w:pPr>
    </w:p>
    <w:p w:rsidR="008E6C41" w:rsidRDefault="005537EB">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琼海市财政局嘉积财政所</w:t>
      </w:r>
      <w:r w:rsidR="00D33513">
        <w:rPr>
          <w:rFonts w:ascii="黑体" w:eastAsia="黑体" w:hAnsi="黑体" w:hint="eastAsia"/>
          <w:sz w:val="32"/>
          <w:szCs w:val="32"/>
        </w:rPr>
        <w:t>概况</w:t>
      </w:r>
    </w:p>
    <w:p w:rsidR="008E6C41" w:rsidRDefault="008E6C41">
      <w:pPr>
        <w:jc w:val="left"/>
        <w:rPr>
          <w:rFonts w:ascii="仿宋_GB2312" w:eastAsia="仿宋_GB2312" w:hAnsi="仿宋_GB2312" w:cs="仿宋_GB2312"/>
          <w:sz w:val="32"/>
          <w:szCs w:val="32"/>
        </w:rPr>
      </w:pPr>
    </w:p>
    <w:p w:rsidR="008E6C41" w:rsidRDefault="00D3351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537EB" w:rsidRPr="00E71FA1" w:rsidRDefault="005537EB" w:rsidP="005537EB">
      <w:pPr>
        <w:numPr>
          <w:ilvl w:val="0"/>
          <w:numId w:val="6"/>
        </w:numPr>
        <w:jc w:val="left"/>
        <w:rPr>
          <w:rFonts w:ascii="仿宋_GB2312" w:eastAsia="仿宋_GB2312" w:hAnsi="宋体" w:cs="宋体"/>
          <w:color w:val="000000"/>
          <w:kern w:val="0"/>
          <w:sz w:val="32"/>
          <w:szCs w:val="30"/>
        </w:rPr>
      </w:pPr>
      <w:r w:rsidRPr="00E71FA1">
        <w:rPr>
          <w:rFonts w:ascii="仿宋_GB2312" w:eastAsia="仿宋_GB2312" w:hAnsi="宋体" w:cs="宋体" w:hint="eastAsia"/>
          <w:color w:val="000000"/>
          <w:kern w:val="0"/>
          <w:sz w:val="32"/>
          <w:szCs w:val="30"/>
        </w:rPr>
        <w:t>根据各预算部门提出的年度收支预算建议，编制本级政府年度预算草案；</w:t>
      </w:r>
    </w:p>
    <w:p w:rsidR="005537EB" w:rsidRPr="00E71FA1" w:rsidRDefault="005537EB" w:rsidP="005537EB">
      <w:pPr>
        <w:numPr>
          <w:ilvl w:val="0"/>
          <w:numId w:val="6"/>
        </w:numPr>
        <w:jc w:val="left"/>
        <w:rPr>
          <w:rFonts w:ascii="仿宋_GB2312" w:eastAsia="仿宋_GB2312" w:hAnsi="宋体" w:cs="宋体"/>
          <w:color w:val="000000"/>
          <w:kern w:val="0"/>
          <w:sz w:val="32"/>
          <w:szCs w:val="30"/>
        </w:rPr>
      </w:pPr>
      <w:r w:rsidRPr="00E71FA1">
        <w:rPr>
          <w:rFonts w:ascii="仿宋_GB2312" w:eastAsia="仿宋_GB2312" w:hAnsi="宋体" w:cs="宋体" w:hint="eastAsia"/>
          <w:color w:val="000000"/>
          <w:kern w:val="0"/>
          <w:sz w:val="32"/>
          <w:szCs w:val="30"/>
        </w:rPr>
        <w:t>编制预算资金使用计划，拨付资金；</w:t>
      </w:r>
    </w:p>
    <w:p w:rsidR="005537EB" w:rsidRPr="00E71FA1" w:rsidRDefault="005537EB" w:rsidP="005537EB">
      <w:pPr>
        <w:numPr>
          <w:ilvl w:val="0"/>
          <w:numId w:val="6"/>
        </w:numPr>
        <w:jc w:val="left"/>
        <w:rPr>
          <w:rFonts w:ascii="仿宋_GB2312" w:eastAsia="仿宋_GB2312" w:hAnsi="宋体" w:cs="宋体"/>
          <w:color w:val="000000"/>
          <w:kern w:val="0"/>
          <w:sz w:val="32"/>
          <w:szCs w:val="30"/>
        </w:rPr>
      </w:pPr>
      <w:r w:rsidRPr="00E71FA1">
        <w:rPr>
          <w:rFonts w:ascii="仿宋_GB2312" w:eastAsia="仿宋_GB2312" w:hAnsi="宋体" w:cs="宋体" w:hint="eastAsia"/>
          <w:color w:val="000000"/>
          <w:kern w:val="0"/>
          <w:sz w:val="32"/>
          <w:szCs w:val="30"/>
        </w:rPr>
        <w:t>负责国家对农民各项扶持资金的发放工作（一事一议、粮食补贴等资金）；</w:t>
      </w:r>
    </w:p>
    <w:p w:rsidR="005537EB" w:rsidRPr="00E71FA1" w:rsidRDefault="005537EB" w:rsidP="005537EB">
      <w:pPr>
        <w:numPr>
          <w:ilvl w:val="0"/>
          <w:numId w:val="6"/>
        </w:numPr>
        <w:jc w:val="left"/>
        <w:rPr>
          <w:rFonts w:ascii="仿宋_GB2312" w:eastAsia="仿宋_GB2312" w:hAnsi="宋体" w:cs="宋体"/>
          <w:color w:val="000000"/>
          <w:kern w:val="0"/>
          <w:sz w:val="32"/>
          <w:szCs w:val="30"/>
        </w:rPr>
      </w:pPr>
      <w:r w:rsidRPr="00E71FA1">
        <w:rPr>
          <w:rFonts w:ascii="仿宋_GB2312" w:eastAsia="仿宋_GB2312" w:hAnsi="宋体" w:cs="宋体" w:hint="eastAsia"/>
          <w:color w:val="000000"/>
          <w:kern w:val="0"/>
          <w:sz w:val="32"/>
          <w:szCs w:val="30"/>
        </w:rPr>
        <w:t>负责新型农村合作医疗基金征收和管理。</w:t>
      </w:r>
    </w:p>
    <w:p w:rsidR="005537EB" w:rsidRDefault="005537EB" w:rsidP="005537EB">
      <w:pPr>
        <w:pStyle w:val="a6"/>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部门预算单位构成：琼海市财政局嘉积财政所</w:t>
      </w:r>
    </w:p>
    <w:p w:rsidR="00C45203" w:rsidRDefault="00C45203" w:rsidP="005537EB">
      <w:pPr>
        <w:ind w:leftChars="381" w:left="2240" w:hangingChars="450" w:hanging="1440"/>
        <w:rPr>
          <w:rFonts w:ascii="黑体" w:eastAsia="黑体" w:hAnsi="黑体"/>
          <w:sz w:val="32"/>
          <w:szCs w:val="32"/>
        </w:rPr>
      </w:pPr>
    </w:p>
    <w:p w:rsidR="008E6C41" w:rsidRDefault="00D33513" w:rsidP="00C45203">
      <w:pPr>
        <w:ind w:leftChars="136" w:left="286"/>
        <w:rPr>
          <w:rFonts w:ascii="黑体" w:eastAsia="黑体" w:hAnsi="黑体"/>
          <w:sz w:val="32"/>
          <w:szCs w:val="32"/>
        </w:rPr>
      </w:pPr>
      <w:r>
        <w:rPr>
          <w:rFonts w:ascii="黑体" w:eastAsia="黑体" w:hAnsi="黑体" w:hint="eastAsia"/>
          <w:sz w:val="32"/>
          <w:szCs w:val="32"/>
        </w:rPr>
        <w:t>第二部分</w:t>
      </w:r>
      <w:r w:rsidR="005537EB">
        <w:rPr>
          <w:rFonts w:ascii="黑体" w:eastAsia="黑体" w:hAnsi="黑体" w:hint="eastAsia"/>
          <w:sz w:val="32"/>
          <w:szCs w:val="32"/>
        </w:rPr>
        <w:t xml:space="preserve"> </w:t>
      </w:r>
      <w:r w:rsidR="005537EB">
        <w:rPr>
          <w:rFonts w:ascii="黑体" w:eastAsia="黑体" w:hAnsi="黑体" w:cs="仿宋_GB2312" w:hint="eastAsia"/>
          <w:sz w:val="32"/>
          <w:szCs w:val="32"/>
        </w:rPr>
        <w:t>琼海市财政局嘉积财政所</w:t>
      </w:r>
      <w:r w:rsidR="0068476C">
        <w:rPr>
          <w:rFonts w:ascii="黑体" w:eastAsia="黑体" w:hAnsi="黑体" w:cs="仿宋_GB2312" w:hint="eastAsia"/>
          <w:sz w:val="32"/>
          <w:szCs w:val="32"/>
        </w:rPr>
        <w:t>2019</w:t>
      </w:r>
      <w:r>
        <w:rPr>
          <w:rFonts w:ascii="黑体" w:eastAsia="黑体" w:hAnsi="黑体" w:hint="eastAsia"/>
          <w:sz w:val="32"/>
          <w:szCs w:val="32"/>
        </w:rPr>
        <w:t>年部门预算表</w:t>
      </w:r>
    </w:p>
    <w:p w:rsidR="008E6C41" w:rsidRDefault="008E6C41">
      <w:pPr>
        <w:ind w:left="800"/>
        <w:jc w:val="left"/>
        <w:rPr>
          <w:rFonts w:ascii="黑体" w:eastAsia="黑体" w:hAnsi="黑体"/>
          <w:sz w:val="32"/>
          <w:szCs w:val="32"/>
        </w:rPr>
      </w:pPr>
    </w:p>
    <w:p w:rsidR="008E6C41" w:rsidRDefault="00D3351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8E6C41" w:rsidRDefault="008E6C41">
      <w:pPr>
        <w:rPr>
          <w:rFonts w:ascii="黑体" w:eastAsia="黑体" w:hAnsi="黑体"/>
          <w:sz w:val="32"/>
          <w:szCs w:val="32"/>
        </w:rPr>
      </w:pPr>
    </w:p>
    <w:p w:rsidR="00C45203" w:rsidRDefault="00D33513" w:rsidP="005537EB">
      <w:pPr>
        <w:jc w:val="center"/>
        <w:rPr>
          <w:rFonts w:ascii="黑体" w:eastAsia="黑体" w:hAnsi="黑体"/>
          <w:sz w:val="32"/>
          <w:szCs w:val="32"/>
        </w:rPr>
      </w:pPr>
      <w:r>
        <w:rPr>
          <w:rFonts w:ascii="黑体" w:eastAsia="黑体" w:hAnsi="黑体" w:hint="eastAsia"/>
          <w:sz w:val="32"/>
          <w:szCs w:val="32"/>
        </w:rPr>
        <w:t>第三部分</w:t>
      </w:r>
      <w:r w:rsidR="005537EB">
        <w:rPr>
          <w:rFonts w:ascii="黑体" w:eastAsia="黑体" w:hAnsi="黑体" w:hint="eastAsia"/>
          <w:sz w:val="32"/>
          <w:szCs w:val="32"/>
        </w:rPr>
        <w:t xml:space="preserve"> </w:t>
      </w:r>
      <w:r w:rsidR="005537EB">
        <w:rPr>
          <w:rFonts w:ascii="黑体" w:eastAsia="黑体" w:hAnsi="黑体" w:cs="仿宋_GB2312" w:hint="eastAsia"/>
          <w:sz w:val="32"/>
          <w:szCs w:val="32"/>
        </w:rPr>
        <w:t>琼海市财政局嘉积财政所201</w:t>
      </w:r>
      <w:r w:rsidR="0068476C">
        <w:rPr>
          <w:rFonts w:ascii="黑体" w:eastAsia="黑体" w:hAnsi="黑体" w:cs="仿宋_GB2312" w:hint="eastAsia"/>
          <w:sz w:val="32"/>
          <w:szCs w:val="32"/>
        </w:rPr>
        <w:t>9</w:t>
      </w:r>
      <w:r>
        <w:rPr>
          <w:rFonts w:ascii="黑体" w:eastAsia="黑体" w:hAnsi="黑体" w:hint="eastAsia"/>
          <w:sz w:val="32"/>
          <w:szCs w:val="32"/>
        </w:rPr>
        <w:t>年部门预算情况</w:t>
      </w:r>
    </w:p>
    <w:p w:rsidR="008E6C41" w:rsidRDefault="00D33513" w:rsidP="00C45203">
      <w:pPr>
        <w:jc w:val="center"/>
        <w:rPr>
          <w:rFonts w:ascii="黑体" w:eastAsia="黑体" w:hAnsi="黑体"/>
          <w:sz w:val="32"/>
          <w:szCs w:val="32"/>
        </w:rPr>
      </w:pPr>
      <w:r>
        <w:rPr>
          <w:rFonts w:ascii="黑体" w:eastAsia="黑体" w:hAnsi="黑体" w:hint="eastAsia"/>
          <w:sz w:val="32"/>
          <w:szCs w:val="32"/>
        </w:rPr>
        <w:t>说明</w:t>
      </w:r>
    </w:p>
    <w:p w:rsidR="008E6C41" w:rsidRDefault="008E6C41">
      <w:pPr>
        <w:jc w:val="center"/>
        <w:rPr>
          <w:rFonts w:ascii="黑体" w:eastAsia="黑体" w:hAnsi="黑体"/>
          <w:sz w:val="32"/>
          <w:szCs w:val="32"/>
        </w:rPr>
      </w:pPr>
    </w:p>
    <w:p w:rsidR="008E6C41" w:rsidRDefault="00D33513">
      <w:pPr>
        <w:ind w:firstLineChars="200" w:firstLine="640"/>
        <w:jc w:val="left"/>
        <w:rPr>
          <w:rFonts w:ascii="黑体" w:eastAsia="黑体" w:hAnsi="黑体"/>
          <w:sz w:val="32"/>
          <w:szCs w:val="32"/>
        </w:rPr>
      </w:pPr>
      <w:r>
        <w:rPr>
          <w:rFonts w:ascii="黑体" w:eastAsia="黑体" w:hAnsi="黑体" w:hint="eastAsia"/>
          <w:sz w:val="32"/>
          <w:szCs w:val="32"/>
        </w:rPr>
        <w:t>一、关于</w:t>
      </w:r>
      <w:r w:rsidR="005537EB">
        <w:rPr>
          <w:rFonts w:ascii="黑体" w:eastAsia="黑体" w:hAnsi="黑体" w:cs="仿宋_GB2312" w:hint="eastAsia"/>
          <w:sz w:val="32"/>
          <w:szCs w:val="32"/>
        </w:rPr>
        <w:t>琼海市财政局嘉积财政所201</w:t>
      </w:r>
      <w:r w:rsidR="0068476C">
        <w:rPr>
          <w:rFonts w:ascii="黑体" w:eastAsia="黑体" w:hAnsi="黑体" w:cs="仿宋_GB2312" w:hint="eastAsia"/>
          <w:sz w:val="32"/>
          <w:szCs w:val="32"/>
        </w:rPr>
        <w:t>9</w:t>
      </w:r>
      <w:r>
        <w:rPr>
          <w:rFonts w:ascii="黑体" w:eastAsia="黑体" w:hAnsi="黑体" w:hint="eastAsia"/>
          <w:sz w:val="32"/>
          <w:szCs w:val="32"/>
        </w:rPr>
        <w:t>年财政拨款收支预算情况的总体说明</w:t>
      </w:r>
    </w:p>
    <w:p w:rsidR="008E6C41" w:rsidRPr="00C91403" w:rsidRDefault="005537EB" w:rsidP="00C91403">
      <w:pPr>
        <w:ind w:firstLineChars="200" w:firstLine="640"/>
        <w:jc w:val="left"/>
        <w:rPr>
          <w:rFonts w:ascii="宋体" w:hAnsi="宋体" w:cs="宋体"/>
          <w:color w:val="000000"/>
          <w:sz w:val="22"/>
        </w:rPr>
      </w:pPr>
      <w:r>
        <w:rPr>
          <w:rFonts w:ascii="黑体" w:eastAsia="黑体" w:hAnsi="黑体" w:cs="仿宋_GB2312" w:hint="eastAsia"/>
          <w:sz w:val="32"/>
          <w:szCs w:val="32"/>
        </w:rPr>
        <w:lastRenderedPageBreak/>
        <w:t>琼海市财政局嘉积财政所201</w:t>
      </w:r>
      <w:r w:rsidR="0068476C">
        <w:rPr>
          <w:rFonts w:ascii="黑体" w:eastAsia="黑体" w:hAnsi="黑体" w:cs="仿宋_GB2312" w:hint="eastAsia"/>
          <w:sz w:val="32"/>
          <w:szCs w:val="32"/>
        </w:rPr>
        <w:t>9</w:t>
      </w:r>
      <w:r w:rsidR="00D33513">
        <w:rPr>
          <w:rFonts w:ascii="仿宋_GB2312" w:eastAsia="仿宋_GB2312" w:hAnsi="黑体" w:hint="eastAsia"/>
          <w:sz w:val="32"/>
          <w:szCs w:val="32"/>
        </w:rPr>
        <w:t>年财政拨款收支总预算</w:t>
      </w:r>
      <w:r w:rsidR="0068476C">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万元。其中，收入总计</w:t>
      </w:r>
      <w:r w:rsidR="0068476C">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万元，包括一般公共预算本年收入</w:t>
      </w:r>
      <w:r w:rsidR="0068476C">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D33513">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D33513">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D33513">
        <w:rPr>
          <w:rFonts w:ascii="仿宋_GB2312" w:eastAsia="仿宋_GB2312" w:hAnsi="黑体" w:hint="eastAsia"/>
          <w:sz w:val="32"/>
          <w:szCs w:val="32"/>
        </w:rPr>
        <w:t>万元；支出总计</w:t>
      </w:r>
      <w:r w:rsidR="0068476C">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万元，包括</w:t>
      </w:r>
      <w:r w:rsidR="00C91403">
        <w:rPr>
          <w:rFonts w:ascii="仿宋_GB2312" w:eastAsia="仿宋_GB2312" w:hAnsi="黑体" w:hint="eastAsia"/>
          <w:sz w:val="32"/>
          <w:szCs w:val="32"/>
        </w:rPr>
        <w:t>一般公共服务支出</w:t>
      </w:r>
      <w:r w:rsidR="0068476C">
        <w:rPr>
          <w:rFonts w:ascii="仿宋_GB2312" w:eastAsia="仿宋_GB2312" w:hAnsi="黑体" w:cs="仿宋_GB2312" w:hint="eastAsia"/>
          <w:sz w:val="32"/>
          <w:szCs w:val="32"/>
        </w:rPr>
        <w:t>405.86</w:t>
      </w:r>
      <w:r w:rsidR="00C91403" w:rsidRPr="00CA7DBE">
        <w:rPr>
          <w:rFonts w:ascii="仿宋_GB2312" w:eastAsia="仿宋_GB2312" w:hAnsi="黑体" w:hint="eastAsia"/>
          <w:sz w:val="32"/>
          <w:szCs w:val="32"/>
        </w:rPr>
        <w:t>万元</w:t>
      </w:r>
      <w:r w:rsidR="00C91403">
        <w:rPr>
          <w:rFonts w:ascii="仿宋_GB2312" w:eastAsia="仿宋_GB2312" w:hAnsi="黑体" w:hint="eastAsia"/>
          <w:sz w:val="32"/>
          <w:szCs w:val="32"/>
        </w:rPr>
        <w:t>、社会保障和就业支出</w:t>
      </w:r>
      <w:r w:rsidR="0068476C">
        <w:rPr>
          <w:rFonts w:ascii="仿宋_GB2312" w:eastAsia="仿宋_GB2312" w:hAnsi="黑体" w:hint="eastAsia"/>
          <w:sz w:val="32"/>
          <w:szCs w:val="32"/>
        </w:rPr>
        <w:t>42.59</w:t>
      </w:r>
      <w:r w:rsidR="00C91403" w:rsidRPr="00CA7DBE">
        <w:rPr>
          <w:rFonts w:ascii="仿宋_GB2312" w:eastAsia="仿宋_GB2312" w:hAnsi="黑体" w:hint="eastAsia"/>
          <w:sz w:val="32"/>
          <w:szCs w:val="32"/>
        </w:rPr>
        <w:t>万元</w:t>
      </w:r>
      <w:r w:rsidR="00C91403">
        <w:rPr>
          <w:rFonts w:ascii="仿宋_GB2312" w:eastAsia="仿宋_GB2312" w:hAnsi="黑体" w:hint="eastAsia"/>
          <w:sz w:val="32"/>
          <w:szCs w:val="32"/>
        </w:rPr>
        <w:t>、</w:t>
      </w:r>
      <w:r w:rsidR="00E14249">
        <w:rPr>
          <w:rFonts w:ascii="仿宋_GB2312" w:eastAsia="仿宋_GB2312" w:hAnsi="黑体" w:hint="eastAsia"/>
          <w:sz w:val="32"/>
          <w:szCs w:val="32"/>
        </w:rPr>
        <w:t>卫生健康</w:t>
      </w:r>
      <w:r w:rsidR="00C91403" w:rsidRPr="00B13E48">
        <w:rPr>
          <w:rFonts w:ascii="仿宋_GB2312" w:eastAsia="仿宋_GB2312" w:hAnsi="黑体" w:hint="eastAsia"/>
          <w:sz w:val="32"/>
          <w:szCs w:val="32"/>
        </w:rPr>
        <w:t>支出</w:t>
      </w:r>
      <w:r w:rsidR="0068476C">
        <w:rPr>
          <w:rFonts w:ascii="仿宋_GB2312" w:eastAsia="仿宋_GB2312" w:hAnsi="黑体" w:hint="eastAsia"/>
          <w:sz w:val="32"/>
          <w:szCs w:val="32"/>
        </w:rPr>
        <w:t>54.66</w:t>
      </w:r>
      <w:r w:rsidR="00C91403" w:rsidRPr="00CA7DBE">
        <w:rPr>
          <w:rFonts w:ascii="仿宋_GB2312" w:eastAsia="仿宋_GB2312" w:hAnsi="黑体" w:hint="eastAsia"/>
          <w:sz w:val="32"/>
          <w:szCs w:val="32"/>
        </w:rPr>
        <w:t>万元</w:t>
      </w:r>
      <w:r w:rsidR="00C91403">
        <w:rPr>
          <w:rFonts w:ascii="仿宋_GB2312" w:eastAsia="仿宋_GB2312" w:hAnsi="黑体" w:hint="eastAsia"/>
          <w:sz w:val="32"/>
          <w:szCs w:val="32"/>
        </w:rPr>
        <w:t>、</w:t>
      </w:r>
      <w:r w:rsidR="00C91403">
        <w:rPr>
          <w:rFonts w:hint="eastAsia"/>
          <w:color w:val="000000"/>
          <w:sz w:val="22"/>
        </w:rPr>
        <w:t xml:space="preserve"> </w:t>
      </w:r>
      <w:r w:rsidR="00C91403" w:rsidRPr="00B20053">
        <w:rPr>
          <w:rFonts w:ascii="仿宋_GB2312" w:eastAsia="仿宋_GB2312" w:hint="eastAsia"/>
          <w:color w:val="000000"/>
          <w:sz w:val="32"/>
          <w:szCs w:val="32"/>
        </w:rPr>
        <w:t xml:space="preserve"> 住房保障支出</w:t>
      </w:r>
      <w:r w:rsidR="0068476C">
        <w:rPr>
          <w:rFonts w:ascii="仿宋_GB2312" w:eastAsia="仿宋_GB2312" w:hint="eastAsia"/>
          <w:color w:val="000000"/>
          <w:sz w:val="32"/>
          <w:szCs w:val="32"/>
        </w:rPr>
        <w:t>33.40</w:t>
      </w:r>
      <w:r w:rsidR="00C91403" w:rsidRPr="00CA7DBE">
        <w:rPr>
          <w:rFonts w:ascii="仿宋_GB2312" w:eastAsia="仿宋_GB2312" w:hAnsi="黑体" w:hint="eastAsia"/>
          <w:sz w:val="32"/>
          <w:szCs w:val="32"/>
        </w:rPr>
        <w:t>万元</w:t>
      </w:r>
      <w:r w:rsidR="00C91403">
        <w:rPr>
          <w:rFonts w:ascii="仿宋_GB2312" w:eastAsia="仿宋_GB2312" w:hAnsi="黑体" w:hint="eastAsia"/>
          <w:sz w:val="32"/>
          <w:szCs w:val="32"/>
        </w:rPr>
        <w:t>，结转下年</w:t>
      </w:r>
      <w:r w:rsidR="00C91403">
        <w:rPr>
          <w:rFonts w:ascii="仿宋_GB2312" w:eastAsia="仿宋_GB2312" w:hAnsi="黑体" w:cs="仿宋_GB2312" w:hint="eastAsia"/>
          <w:sz w:val="32"/>
          <w:szCs w:val="32"/>
        </w:rPr>
        <w:t>0</w:t>
      </w:r>
      <w:r w:rsidR="00C91403" w:rsidRPr="00CA7DBE">
        <w:rPr>
          <w:rFonts w:ascii="仿宋_GB2312" w:eastAsia="仿宋_GB2312" w:hAnsi="黑体" w:hint="eastAsia"/>
          <w:sz w:val="32"/>
          <w:szCs w:val="32"/>
        </w:rPr>
        <w:t>万元</w:t>
      </w:r>
      <w:r w:rsidR="00C91403">
        <w:rPr>
          <w:rFonts w:ascii="仿宋_GB2312" w:eastAsia="仿宋_GB2312" w:hAnsi="黑体" w:hint="eastAsia"/>
          <w:sz w:val="32"/>
          <w:szCs w:val="32"/>
        </w:rPr>
        <w:t>。</w:t>
      </w:r>
    </w:p>
    <w:p w:rsidR="008E6C41" w:rsidRDefault="00D33513">
      <w:pPr>
        <w:ind w:firstLine="640"/>
        <w:jc w:val="left"/>
        <w:rPr>
          <w:rFonts w:ascii="黑体" w:eastAsia="黑体" w:hAnsi="黑体"/>
          <w:sz w:val="32"/>
          <w:szCs w:val="32"/>
        </w:rPr>
      </w:pPr>
      <w:r>
        <w:rPr>
          <w:rFonts w:ascii="黑体" w:eastAsia="黑体" w:hAnsi="黑体" w:hint="eastAsia"/>
          <w:sz w:val="32"/>
          <w:szCs w:val="32"/>
        </w:rPr>
        <w:t>二、关于</w:t>
      </w:r>
      <w:r w:rsidR="00C91403">
        <w:rPr>
          <w:rFonts w:ascii="黑体" w:eastAsia="黑体" w:hAnsi="黑体" w:cs="仿宋_GB2312" w:hint="eastAsia"/>
          <w:sz w:val="32"/>
          <w:szCs w:val="32"/>
        </w:rPr>
        <w:t>琼海市财政局嘉积财政所</w:t>
      </w:r>
      <w:r w:rsidR="0068476C">
        <w:rPr>
          <w:rFonts w:ascii="黑体" w:eastAsia="黑体" w:hAnsi="黑体" w:cs="仿宋_GB2312" w:hint="eastAsia"/>
          <w:sz w:val="32"/>
          <w:szCs w:val="32"/>
        </w:rPr>
        <w:t>2019</w:t>
      </w:r>
      <w:r>
        <w:rPr>
          <w:rFonts w:ascii="黑体" w:eastAsia="黑体" w:hAnsi="黑体" w:hint="eastAsia"/>
          <w:sz w:val="32"/>
          <w:szCs w:val="32"/>
        </w:rPr>
        <w:t>年一般公共预算当年拨款情况说明</w:t>
      </w:r>
    </w:p>
    <w:p w:rsidR="008E6C41" w:rsidRDefault="00D3351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E6C41" w:rsidRDefault="00C91403">
      <w:pPr>
        <w:ind w:firstLineChars="200" w:firstLine="640"/>
        <w:rPr>
          <w:rFonts w:ascii="仿宋_GB2312" w:eastAsia="仿宋_GB2312" w:hAnsi="黑体"/>
          <w:sz w:val="32"/>
          <w:szCs w:val="32"/>
        </w:rPr>
      </w:pPr>
      <w:r>
        <w:rPr>
          <w:rFonts w:ascii="黑体" w:eastAsia="黑体" w:hAnsi="黑体" w:cs="仿宋_GB2312" w:hint="eastAsia"/>
          <w:sz w:val="32"/>
          <w:szCs w:val="32"/>
        </w:rPr>
        <w:t>琼海市财政局嘉积财政所201</w:t>
      </w:r>
      <w:r w:rsidR="0068476C">
        <w:rPr>
          <w:rFonts w:ascii="黑体" w:eastAsia="黑体" w:hAnsi="黑体" w:cs="仿宋_GB2312" w:hint="eastAsia"/>
          <w:sz w:val="32"/>
          <w:szCs w:val="32"/>
        </w:rPr>
        <w:t>9</w:t>
      </w:r>
      <w:r w:rsidR="00D33513">
        <w:rPr>
          <w:rFonts w:ascii="仿宋_GB2312" w:eastAsia="仿宋_GB2312" w:hAnsi="黑体" w:hint="eastAsia"/>
          <w:sz w:val="32"/>
          <w:szCs w:val="32"/>
        </w:rPr>
        <w:t>年一般公共预算当年拨款</w:t>
      </w:r>
      <w:r w:rsidR="0068476C">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万元，比上年预算数</w:t>
      </w:r>
      <w:r w:rsidR="00D33513">
        <w:rPr>
          <w:rFonts w:ascii="仿宋_GB2312" w:eastAsia="仿宋_GB2312" w:hAnsi="黑体" w:cs="仿宋_GB2312" w:hint="eastAsia"/>
          <w:sz w:val="32"/>
          <w:szCs w:val="32"/>
        </w:rPr>
        <w:t>增加</w:t>
      </w:r>
      <w:r w:rsidR="0068476C">
        <w:rPr>
          <w:rFonts w:ascii="仿宋_GB2312" w:eastAsia="仿宋_GB2312" w:hAnsi="黑体" w:cs="仿宋_GB2312" w:hint="eastAsia"/>
          <w:sz w:val="32"/>
          <w:szCs w:val="32"/>
        </w:rPr>
        <w:t>68.73</w:t>
      </w:r>
      <w:r w:rsidR="00D33513">
        <w:rPr>
          <w:rFonts w:ascii="仿宋_GB2312" w:eastAsia="仿宋_GB2312" w:hAnsi="黑体" w:hint="eastAsia"/>
          <w:sz w:val="32"/>
          <w:szCs w:val="32"/>
        </w:rPr>
        <w:t>万元，主要是</w:t>
      </w:r>
      <w:r>
        <w:rPr>
          <w:rFonts w:ascii="仿宋_GB2312" w:eastAsia="仿宋_GB2312" w:hAnsi="黑体" w:hint="eastAsia"/>
          <w:sz w:val="32"/>
          <w:szCs w:val="32"/>
        </w:rPr>
        <w:t>人员增资。</w:t>
      </w:r>
    </w:p>
    <w:p w:rsidR="008E6C41" w:rsidRDefault="00D3351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C91403" w:rsidRPr="0068476C" w:rsidRDefault="00C91403" w:rsidP="0068476C">
      <w:pPr>
        <w:ind w:firstLineChars="250" w:firstLine="800"/>
        <w:rPr>
          <w:rFonts w:ascii="仿宋_GB2312" w:eastAsia="仿宋_GB2312" w:hAnsi="黑体" w:cs="仿宋_GB2312"/>
          <w:sz w:val="32"/>
          <w:szCs w:val="32"/>
        </w:rPr>
      </w:pPr>
      <w:r w:rsidRPr="006871F7">
        <w:rPr>
          <w:rFonts w:ascii="仿宋_GB2312" w:eastAsia="仿宋_GB2312" w:hAnsi="黑体" w:cs="仿宋_GB2312" w:hint="eastAsia"/>
          <w:sz w:val="32"/>
          <w:szCs w:val="32"/>
        </w:rPr>
        <w:t>一般公共服务</w:t>
      </w:r>
      <w:r>
        <w:rPr>
          <w:rFonts w:ascii="仿宋_GB2312" w:eastAsia="仿宋_GB2312" w:hAnsi="黑体" w:cs="仿宋_GB2312" w:hint="eastAsia"/>
          <w:sz w:val="32"/>
          <w:szCs w:val="32"/>
        </w:rPr>
        <w:t>（类）</w:t>
      </w:r>
      <w:r w:rsidRPr="006871F7">
        <w:rPr>
          <w:rFonts w:ascii="仿宋_GB2312" w:eastAsia="仿宋_GB2312" w:hAnsi="黑体" w:cs="仿宋_GB2312" w:hint="eastAsia"/>
          <w:sz w:val="32"/>
          <w:szCs w:val="32"/>
        </w:rPr>
        <w:t>支出</w:t>
      </w:r>
      <w:r w:rsidR="0068476C">
        <w:rPr>
          <w:rFonts w:ascii="仿宋_GB2312" w:eastAsia="仿宋_GB2312" w:hAnsi="黑体" w:cs="仿宋_GB2312" w:hint="eastAsia"/>
          <w:sz w:val="32"/>
          <w:szCs w:val="32"/>
        </w:rPr>
        <w:t>405.86</w:t>
      </w:r>
      <w:r w:rsidRPr="006871F7">
        <w:rPr>
          <w:rFonts w:ascii="仿宋_GB2312" w:eastAsia="仿宋_GB2312" w:hAnsi="黑体" w:hint="eastAsia"/>
          <w:sz w:val="32"/>
          <w:szCs w:val="32"/>
        </w:rPr>
        <w:t>万元，占</w:t>
      </w:r>
      <w:r w:rsidR="00B62B1C">
        <w:rPr>
          <w:rFonts w:ascii="仿宋_GB2312" w:eastAsia="仿宋_GB2312" w:hAnsi="黑体" w:cs="仿宋_GB2312" w:hint="eastAsia"/>
          <w:sz w:val="32"/>
          <w:szCs w:val="32"/>
        </w:rPr>
        <w:t>75.</w:t>
      </w:r>
      <w:r w:rsidR="0068476C">
        <w:rPr>
          <w:rFonts w:ascii="仿宋_GB2312" w:eastAsia="仿宋_GB2312" w:hAnsi="黑体" w:cs="仿宋_GB2312" w:hint="eastAsia"/>
          <w:sz w:val="32"/>
          <w:szCs w:val="32"/>
        </w:rPr>
        <w:t>65</w:t>
      </w:r>
      <w:r w:rsidRPr="006871F7">
        <w:rPr>
          <w:rFonts w:ascii="仿宋_GB2312" w:eastAsia="仿宋_GB2312" w:hAnsi="黑体" w:hint="eastAsia"/>
          <w:sz w:val="32"/>
          <w:szCs w:val="32"/>
        </w:rPr>
        <w:t>%；</w:t>
      </w:r>
      <w:r w:rsidRPr="006E38F4">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68476C">
        <w:rPr>
          <w:rFonts w:ascii="仿宋_GB2312" w:eastAsia="仿宋_GB2312" w:hAnsi="黑体" w:hint="eastAsia"/>
          <w:sz w:val="32"/>
          <w:szCs w:val="32"/>
        </w:rPr>
        <w:t>42.59</w:t>
      </w:r>
      <w:r w:rsidRPr="00CA7DBE">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68476C">
        <w:rPr>
          <w:rFonts w:ascii="仿宋_GB2312" w:eastAsia="仿宋_GB2312" w:hAnsi="黑体" w:cs="仿宋_GB2312" w:hint="eastAsia"/>
          <w:sz w:val="32"/>
          <w:szCs w:val="32"/>
        </w:rPr>
        <w:t>7.94</w:t>
      </w:r>
      <w:r w:rsidRPr="006871F7">
        <w:rPr>
          <w:rFonts w:ascii="仿宋_GB2312" w:eastAsia="仿宋_GB2312" w:hAnsi="黑体" w:hint="eastAsia"/>
          <w:sz w:val="32"/>
          <w:szCs w:val="32"/>
        </w:rPr>
        <w:t>%；</w:t>
      </w:r>
      <w:r w:rsidR="003A33E9">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68476C">
        <w:rPr>
          <w:rFonts w:ascii="仿宋_GB2312" w:eastAsia="仿宋_GB2312" w:hAnsi="黑体" w:hint="eastAsia"/>
          <w:sz w:val="32"/>
          <w:szCs w:val="32"/>
        </w:rPr>
        <w:t>54.66</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68476C">
        <w:rPr>
          <w:rFonts w:ascii="仿宋_GB2312" w:eastAsia="仿宋_GB2312" w:hAnsi="黑体" w:cs="仿宋_GB2312" w:hint="eastAsia"/>
          <w:sz w:val="32"/>
          <w:szCs w:val="32"/>
        </w:rPr>
        <w:t>10.19</w:t>
      </w:r>
      <w:r w:rsidRPr="006871F7">
        <w:rPr>
          <w:rFonts w:ascii="仿宋_GB2312" w:eastAsia="仿宋_GB2312" w:hAnsi="黑体" w:hint="eastAsia"/>
          <w:sz w:val="32"/>
          <w:szCs w:val="32"/>
        </w:rPr>
        <w:t>%；</w:t>
      </w:r>
      <w:r w:rsidRPr="006E38F4">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6E38F4">
        <w:rPr>
          <w:rFonts w:ascii="仿宋_GB2312" w:eastAsia="仿宋_GB2312" w:hAnsi="黑体" w:hint="eastAsia"/>
          <w:sz w:val="32"/>
          <w:szCs w:val="32"/>
        </w:rPr>
        <w:t>支出</w:t>
      </w:r>
      <w:r w:rsidR="0068476C">
        <w:rPr>
          <w:rFonts w:ascii="仿宋_GB2312" w:eastAsia="仿宋_GB2312" w:hAnsi="黑体" w:hint="eastAsia"/>
          <w:sz w:val="32"/>
          <w:szCs w:val="32"/>
        </w:rPr>
        <w:t>33.40</w:t>
      </w:r>
      <w:r>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68476C">
        <w:rPr>
          <w:rFonts w:ascii="仿宋_GB2312" w:eastAsia="仿宋_GB2312" w:hAnsi="黑体" w:cs="仿宋_GB2312" w:hint="eastAsia"/>
          <w:sz w:val="32"/>
          <w:szCs w:val="32"/>
        </w:rPr>
        <w:t>6.22</w:t>
      </w:r>
      <w:r w:rsidRPr="006871F7">
        <w:rPr>
          <w:rFonts w:ascii="仿宋_GB2312" w:eastAsia="仿宋_GB2312" w:hAnsi="黑体" w:hint="eastAsia"/>
          <w:sz w:val="32"/>
          <w:szCs w:val="32"/>
        </w:rPr>
        <w:t>%</w:t>
      </w:r>
      <w:r>
        <w:rPr>
          <w:rFonts w:ascii="仿宋_GB2312" w:eastAsia="仿宋_GB2312" w:hAnsi="黑体" w:hint="eastAsia"/>
          <w:sz w:val="32"/>
          <w:szCs w:val="32"/>
        </w:rPr>
        <w:t>。</w:t>
      </w:r>
    </w:p>
    <w:p w:rsidR="008E6C41" w:rsidRDefault="00D3351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15740D" w:rsidRDefault="0015740D" w:rsidP="0015740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w:t>
      </w:r>
      <w:r w:rsidR="008F293B">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（类）财政事务（款）行政运行（项）</w:t>
      </w:r>
      <w:r w:rsidR="00425D5A">
        <w:rPr>
          <w:rFonts w:ascii="仿宋_GB2312" w:eastAsia="仿宋_GB2312" w:hAnsi="黑体" w:cs="仿宋_GB2312" w:hint="eastAsia"/>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425D5A">
        <w:rPr>
          <w:rFonts w:ascii="仿宋_GB2312" w:eastAsia="仿宋_GB2312" w:hAnsi="黑体" w:cs="仿宋_GB2312" w:hint="eastAsia"/>
          <w:sz w:val="32"/>
          <w:szCs w:val="32"/>
        </w:rPr>
        <w:t>302.86</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B32AC2">
        <w:rPr>
          <w:rFonts w:ascii="仿宋_GB2312" w:eastAsia="仿宋_GB2312" w:hAnsi="黑体" w:hint="eastAsia"/>
          <w:sz w:val="32"/>
          <w:szCs w:val="32"/>
        </w:rPr>
        <w:t>比上年</w:t>
      </w:r>
      <w:r w:rsidR="00425D5A">
        <w:rPr>
          <w:rFonts w:ascii="仿宋_GB2312" w:eastAsia="仿宋_GB2312" w:hAnsi="黑体" w:hint="eastAsia"/>
          <w:sz w:val="32"/>
          <w:szCs w:val="32"/>
        </w:rPr>
        <w:t>预算数减少38.05</w:t>
      </w:r>
      <w:r w:rsidRPr="00B32AC2">
        <w:rPr>
          <w:rFonts w:ascii="仿宋_GB2312" w:eastAsia="仿宋_GB2312" w:hAnsi="黑体" w:hint="eastAsia"/>
          <w:sz w:val="32"/>
          <w:szCs w:val="32"/>
        </w:rPr>
        <w:t>万元，主要是</w:t>
      </w:r>
      <w:r w:rsidR="00425D5A">
        <w:rPr>
          <w:rFonts w:ascii="仿宋_GB2312" w:eastAsia="仿宋_GB2312" w:hAnsi="黑体" w:hint="eastAsia"/>
          <w:sz w:val="32"/>
          <w:szCs w:val="32"/>
        </w:rPr>
        <w:t>将财政业务经费调出</w:t>
      </w:r>
      <w:r w:rsidR="00956FB8">
        <w:rPr>
          <w:rFonts w:ascii="仿宋_GB2312" w:eastAsia="仿宋_GB2312" w:hAnsi="黑体" w:hint="eastAsia"/>
          <w:sz w:val="32"/>
          <w:szCs w:val="32"/>
        </w:rPr>
        <w:t>本科目</w:t>
      </w:r>
      <w:r>
        <w:rPr>
          <w:rFonts w:ascii="仿宋_GB2312" w:eastAsia="仿宋_GB2312" w:hAnsi="黑体" w:hint="eastAsia"/>
          <w:sz w:val="32"/>
          <w:szCs w:val="32"/>
        </w:rPr>
        <w:t>。</w:t>
      </w:r>
    </w:p>
    <w:p w:rsidR="003316F8" w:rsidRPr="003316F8" w:rsidRDefault="003316F8" w:rsidP="003316F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2.一般公共服务</w:t>
      </w:r>
      <w:r w:rsidR="008F293B">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（类）财政事务（款）其他财政事务支出（项）</w:t>
      </w:r>
      <w:r w:rsidR="00425D5A">
        <w:rPr>
          <w:rFonts w:ascii="仿宋_GB2312" w:eastAsia="仿宋_GB2312" w:hAnsi="黑体" w:cs="仿宋_GB2312" w:hint="eastAsia"/>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425D5A">
        <w:rPr>
          <w:rFonts w:ascii="仿宋_GB2312" w:eastAsia="仿宋_GB2312" w:hAnsi="黑体" w:cs="仿宋_GB2312" w:hint="eastAsia"/>
          <w:sz w:val="32"/>
          <w:szCs w:val="32"/>
        </w:rPr>
        <w:t>103</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00425D5A" w:rsidRPr="00B32AC2">
        <w:rPr>
          <w:rFonts w:ascii="仿宋_GB2312" w:eastAsia="仿宋_GB2312" w:hAnsi="黑体" w:hint="eastAsia"/>
          <w:sz w:val="32"/>
          <w:szCs w:val="32"/>
        </w:rPr>
        <w:t>比上年</w:t>
      </w:r>
      <w:r w:rsidR="00425D5A">
        <w:rPr>
          <w:rFonts w:ascii="仿宋_GB2312" w:eastAsia="仿宋_GB2312" w:hAnsi="黑体" w:hint="eastAsia"/>
          <w:sz w:val="32"/>
          <w:szCs w:val="32"/>
        </w:rPr>
        <w:t>预算数增加91</w:t>
      </w:r>
      <w:r w:rsidR="00425D5A" w:rsidRPr="00B32AC2">
        <w:rPr>
          <w:rFonts w:ascii="仿宋_GB2312" w:eastAsia="仿宋_GB2312" w:hAnsi="黑体" w:hint="eastAsia"/>
          <w:sz w:val="32"/>
          <w:szCs w:val="32"/>
        </w:rPr>
        <w:t>万元，主要是</w:t>
      </w:r>
      <w:r w:rsidR="00425D5A">
        <w:rPr>
          <w:rFonts w:ascii="仿宋_GB2312" w:eastAsia="仿宋_GB2312" w:hAnsi="黑体" w:hint="eastAsia"/>
          <w:sz w:val="32"/>
          <w:szCs w:val="32"/>
        </w:rPr>
        <w:t>将财政业务经费调入</w:t>
      </w:r>
      <w:r w:rsidR="00956FB8">
        <w:rPr>
          <w:rFonts w:ascii="仿宋_GB2312" w:eastAsia="仿宋_GB2312" w:hAnsi="黑体" w:hint="eastAsia"/>
          <w:sz w:val="32"/>
          <w:szCs w:val="32"/>
        </w:rPr>
        <w:t>本科目</w:t>
      </w:r>
      <w:r w:rsidR="00425D5A">
        <w:rPr>
          <w:rFonts w:ascii="仿宋_GB2312" w:eastAsia="仿宋_GB2312" w:hAnsi="黑体" w:hint="eastAsia"/>
          <w:sz w:val="32"/>
          <w:szCs w:val="32"/>
        </w:rPr>
        <w:t>。</w:t>
      </w:r>
    </w:p>
    <w:p w:rsidR="003316F8" w:rsidRDefault="003316F8" w:rsidP="0015740D">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15740D">
        <w:rPr>
          <w:rFonts w:ascii="仿宋_GB2312" w:eastAsia="仿宋_GB2312" w:hAnsi="黑体" w:hint="eastAsia"/>
          <w:sz w:val="32"/>
          <w:szCs w:val="32"/>
        </w:rPr>
        <w:t>.社会保障和就业</w:t>
      </w:r>
      <w:r w:rsidR="008F293B">
        <w:rPr>
          <w:rFonts w:ascii="仿宋_GB2312" w:eastAsia="仿宋_GB2312" w:hAnsi="黑体" w:hint="eastAsia"/>
          <w:sz w:val="32"/>
          <w:szCs w:val="32"/>
        </w:rPr>
        <w:t>支出</w:t>
      </w:r>
      <w:r w:rsidR="0015740D">
        <w:rPr>
          <w:rFonts w:ascii="仿宋_GB2312" w:eastAsia="仿宋_GB2312" w:hAnsi="黑体" w:cs="仿宋_GB2312" w:hint="eastAsia"/>
          <w:sz w:val="32"/>
          <w:szCs w:val="32"/>
        </w:rPr>
        <w:t>（类）行政事业单位离退休（款）机关事业单位基本养老保险</w:t>
      </w:r>
      <w:r w:rsidR="00227A36">
        <w:rPr>
          <w:rFonts w:ascii="仿宋_GB2312" w:eastAsia="仿宋_GB2312" w:hAnsi="黑体" w:cs="仿宋_GB2312" w:hint="eastAsia"/>
          <w:sz w:val="32"/>
          <w:szCs w:val="32"/>
        </w:rPr>
        <w:t>缴</w:t>
      </w:r>
      <w:r w:rsidR="0015740D">
        <w:rPr>
          <w:rFonts w:ascii="仿宋_GB2312" w:eastAsia="仿宋_GB2312" w:hAnsi="黑体" w:cs="仿宋_GB2312" w:hint="eastAsia"/>
          <w:sz w:val="32"/>
          <w:szCs w:val="32"/>
        </w:rPr>
        <w:t>费支出（项）</w:t>
      </w:r>
      <w:r w:rsidR="00956FB8">
        <w:rPr>
          <w:rFonts w:ascii="仿宋_GB2312" w:eastAsia="仿宋_GB2312" w:hAnsi="黑体" w:cs="仿宋_GB2312" w:hint="eastAsia"/>
          <w:sz w:val="32"/>
          <w:szCs w:val="32"/>
        </w:rPr>
        <w:t>2019</w:t>
      </w:r>
      <w:r w:rsidR="0015740D" w:rsidRPr="00CA7DBE">
        <w:rPr>
          <w:rFonts w:ascii="仿宋_GB2312" w:eastAsia="仿宋_GB2312" w:hAnsi="黑体" w:hint="eastAsia"/>
          <w:sz w:val="32"/>
          <w:szCs w:val="32"/>
        </w:rPr>
        <w:t>年</w:t>
      </w:r>
      <w:r w:rsidR="0015740D">
        <w:rPr>
          <w:rFonts w:ascii="仿宋_GB2312" w:eastAsia="仿宋_GB2312" w:hAnsi="黑体" w:hint="eastAsia"/>
          <w:sz w:val="32"/>
          <w:szCs w:val="32"/>
        </w:rPr>
        <w:t>预算数为</w:t>
      </w:r>
      <w:r w:rsidR="00956FB8">
        <w:rPr>
          <w:rFonts w:ascii="仿宋_GB2312" w:eastAsia="仿宋_GB2312" w:hAnsi="黑体" w:cs="仿宋_GB2312" w:hint="eastAsia"/>
          <w:sz w:val="32"/>
          <w:szCs w:val="32"/>
        </w:rPr>
        <w:t>42.59</w:t>
      </w:r>
      <w:r w:rsidR="0015740D" w:rsidRPr="00CA7DBE">
        <w:rPr>
          <w:rFonts w:ascii="仿宋_GB2312" w:eastAsia="仿宋_GB2312" w:hAnsi="黑体" w:hint="eastAsia"/>
          <w:sz w:val="32"/>
          <w:szCs w:val="32"/>
        </w:rPr>
        <w:t>万元</w:t>
      </w:r>
      <w:r w:rsidR="0015740D">
        <w:rPr>
          <w:rFonts w:ascii="仿宋_GB2312" w:eastAsia="仿宋_GB2312" w:hAnsi="黑体" w:hint="eastAsia"/>
          <w:sz w:val="32"/>
          <w:szCs w:val="32"/>
        </w:rPr>
        <w:t>，</w:t>
      </w:r>
      <w:r w:rsidRPr="00B32AC2">
        <w:rPr>
          <w:rFonts w:ascii="仿宋_GB2312" w:eastAsia="仿宋_GB2312" w:hAnsi="黑体" w:hint="eastAsia"/>
          <w:sz w:val="32"/>
          <w:szCs w:val="32"/>
        </w:rPr>
        <w:t>比上年</w:t>
      </w:r>
      <w:r w:rsidR="00CD6F6B">
        <w:rPr>
          <w:rFonts w:ascii="仿宋_GB2312" w:eastAsia="仿宋_GB2312" w:hAnsi="黑体" w:hint="eastAsia"/>
          <w:sz w:val="32"/>
          <w:szCs w:val="32"/>
        </w:rPr>
        <w:t>预算</w:t>
      </w:r>
      <w:r w:rsidRPr="00B32AC2">
        <w:rPr>
          <w:rFonts w:ascii="仿宋_GB2312" w:eastAsia="仿宋_GB2312" w:hAnsi="黑体" w:hint="eastAsia"/>
          <w:sz w:val="32"/>
          <w:szCs w:val="32"/>
        </w:rPr>
        <w:t>数</w:t>
      </w:r>
      <w:r w:rsidR="00956FB8">
        <w:rPr>
          <w:rFonts w:ascii="仿宋_GB2312" w:eastAsia="仿宋_GB2312" w:hAnsi="黑体" w:cs="仿宋_GB2312" w:hint="eastAsia"/>
          <w:sz w:val="32"/>
          <w:szCs w:val="32"/>
        </w:rPr>
        <w:t>增加1.52</w:t>
      </w:r>
      <w:r w:rsidRPr="00B32AC2">
        <w:rPr>
          <w:rFonts w:ascii="仿宋_GB2312" w:eastAsia="仿宋_GB2312" w:hAnsi="黑体" w:hint="eastAsia"/>
          <w:sz w:val="32"/>
          <w:szCs w:val="32"/>
        </w:rPr>
        <w:t>万元，</w:t>
      </w:r>
      <w:r w:rsidRPr="002E5F21">
        <w:rPr>
          <w:rFonts w:ascii="仿宋_GB2312" w:eastAsia="仿宋_GB2312" w:hAnsi="黑体" w:hint="eastAsia"/>
          <w:sz w:val="32"/>
          <w:szCs w:val="32"/>
        </w:rPr>
        <w:t>主要是</w:t>
      </w:r>
      <w:r w:rsidR="00956FB8">
        <w:rPr>
          <w:rFonts w:ascii="仿宋_GB2312" w:eastAsia="仿宋_GB2312" w:hAnsi="黑体" w:hint="eastAsia"/>
          <w:sz w:val="32"/>
          <w:szCs w:val="32"/>
        </w:rPr>
        <w:t>养老</w:t>
      </w:r>
      <w:r w:rsidR="00481A3E">
        <w:rPr>
          <w:rFonts w:ascii="仿宋_GB2312" w:eastAsia="仿宋_GB2312" w:hAnsi="黑体" w:hint="eastAsia"/>
          <w:sz w:val="32"/>
          <w:szCs w:val="32"/>
        </w:rPr>
        <w:t>保险</w:t>
      </w:r>
      <w:r w:rsidR="00956FB8">
        <w:rPr>
          <w:rFonts w:ascii="仿宋_GB2312" w:eastAsia="仿宋_GB2312" w:hAnsi="黑体" w:hint="eastAsia"/>
          <w:sz w:val="32"/>
          <w:szCs w:val="32"/>
        </w:rPr>
        <w:t>缴费基数增加</w:t>
      </w:r>
      <w:r w:rsidRPr="002E5F21">
        <w:rPr>
          <w:rFonts w:ascii="仿宋_GB2312" w:eastAsia="仿宋_GB2312" w:hAnsi="黑体" w:hint="eastAsia"/>
          <w:sz w:val="32"/>
          <w:szCs w:val="32"/>
        </w:rPr>
        <w:t>。</w:t>
      </w:r>
    </w:p>
    <w:p w:rsidR="0015740D" w:rsidRPr="003316F8" w:rsidRDefault="0001113E" w:rsidP="003316F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sidR="0015740D">
        <w:rPr>
          <w:rFonts w:ascii="仿宋_GB2312" w:eastAsia="仿宋_GB2312" w:hAnsi="黑体" w:cs="仿宋_GB2312" w:hint="eastAsia"/>
          <w:sz w:val="32"/>
          <w:szCs w:val="32"/>
        </w:rPr>
        <w:t>．</w:t>
      </w:r>
      <w:r w:rsidR="00E14249">
        <w:rPr>
          <w:rFonts w:ascii="仿宋_GB2312" w:eastAsia="仿宋_GB2312" w:hAnsi="黑体" w:cs="仿宋_GB2312" w:hint="eastAsia"/>
          <w:sz w:val="32"/>
          <w:szCs w:val="32"/>
        </w:rPr>
        <w:t>卫生健康</w:t>
      </w:r>
      <w:r w:rsidR="0015740D">
        <w:rPr>
          <w:rFonts w:ascii="仿宋_GB2312" w:eastAsia="仿宋_GB2312" w:hAnsi="黑体" w:cs="仿宋_GB2312" w:hint="eastAsia"/>
          <w:sz w:val="32"/>
          <w:szCs w:val="32"/>
        </w:rPr>
        <w:t>支出（类）行政事业单位医疗（款）</w:t>
      </w:r>
      <w:r>
        <w:rPr>
          <w:rFonts w:ascii="仿宋_GB2312" w:eastAsia="仿宋_GB2312" w:hAnsi="黑体" w:cs="仿宋_GB2312" w:hint="eastAsia"/>
          <w:sz w:val="32"/>
          <w:szCs w:val="32"/>
        </w:rPr>
        <w:t>行政</w:t>
      </w:r>
      <w:r w:rsidR="0015740D">
        <w:rPr>
          <w:rFonts w:ascii="仿宋_GB2312" w:eastAsia="仿宋_GB2312" w:hAnsi="黑体" w:cs="仿宋_GB2312" w:hint="eastAsia"/>
          <w:sz w:val="32"/>
          <w:szCs w:val="32"/>
        </w:rPr>
        <w:t>单位医疗（项）201</w:t>
      </w:r>
      <w:r>
        <w:rPr>
          <w:rFonts w:ascii="仿宋_GB2312" w:eastAsia="仿宋_GB2312" w:hAnsi="黑体" w:cs="仿宋_GB2312" w:hint="eastAsia"/>
          <w:sz w:val="32"/>
          <w:szCs w:val="32"/>
        </w:rPr>
        <w:t>9</w:t>
      </w:r>
      <w:r w:rsidR="0015740D" w:rsidRPr="00CA7DBE">
        <w:rPr>
          <w:rFonts w:ascii="仿宋_GB2312" w:eastAsia="仿宋_GB2312" w:hAnsi="黑体" w:hint="eastAsia"/>
          <w:sz w:val="32"/>
          <w:szCs w:val="32"/>
        </w:rPr>
        <w:t>年</w:t>
      </w:r>
      <w:r w:rsidR="0015740D">
        <w:rPr>
          <w:rFonts w:ascii="仿宋_GB2312" w:eastAsia="仿宋_GB2312" w:hAnsi="黑体" w:hint="eastAsia"/>
          <w:sz w:val="32"/>
          <w:szCs w:val="32"/>
        </w:rPr>
        <w:t>预算数为</w:t>
      </w:r>
      <w:r>
        <w:rPr>
          <w:rFonts w:ascii="仿宋_GB2312" w:eastAsia="仿宋_GB2312" w:hAnsi="黑体" w:hint="eastAsia"/>
          <w:sz w:val="32"/>
          <w:szCs w:val="32"/>
        </w:rPr>
        <w:t>19.01</w:t>
      </w:r>
      <w:r w:rsidR="0015740D" w:rsidRPr="00CA7DBE">
        <w:rPr>
          <w:rFonts w:ascii="仿宋_GB2312" w:eastAsia="仿宋_GB2312" w:hAnsi="黑体" w:hint="eastAsia"/>
          <w:sz w:val="32"/>
          <w:szCs w:val="32"/>
        </w:rPr>
        <w:t>万元</w:t>
      </w:r>
      <w:r w:rsidR="0015740D">
        <w:rPr>
          <w:rFonts w:ascii="仿宋_GB2312" w:eastAsia="仿宋_GB2312" w:hAnsi="黑体" w:hint="eastAsia"/>
          <w:sz w:val="32"/>
          <w:szCs w:val="32"/>
        </w:rPr>
        <w:t>，</w:t>
      </w:r>
      <w:r w:rsidR="00CD6F6B">
        <w:rPr>
          <w:rFonts w:ascii="仿宋_GB2312" w:eastAsia="仿宋_GB2312" w:hAnsi="黑体" w:hint="eastAsia"/>
          <w:sz w:val="32"/>
          <w:szCs w:val="32"/>
        </w:rPr>
        <w:t>比上年预算</w:t>
      </w:r>
      <w:r w:rsidR="003316F8" w:rsidRPr="00B32AC2">
        <w:rPr>
          <w:rFonts w:ascii="仿宋_GB2312" w:eastAsia="仿宋_GB2312" w:hAnsi="黑体" w:hint="eastAsia"/>
          <w:sz w:val="32"/>
          <w:szCs w:val="32"/>
        </w:rPr>
        <w:t>数</w:t>
      </w:r>
      <w:r w:rsidR="003316F8">
        <w:rPr>
          <w:rFonts w:ascii="仿宋_GB2312" w:eastAsia="仿宋_GB2312" w:hAnsi="黑体" w:cs="仿宋_GB2312" w:hint="eastAsia"/>
          <w:sz w:val="32"/>
          <w:szCs w:val="32"/>
        </w:rPr>
        <w:t>增加</w:t>
      </w:r>
      <w:r>
        <w:rPr>
          <w:rFonts w:ascii="仿宋_GB2312" w:eastAsia="仿宋_GB2312" w:hAnsi="黑体" w:cs="仿宋_GB2312" w:hint="eastAsia"/>
          <w:sz w:val="32"/>
          <w:szCs w:val="32"/>
        </w:rPr>
        <w:t>1.55</w:t>
      </w:r>
      <w:r w:rsidR="003316F8" w:rsidRPr="00B32AC2">
        <w:rPr>
          <w:rFonts w:ascii="仿宋_GB2312" w:eastAsia="仿宋_GB2312" w:hAnsi="黑体" w:hint="eastAsia"/>
          <w:sz w:val="32"/>
          <w:szCs w:val="32"/>
        </w:rPr>
        <w:t>万元</w:t>
      </w:r>
      <w:r>
        <w:rPr>
          <w:rFonts w:ascii="仿宋_GB2312" w:eastAsia="仿宋_GB2312" w:hAnsi="黑体" w:hint="eastAsia"/>
          <w:sz w:val="32"/>
          <w:szCs w:val="32"/>
        </w:rPr>
        <w:t>（2018年对应科目为</w:t>
      </w:r>
      <w:r>
        <w:rPr>
          <w:rFonts w:ascii="仿宋_GB2312" w:eastAsia="仿宋_GB2312" w:hAnsi="黑体" w:cs="仿宋_GB2312" w:hint="eastAsia"/>
          <w:sz w:val="32"/>
          <w:szCs w:val="32"/>
        </w:rPr>
        <w:t>医疗卫生</w:t>
      </w:r>
      <w:r w:rsidRPr="00B13E48">
        <w:rPr>
          <w:rFonts w:ascii="仿宋_GB2312" w:eastAsia="仿宋_GB2312" w:hAnsi="黑体" w:hint="eastAsia"/>
          <w:sz w:val="32"/>
          <w:szCs w:val="32"/>
        </w:rPr>
        <w:t>与</w:t>
      </w:r>
      <w:r>
        <w:rPr>
          <w:rFonts w:ascii="仿宋_GB2312" w:eastAsia="仿宋_GB2312" w:hAnsi="黑体" w:cs="仿宋_GB2312" w:hint="eastAsia"/>
          <w:sz w:val="32"/>
          <w:szCs w:val="32"/>
        </w:rPr>
        <w:t>计划生育支出（类）行政事业单位医疗（款）事业单位医疗（项）</w:t>
      </w:r>
      <w:r>
        <w:rPr>
          <w:rFonts w:ascii="仿宋_GB2312" w:eastAsia="仿宋_GB2312" w:hAnsi="黑体" w:hint="eastAsia"/>
          <w:sz w:val="32"/>
          <w:szCs w:val="32"/>
        </w:rPr>
        <w:t>）</w:t>
      </w:r>
      <w:r w:rsidR="003316F8" w:rsidRPr="00B32AC2">
        <w:rPr>
          <w:rFonts w:ascii="仿宋_GB2312" w:eastAsia="仿宋_GB2312" w:hAnsi="黑体" w:hint="eastAsia"/>
          <w:sz w:val="32"/>
          <w:szCs w:val="32"/>
        </w:rPr>
        <w:t>，主要是</w:t>
      </w:r>
      <w:r>
        <w:rPr>
          <w:rFonts w:ascii="仿宋_GB2312" w:eastAsia="仿宋_GB2312" w:hAnsi="黑体" w:hint="eastAsia"/>
          <w:sz w:val="32"/>
          <w:szCs w:val="32"/>
        </w:rPr>
        <w:t>社保缴费基数增加</w:t>
      </w:r>
      <w:r w:rsidR="003316F8">
        <w:rPr>
          <w:rFonts w:ascii="仿宋_GB2312" w:eastAsia="仿宋_GB2312" w:hAnsi="黑体" w:hint="eastAsia"/>
          <w:sz w:val="32"/>
          <w:szCs w:val="32"/>
        </w:rPr>
        <w:t>。</w:t>
      </w:r>
    </w:p>
    <w:p w:rsidR="0015740D" w:rsidRDefault="0001113E" w:rsidP="0015740D">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5</w:t>
      </w:r>
      <w:r w:rsidR="0015740D">
        <w:rPr>
          <w:rFonts w:ascii="仿宋_GB2312" w:eastAsia="仿宋_GB2312" w:hAnsi="黑体" w:hint="eastAsia"/>
          <w:sz w:val="32"/>
          <w:szCs w:val="32"/>
        </w:rPr>
        <w:t>.</w:t>
      </w:r>
      <w:r w:rsidR="0015740D" w:rsidRPr="004A251B">
        <w:rPr>
          <w:rFonts w:ascii="仿宋_GB2312" w:eastAsia="仿宋_GB2312" w:hAnsi="黑体" w:cs="仿宋_GB2312" w:hint="eastAsia"/>
          <w:sz w:val="32"/>
          <w:szCs w:val="32"/>
        </w:rPr>
        <w:t xml:space="preserve"> </w:t>
      </w:r>
      <w:r w:rsidR="00E14249">
        <w:rPr>
          <w:rFonts w:ascii="仿宋_GB2312" w:eastAsia="仿宋_GB2312" w:hAnsi="黑体" w:cs="仿宋_GB2312" w:hint="eastAsia"/>
          <w:sz w:val="32"/>
          <w:szCs w:val="32"/>
        </w:rPr>
        <w:t>卫生健康</w:t>
      </w:r>
      <w:r w:rsidR="0015740D">
        <w:rPr>
          <w:rFonts w:ascii="仿宋_GB2312" w:eastAsia="仿宋_GB2312" w:hAnsi="黑体" w:cs="仿宋_GB2312" w:hint="eastAsia"/>
          <w:sz w:val="32"/>
          <w:szCs w:val="32"/>
        </w:rPr>
        <w:t>支出（类）行政事业单位医疗（款）</w:t>
      </w:r>
      <w:r w:rsidR="0015740D">
        <w:rPr>
          <w:rFonts w:ascii="仿宋_GB2312" w:eastAsia="仿宋_GB2312" w:hAnsi="黑体" w:hint="eastAsia"/>
          <w:sz w:val="32"/>
          <w:szCs w:val="32"/>
        </w:rPr>
        <w:t>公务员医疗补助</w:t>
      </w:r>
      <w:r w:rsidR="0015740D" w:rsidRPr="00B32AC2">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15740D" w:rsidRPr="00B32AC2">
        <w:rPr>
          <w:rFonts w:ascii="仿宋_GB2312" w:eastAsia="仿宋_GB2312" w:hAnsi="黑体" w:hint="eastAsia"/>
          <w:sz w:val="32"/>
          <w:szCs w:val="32"/>
        </w:rPr>
        <w:t>年预算数为</w:t>
      </w:r>
      <w:r w:rsidR="008E1CF7">
        <w:rPr>
          <w:rFonts w:ascii="仿宋_GB2312" w:eastAsia="仿宋_GB2312" w:hAnsi="黑体" w:hint="eastAsia"/>
          <w:sz w:val="32"/>
          <w:szCs w:val="32"/>
        </w:rPr>
        <w:t>35.66</w:t>
      </w:r>
      <w:r w:rsidR="00CD6F6B">
        <w:rPr>
          <w:rFonts w:ascii="仿宋_GB2312" w:eastAsia="仿宋_GB2312" w:hAnsi="黑体" w:hint="eastAsia"/>
          <w:sz w:val="32"/>
          <w:szCs w:val="32"/>
        </w:rPr>
        <w:t>万元，比上年预算</w:t>
      </w:r>
      <w:r w:rsidR="0015740D" w:rsidRPr="00B32AC2">
        <w:rPr>
          <w:rFonts w:ascii="仿宋_GB2312" w:eastAsia="仿宋_GB2312" w:hAnsi="黑体" w:hint="eastAsia"/>
          <w:sz w:val="32"/>
          <w:szCs w:val="32"/>
        </w:rPr>
        <w:t>数</w:t>
      </w:r>
      <w:r w:rsidR="003316F8">
        <w:rPr>
          <w:rFonts w:ascii="仿宋_GB2312" w:eastAsia="仿宋_GB2312" w:hAnsi="黑体" w:cs="仿宋_GB2312" w:hint="eastAsia"/>
          <w:sz w:val="32"/>
          <w:szCs w:val="32"/>
        </w:rPr>
        <w:t>增加</w:t>
      </w:r>
      <w:r w:rsidR="008E1CF7">
        <w:rPr>
          <w:rFonts w:ascii="仿宋_GB2312" w:eastAsia="仿宋_GB2312" w:hAnsi="黑体" w:cs="仿宋_GB2312" w:hint="eastAsia"/>
          <w:sz w:val="32"/>
          <w:szCs w:val="32"/>
        </w:rPr>
        <w:t>5.97</w:t>
      </w:r>
      <w:r w:rsidR="0015740D" w:rsidRPr="00B32AC2">
        <w:rPr>
          <w:rFonts w:ascii="仿宋_GB2312" w:eastAsia="仿宋_GB2312" w:hAnsi="黑体" w:hint="eastAsia"/>
          <w:sz w:val="32"/>
          <w:szCs w:val="32"/>
        </w:rPr>
        <w:t>万元，主要是</w:t>
      </w:r>
      <w:r w:rsidR="003316F8">
        <w:rPr>
          <w:rFonts w:ascii="仿宋_GB2312" w:eastAsia="仿宋_GB2312" w:hAnsi="黑体" w:hint="eastAsia"/>
          <w:sz w:val="32"/>
          <w:szCs w:val="32"/>
        </w:rPr>
        <w:t>人员增资</w:t>
      </w:r>
      <w:r w:rsidR="0015740D" w:rsidRPr="00B32AC2">
        <w:rPr>
          <w:rFonts w:ascii="仿宋_GB2312" w:eastAsia="仿宋_GB2312" w:hAnsi="黑体" w:hint="eastAsia"/>
          <w:sz w:val="32"/>
          <w:szCs w:val="32"/>
        </w:rPr>
        <w:t>。</w:t>
      </w:r>
    </w:p>
    <w:p w:rsidR="0015740D" w:rsidRDefault="0001113E" w:rsidP="0015740D">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15740D">
        <w:rPr>
          <w:rFonts w:ascii="仿宋_GB2312" w:eastAsia="仿宋_GB2312" w:hAnsi="黑体" w:hint="eastAsia"/>
          <w:sz w:val="32"/>
          <w:szCs w:val="32"/>
        </w:rPr>
        <w:t>.</w:t>
      </w:r>
      <w:r w:rsidR="0015740D" w:rsidRPr="004A251B">
        <w:rPr>
          <w:rFonts w:ascii="仿宋_GB2312" w:eastAsia="仿宋_GB2312" w:hAnsi="黑体" w:cs="仿宋_GB2312" w:hint="eastAsia"/>
          <w:sz w:val="32"/>
          <w:szCs w:val="32"/>
        </w:rPr>
        <w:t xml:space="preserve"> </w:t>
      </w:r>
      <w:r w:rsidR="0015740D" w:rsidRPr="00193CBD">
        <w:rPr>
          <w:rFonts w:ascii="仿宋_GB2312" w:eastAsia="仿宋_GB2312" w:hAnsi="黑体" w:cs="仿宋_GB2312" w:hint="eastAsia"/>
          <w:sz w:val="32"/>
          <w:szCs w:val="32"/>
        </w:rPr>
        <w:t>住房保障支出</w:t>
      </w:r>
      <w:r w:rsidR="0015740D">
        <w:rPr>
          <w:rFonts w:ascii="仿宋_GB2312" w:eastAsia="仿宋_GB2312" w:hAnsi="黑体" w:cs="仿宋_GB2312" w:hint="eastAsia"/>
          <w:sz w:val="32"/>
          <w:szCs w:val="32"/>
        </w:rPr>
        <w:t>（类）</w:t>
      </w:r>
      <w:r w:rsidR="0015740D" w:rsidRPr="00193CBD">
        <w:rPr>
          <w:rFonts w:ascii="仿宋_GB2312" w:eastAsia="仿宋_GB2312" w:hAnsi="黑体" w:cs="仿宋_GB2312" w:hint="eastAsia"/>
          <w:sz w:val="32"/>
          <w:szCs w:val="32"/>
        </w:rPr>
        <w:t>住房改革支出</w:t>
      </w:r>
      <w:r w:rsidR="0015740D">
        <w:rPr>
          <w:rFonts w:ascii="仿宋_GB2312" w:eastAsia="仿宋_GB2312" w:hAnsi="黑体" w:cs="仿宋_GB2312" w:hint="eastAsia"/>
          <w:sz w:val="32"/>
          <w:szCs w:val="32"/>
        </w:rPr>
        <w:t>（款）</w:t>
      </w:r>
      <w:r w:rsidR="0015740D" w:rsidRPr="00193CBD">
        <w:rPr>
          <w:rFonts w:ascii="仿宋_GB2312" w:eastAsia="仿宋_GB2312" w:hAnsi="黑体" w:cs="仿宋_GB2312" w:hint="eastAsia"/>
          <w:sz w:val="32"/>
          <w:szCs w:val="32"/>
        </w:rPr>
        <w:t>住房公积金</w:t>
      </w:r>
      <w:r w:rsidR="0015740D">
        <w:rPr>
          <w:rFonts w:ascii="仿宋_GB2312" w:eastAsia="仿宋_GB2312" w:hAnsi="黑体" w:cs="仿宋_GB2312" w:hint="eastAsia"/>
          <w:sz w:val="32"/>
          <w:szCs w:val="32"/>
        </w:rPr>
        <w:t>（项）201</w:t>
      </w:r>
      <w:r>
        <w:rPr>
          <w:rFonts w:ascii="仿宋_GB2312" w:eastAsia="仿宋_GB2312" w:hAnsi="黑体" w:cs="仿宋_GB2312" w:hint="eastAsia"/>
          <w:sz w:val="32"/>
          <w:szCs w:val="32"/>
        </w:rPr>
        <w:t>9</w:t>
      </w:r>
      <w:r w:rsidR="0015740D" w:rsidRPr="00CA7DBE">
        <w:rPr>
          <w:rFonts w:ascii="仿宋_GB2312" w:eastAsia="仿宋_GB2312" w:hAnsi="黑体" w:hint="eastAsia"/>
          <w:sz w:val="32"/>
          <w:szCs w:val="32"/>
        </w:rPr>
        <w:t>年</w:t>
      </w:r>
      <w:r w:rsidR="0015740D">
        <w:rPr>
          <w:rFonts w:ascii="仿宋_GB2312" w:eastAsia="仿宋_GB2312" w:hAnsi="黑体" w:hint="eastAsia"/>
          <w:sz w:val="32"/>
          <w:szCs w:val="32"/>
        </w:rPr>
        <w:t>预算数为</w:t>
      </w:r>
      <w:r>
        <w:rPr>
          <w:rFonts w:ascii="仿宋_GB2312" w:eastAsia="仿宋_GB2312" w:hAnsi="黑体" w:cs="仿宋_GB2312" w:hint="eastAsia"/>
          <w:sz w:val="32"/>
          <w:szCs w:val="32"/>
        </w:rPr>
        <w:t>33.40</w:t>
      </w:r>
      <w:r w:rsidR="0015740D" w:rsidRPr="00CA7DBE">
        <w:rPr>
          <w:rFonts w:ascii="仿宋_GB2312" w:eastAsia="仿宋_GB2312" w:hAnsi="黑体" w:hint="eastAsia"/>
          <w:sz w:val="32"/>
          <w:szCs w:val="32"/>
        </w:rPr>
        <w:t>万元</w:t>
      </w:r>
      <w:r w:rsidR="00CD6F6B">
        <w:rPr>
          <w:rFonts w:ascii="仿宋_GB2312" w:eastAsia="仿宋_GB2312" w:hAnsi="黑体" w:hint="eastAsia"/>
          <w:sz w:val="32"/>
          <w:szCs w:val="32"/>
        </w:rPr>
        <w:t>，比上年预算</w:t>
      </w:r>
      <w:r w:rsidR="0015740D">
        <w:rPr>
          <w:rFonts w:ascii="仿宋_GB2312" w:eastAsia="仿宋_GB2312" w:hAnsi="黑体" w:hint="eastAsia"/>
          <w:sz w:val="32"/>
          <w:szCs w:val="32"/>
        </w:rPr>
        <w:t>数</w:t>
      </w:r>
      <w:r w:rsidR="003316F8">
        <w:rPr>
          <w:rFonts w:ascii="仿宋_GB2312" w:eastAsia="仿宋_GB2312" w:hAnsi="黑体" w:cs="仿宋_GB2312" w:hint="eastAsia"/>
          <w:sz w:val="32"/>
          <w:szCs w:val="32"/>
        </w:rPr>
        <w:t>增加</w:t>
      </w:r>
      <w:r>
        <w:rPr>
          <w:rFonts w:ascii="仿宋_GB2312" w:eastAsia="仿宋_GB2312" w:hAnsi="黑体" w:cs="仿宋_GB2312" w:hint="eastAsia"/>
          <w:sz w:val="32"/>
          <w:szCs w:val="32"/>
        </w:rPr>
        <w:t>7.84</w:t>
      </w:r>
      <w:r w:rsidR="0015740D" w:rsidRPr="006A4FE1">
        <w:rPr>
          <w:rFonts w:ascii="仿宋_GB2312" w:eastAsia="仿宋_GB2312" w:hAnsi="黑体" w:hint="eastAsia"/>
          <w:sz w:val="32"/>
          <w:szCs w:val="32"/>
        </w:rPr>
        <w:t>万元，主要是人员</w:t>
      </w:r>
      <w:r w:rsidR="003316F8">
        <w:rPr>
          <w:rFonts w:ascii="仿宋_GB2312" w:eastAsia="仿宋_GB2312" w:hAnsi="黑体" w:hint="eastAsia"/>
          <w:sz w:val="32"/>
          <w:szCs w:val="32"/>
        </w:rPr>
        <w:t>增资</w:t>
      </w:r>
      <w:r w:rsidR="0015740D" w:rsidRPr="006A4FE1">
        <w:rPr>
          <w:rFonts w:ascii="仿宋_GB2312" w:eastAsia="仿宋_GB2312" w:hAnsi="黑体" w:hint="eastAsia"/>
          <w:sz w:val="32"/>
          <w:szCs w:val="32"/>
        </w:rPr>
        <w:t>。</w:t>
      </w:r>
    </w:p>
    <w:p w:rsidR="008E6C41" w:rsidRDefault="00D33513">
      <w:pPr>
        <w:ind w:firstLine="640"/>
        <w:rPr>
          <w:rFonts w:ascii="黑体" w:eastAsia="黑体" w:hAnsi="黑体"/>
          <w:sz w:val="32"/>
          <w:szCs w:val="32"/>
        </w:rPr>
      </w:pPr>
      <w:r>
        <w:rPr>
          <w:rFonts w:ascii="黑体" w:eastAsia="黑体" w:hAnsi="黑体" w:hint="eastAsia"/>
          <w:sz w:val="32"/>
          <w:szCs w:val="32"/>
        </w:rPr>
        <w:t>三、关于</w:t>
      </w:r>
      <w:r w:rsidR="001F1CF5">
        <w:rPr>
          <w:rFonts w:ascii="黑体" w:eastAsia="黑体" w:hAnsi="黑体" w:cs="仿宋_GB2312" w:hint="eastAsia"/>
          <w:sz w:val="32"/>
          <w:szCs w:val="32"/>
        </w:rPr>
        <w:t>琼海市财政局嘉积财政所</w:t>
      </w:r>
      <w:r w:rsidR="0001113E">
        <w:rPr>
          <w:rFonts w:ascii="黑体" w:eastAsia="黑体" w:hAnsi="黑体" w:cs="仿宋_GB2312" w:hint="eastAsia"/>
          <w:sz w:val="32"/>
          <w:szCs w:val="32"/>
        </w:rPr>
        <w:t>2019</w:t>
      </w:r>
      <w:r>
        <w:rPr>
          <w:rFonts w:ascii="黑体" w:eastAsia="黑体" w:hAnsi="黑体" w:hint="eastAsia"/>
          <w:sz w:val="32"/>
          <w:szCs w:val="32"/>
        </w:rPr>
        <w:t>年一般公共预算基本支出情况说明</w:t>
      </w:r>
    </w:p>
    <w:p w:rsidR="008E6C41" w:rsidRDefault="001F1CF5">
      <w:pPr>
        <w:ind w:firstLineChars="200" w:firstLine="640"/>
        <w:rPr>
          <w:rFonts w:ascii="仿宋_GB2312" w:eastAsia="仿宋_GB2312" w:hAnsi="黑体"/>
          <w:sz w:val="32"/>
          <w:szCs w:val="32"/>
        </w:rPr>
      </w:pPr>
      <w:r>
        <w:rPr>
          <w:rFonts w:ascii="黑体" w:eastAsia="黑体" w:hAnsi="黑体" w:cs="仿宋_GB2312" w:hint="eastAsia"/>
          <w:sz w:val="32"/>
          <w:szCs w:val="32"/>
        </w:rPr>
        <w:t>琼海市财政局嘉积财政所201</w:t>
      </w:r>
      <w:r w:rsidR="0001113E">
        <w:rPr>
          <w:rFonts w:ascii="黑体" w:eastAsia="黑体" w:hAnsi="黑体" w:cs="仿宋_GB2312" w:hint="eastAsia"/>
          <w:sz w:val="32"/>
          <w:szCs w:val="32"/>
        </w:rPr>
        <w:t>9</w:t>
      </w:r>
      <w:r w:rsidR="00D33513">
        <w:rPr>
          <w:rFonts w:ascii="仿宋_GB2312" w:eastAsia="仿宋_GB2312" w:hAnsi="黑体" w:hint="eastAsia"/>
          <w:sz w:val="32"/>
          <w:szCs w:val="32"/>
        </w:rPr>
        <w:t>年一般公共预算基本支出为</w:t>
      </w:r>
      <w:r w:rsidR="00F13CB3">
        <w:rPr>
          <w:rFonts w:ascii="仿宋_GB2312" w:eastAsia="仿宋_GB2312" w:hAnsi="黑体" w:hint="eastAsia"/>
          <w:sz w:val="32"/>
          <w:szCs w:val="32"/>
        </w:rPr>
        <w:t>433.51</w:t>
      </w:r>
      <w:r w:rsidR="00D33513">
        <w:rPr>
          <w:rFonts w:ascii="仿宋_GB2312" w:eastAsia="仿宋_GB2312" w:hAnsi="黑体" w:hint="eastAsia"/>
          <w:sz w:val="32"/>
          <w:szCs w:val="32"/>
        </w:rPr>
        <w:t>万元，其中：</w:t>
      </w:r>
    </w:p>
    <w:p w:rsidR="008E6C41" w:rsidRDefault="00D33513">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人员经费</w:t>
      </w:r>
      <w:r w:rsidR="00F13CB3">
        <w:rPr>
          <w:rFonts w:ascii="仿宋_GB2312" w:eastAsia="仿宋_GB2312" w:hAnsi="黑体" w:cs="仿宋_GB2312" w:hint="eastAsia"/>
          <w:sz w:val="32"/>
          <w:szCs w:val="32"/>
        </w:rPr>
        <w:t>393.33</w:t>
      </w:r>
      <w:r>
        <w:rPr>
          <w:rFonts w:ascii="仿宋_GB2312" w:eastAsia="仿宋_GB2312" w:hAnsi="黑体" w:hint="eastAsia"/>
          <w:sz w:val="32"/>
          <w:szCs w:val="32"/>
        </w:rPr>
        <w:t>万元，主要包括：</w:t>
      </w:r>
      <w:r w:rsidR="001F1CF5">
        <w:rPr>
          <w:rFonts w:ascii="仿宋_GB2312" w:eastAsia="仿宋_GB2312" w:hAnsi="黑体" w:hint="eastAsia"/>
          <w:sz w:val="32"/>
          <w:szCs w:val="32"/>
        </w:rPr>
        <w:t>基本工资、津贴补贴、奖金、绩效工资、</w:t>
      </w:r>
      <w:r w:rsidR="001F1CF5" w:rsidRPr="001F1CF5">
        <w:rPr>
          <w:rFonts w:ascii="仿宋_GB2312" w:eastAsia="仿宋_GB2312" w:hAnsi="黑体" w:hint="eastAsia"/>
          <w:sz w:val="32"/>
          <w:szCs w:val="32"/>
        </w:rPr>
        <w:t>机关事业单位基本养老保险缴费</w:t>
      </w:r>
      <w:r w:rsidR="001F1CF5">
        <w:rPr>
          <w:rFonts w:ascii="仿宋_GB2312" w:eastAsia="仿宋_GB2312" w:hAnsi="黑体" w:hint="eastAsia"/>
          <w:sz w:val="32"/>
          <w:szCs w:val="32"/>
        </w:rPr>
        <w:t>、</w:t>
      </w:r>
      <w:r w:rsidR="001F1CF5" w:rsidRPr="001F1CF5">
        <w:rPr>
          <w:rFonts w:ascii="仿宋_GB2312" w:eastAsia="仿宋_GB2312" w:hAnsi="黑体" w:hint="eastAsia"/>
          <w:sz w:val="32"/>
          <w:szCs w:val="32"/>
        </w:rPr>
        <w:t>城镇职工基本医疗保险缴费</w:t>
      </w:r>
      <w:r w:rsidR="001F1CF5">
        <w:rPr>
          <w:rFonts w:ascii="仿宋_GB2312" w:eastAsia="仿宋_GB2312" w:hAnsi="黑体" w:hint="eastAsia"/>
          <w:sz w:val="32"/>
          <w:szCs w:val="32"/>
        </w:rPr>
        <w:t>、</w:t>
      </w:r>
      <w:r w:rsidR="001F1CF5" w:rsidRPr="001F1CF5">
        <w:rPr>
          <w:rFonts w:ascii="仿宋_GB2312" w:eastAsia="仿宋_GB2312" w:hAnsi="黑体" w:hint="eastAsia"/>
          <w:sz w:val="32"/>
          <w:szCs w:val="32"/>
        </w:rPr>
        <w:t>公务员医疗补助缴费</w:t>
      </w:r>
      <w:r w:rsidR="001F1CF5">
        <w:rPr>
          <w:rFonts w:ascii="仿宋_GB2312" w:eastAsia="仿宋_GB2312" w:hAnsi="黑体" w:hint="eastAsia"/>
          <w:sz w:val="32"/>
          <w:szCs w:val="32"/>
        </w:rPr>
        <w:t>、</w:t>
      </w:r>
      <w:r w:rsidR="001F1CF5" w:rsidRPr="001F1CF5">
        <w:rPr>
          <w:rFonts w:ascii="仿宋_GB2312" w:eastAsia="仿宋_GB2312" w:hAnsi="黑体" w:hint="eastAsia"/>
          <w:sz w:val="32"/>
          <w:szCs w:val="32"/>
        </w:rPr>
        <w:t>其他社会保障缴费</w:t>
      </w:r>
      <w:r w:rsidR="001F1CF5">
        <w:rPr>
          <w:rFonts w:ascii="仿宋_GB2312" w:eastAsia="仿宋_GB2312" w:hAnsi="黑体" w:hint="eastAsia"/>
          <w:sz w:val="32"/>
          <w:szCs w:val="32"/>
        </w:rPr>
        <w:t>、住房公积金、</w:t>
      </w:r>
      <w:r w:rsidR="00C9492D">
        <w:rPr>
          <w:rFonts w:ascii="仿宋_GB2312" w:eastAsia="仿宋_GB2312" w:hAnsi="黑体" w:hint="eastAsia"/>
          <w:sz w:val="32"/>
          <w:szCs w:val="32"/>
        </w:rPr>
        <w:t>其他工资福利支出、</w:t>
      </w:r>
      <w:r w:rsidR="001F1CF5">
        <w:rPr>
          <w:rFonts w:ascii="仿宋_GB2312" w:eastAsia="仿宋_GB2312" w:hAnsi="黑体" w:hint="eastAsia"/>
          <w:sz w:val="32"/>
          <w:szCs w:val="32"/>
        </w:rPr>
        <w:t>生活补助</w:t>
      </w:r>
      <w:r>
        <w:rPr>
          <w:rFonts w:ascii="仿宋_GB2312" w:eastAsia="仿宋_GB2312" w:hAnsi="黑体" w:hint="eastAsia"/>
          <w:sz w:val="32"/>
          <w:szCs w:val="32"/>
        </w:rPr>
        <w:t>;</w:t>
      </w:r>
    </w:p>
    <w:p w:rsidR="008E6C41" w:rsidRDefault="00D3351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13CB3">
        <w:rPr>
          <w:rFonts w:ascii="仿宋_GB2312" w:eastAsia="仿宋_GB2312" w:hAnsi="黑体" w:cs="仿宋_GB2312" w:hint="eastAsia"/>
          <w:sz w:val="32"/>
          <w:szCs w:val="32"/>
        </w:rPr>
        <w:t>40.18</w:t>
      </w:r>
      <w:r>
        <w:rPr>
          <w:rFonts w:ascii="仿宋_GB2312" w:eastAsia="仿宋_GB2312" w:hAnsi="黑体" w:hint="eastAsia"/>
          <w:sz w:val="32"/>
          <w:szCs w:val="32"/>
        </w:rPr>
        <w:t>万元，主要包括：</w:t>
      </w:r>
      <w:r w:rsidR="00F972A2">
        <w:rPr>
          <w:rFonts w:ascii="仿宋_GB2312" w:eastAsia="仿宋_GB2312" w:hAnsi="黑体" w:hint="eastAsia"/>
          <w:sz w:val="32"/>
          <w:szCs w:val="32"/>
        </w:rPr>
        <w:t>办公费、水费、电费、邮电费、物业管理费、差旅费、维修（护）费、会议费、培训费、工会经费、公务用车运行维护费</w:t>
      </w:r>
      <w:r w:rsidR="00F13CB3">
        <w:rPr>
          <w:rFonts w:ascii="仿宋_GB2312" w:eastAsia="仿宋_GB2312" w:hAnsi="黑体" w:hint="eastAsia"/>
          <w:sz w:val="32"/>
          <w:szCs w:val="32"/>
        </w:rPr>
        <w:t>、其他交通费用</w:t>
      </w:r>
      <w:r w:rsidR="00F972A2">
        <w:rPr>
          <w:rFonts w:ascii="仿宋_GB2312" w:eastAsia="仿宋_GB2312" w:hAnsi="黑体" w:hint="eastAsia"/>
          <w:sz w:val="32"/>
          <w:szCs w:val="32"/>
        </w:rPr>
        <w:t>。</w:t>
      </w:r>
    </w:p>
    <w:p w:rsidR="008E6C41" w:rsidRDefault="00D335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F972A2">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8E6C41" w:rsidRDefault="00F972A2">
      <w:pPr>
        <w:ind w:firstLineChars="200" w:firstLine="640"/>
        <w:rPr>
          <w:rFonts w:ascii="仿宋_GB2312" w:eastAsia="仿宋_GB2312" w:hAnsi="黑体" w:cs="Times New Roman"/>
          <w:sz w:val="32"/>
          <w:szCs w:val="32"/>
        </w:rPr>
      </w:pPr>
      <w:r>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sidR="00D33513">
        <w:rPr>
          <w:rFonts w:ascii="仿宋_GB2312" w:eastAsia="仿宋_GB2312" w:hAnsi="黑体" w:hint="eastAsia"/>
          <w:sz w:val="32"/>
          <w:szCs w:val="32"/>
        </w:rPr>
        <w:t>年“三公”经费预算数为</w:t>
      </w:r>
      <w:r>
        <w:rPr>
          <w:rFonts w:ascii="仿宋_GB2312" w:eastAsia="仿宋_GB2312" w:hAnsi="黑体" w:cs="仿宋_GB2312" w:hint="eastAsia"/>
          <w:sz w:val="32"/>
          <w:szCs w:val="32"/>
        </w:rPr>
        <w:t>2.38</w:t>
      </w:r>
      <w:r w:rsidR="00D33513">
        <w:rPr>
          <w:rFonts w:ascii="仿宋_GB2312" w:eastAsia="仿宋_GB2312" w:hAnsi="黑体" w:hint="eastAsia"/>
          <w:sz w:val="32"/>
          <w:szCs w:val="32"/>
        </w:rPr>
        <w:t>万元，其中：</w:t>
      </w:r>
    </w:p>
    <w:p w:rsidR="008E6C41" w:rsidRDefault="00D33513">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sidR="00F972A2">
        <w:rPr>
          <w:rFonts w:ascii="Times New Roman" w:eastAsia="仿宋_GB2312" w:hAnsi="Times New Roman" w:cs="Times New Roman"/>
          <w:sz w:val="32"/>
          <w:shd w:val="clear" w:color="auto" w:fill="FFFFFF"/>
        </w:rPr>
        <w:t>因公出国（境）经费</w:t>
      </w:r>
      <w:r w:rsidR="00F972A2">
        <w:rPr>
          <w:rFonts w:ascii="仿宋_GB2312" w:eastAsia="仿宋_GB2312" w:hAnsi="黑体" w:cs="仿宋_GB2312" w:hint="eastAsia"/>
          <w:sz w:val="32"/>
          <w:szCs w:val="32"/>
        </w:rPr>
        <w:t>0</w:t>
      </w:r>
      <w:r w:rsidR="00F972A2">
        <w:rPr>
          <w:rFonts w:ascii="仿宋_GB2312" w:eastAsia="仿宋_GB2312" w:hAnsi="黑体" w:hint="eastAsia"/>
          <w:sz w:val="32"/>
          <w:szCs w:val="32"/>
        </w:rPr>
        <w:t>万元</w:t>
      </w:r>
      <w:r w:rsidR="00F972A2">
        <w:rPr>
          <w:rFonts w:ascii="Times New Roman" w:eastAsia="仿宋_GB2312" w:hAnsi="Times New Roman" w:cs="Times New Roman"/>
          <w:sz w:val="32"/>
          <w:shd w:val="clear" w:color="auto" w:fill="FFFFFF"/>
        </w:rPr>
        <w:t>，与</w:t>
      </w:r>
      <w:r w:rsidR="00F972A2">
        <w:rPr>
          <w:rFonts w:ascii="Times New Roman" w:eastAsia="仿宋_GB2312" w:hAnsi="Times New Roman" w:cs="Times New Roman" w:hint="eastAsia"/>
          <w:sz w:val="32"/>
          <w:shd w:val="clear" w:color="auto" w:fill="FFFFFF"/>
        </w:rPr>
        <w:t>上</w:t>
      </w:r>
      <w:r w:rsidR="00F972A2">
        <w:rPr>
          <w:rFonts w:ascii="Times New Roman" w:eastAsia="仿宋_GB2312" w:hAnsi="Times New Roman" w:cs="Times New Roman"/>
          <w:sz w:val="32"/>
          <w:shd w:val="clear" w:color="auto" w:fill="FFFFFF"/>
        </w:rPr>
        <w:t>年预算持平。</w:t>
      </w:r>
    </w:p>
    <w:p w:rsidR="008E6C41" w:rsidRDefault="00F972A2">
      <w:pPr>
        <w:ind w:firstLineChars="200" w:firstLine="640"/>
        <w:rPr>
          <w:rFonts w:ascii="Times New Roman" w:eastAsia="黑体"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2.38</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2.38</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sidR="00E14249">
        <w:rPr>
          <w:rFonts w:ascii="Times New Roman" w:eastAsia="仿宋_GB2312" w:hAnsi="Times New Roman" w:cs="Times New Roman"/>
          <w:sz w:val="32"/>
          <w:shd w:val="clear" w:color="auto" w:fill="FFFFFF"/>
        </w:rPr>
        <w:t>与</w:t>
      </w:r>
      <w:r w:rsidR="00E14249">
        <w:rPr>
          <w:rFonts w:ascii="Times New Roman" w:eastAsia="仿宋_GB2312" w:hAnsi="Times New Roman" w:cs="Times New Roman" w:hint="eastAsia"/>
          <w:sz w:val="32"/>
          <w:shd w:val="clear" w:color="auto" w:fill="FFFFFF"/>
        </w:rPr>
        <w:t>上</w:t>
      </w:r>
      <w:r w:rsidR="00E14249">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8E6C41" w:rsidRPr="00F972A2" w:rsidRDefault="00F972A2" w:rsidP="00F972A2">
      <w:pPr>
        <w:ind w:firstLineChars="200" w:firstLine="640"/>
        <w:rPr>
          <w:rFonts w:ascii="Times New Roman" w:eastAsia="仿宋_GB2312" w:hAnsi="Times New Roman" w:cs="Times New Roman"/>
          <w:sz w:val="32"/>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8E6C41" w:rsidRDefault="00D335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F972A2">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8E6C41" w:rsidRDefault="00D3351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8E6C41" w:rsidRDefault="00F972A2">
      <w:pPr>
        <w:ind w:firstLineChars="200" w:firstLine="640"/>
        <w:rPr>
          <w:rFonts w:ascii="仿宋_GB2312" w:eastAsia="仿宋_GB2312" w:hAnsi="黑体"/>
          <w:sz w:val="32"/>
          <w:szCs w:val="32"/>
        </w:rPr>
      </w:pPr>
      <w:r>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sidR="00D33513">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D33513">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hint="eastAsia"/>
          <w:sz w:val="32"/>
          <w:szCs w:val="32"/>
        </w:rPr>
        <w:t>。</w:t>
      </w:r>
    </w:p>
    <w:p w:rsidR="008E6C41" w:rsidRDefault="00D3351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F972A2" w:rsidRDefault="00F972A2">
      <w:pPr>
        <w:ind w:firstLine="640"/>
        <w:jc w:val="left"/>
        <w:rPr>
          <w:rFonts w:ascii="仿宋_GB2312" w:eastAsia="仿宋_GB2312" w:hAnsi="黑体"/>
          <w:sz w:val="32"/>
          <w:szCs w:val="32"/>
        </w:rPr>
      </w:pPr>
      <w:r>
        <w:rPr>
          <w:rFonts w:ascii="仿宋_GB2312" w:eastAsia="仿宋_GB2312" w:hAnsi="黑体" w:hint="eastAsia"/>
          <w:sz w:val="32"/>
          <w:szCs w:val="32"/>
        </w:rPr>
        <w:t>未安排政府性基金预算。</w:t>
      </w:r>
    </w:p>
    <w:p w:rsidR="008E6C41" w:rsidRDefault="00D33513">
      <w:pPr>
        <w:ind w:firstLine="640"/>
        <w:jc w:val="left"/>
        <w:rPr>
          <w:rFonts w:ascii="楷体" w:eastAsia="楷体" w:hAnsi="楷体"/>
          <w:sz w:val="32"/>
          <w:szCs w:val="32"/>
        </w:rPr>
      </w:pPr>
      <w:r>
        <w:rPr>
          <w:rFonts w:ascii="楷体" w:eastAsia="楷体" w:hAnsi="楷体" w:hint="eastAsia"/>
          <w:sz w:val="32"/>
          <w:szCs w:val="32"/>
        </w:rPr>
        <w:lastRenderedPageBreak/>
        <w:t>（三）政府性基金预算当年拨款具体使用情况</w:t>
      </w:r>
    </w:p>
    <w:p w:rsidR="00F972A2" w:rsidRDefault="00F972A2">
      <w:pPr>
        <w:ind w:firstLineChars="200" w:firstLine="640"/>
        <w:rPr>
          <w:rFonts w:ascii="仿宋_GB2312" w:eastAsia="仿宋_GB2312" w:hAnsi="黑体"/>
          <w:sz w:val="32"/>
          <w:szCs w:val="32"/>
        </w:rPr>
      </w:pPr>
      <w:r>
        <w:rPr>
          <w:rFonts w:ascii="仿宋_GB2312" w:eastAsia="仿宋_GB2312" w:hAnsi="黑体" w:hint="eastAsia"/>
          <w:sz w:val="32"/>
          <w:szCs w:val="32"/>
        </w:rPr>
        <w:t>未安排政府性基金预算。</w:t>
      </w:r>
    </w:p>
    <w:p w:rsidR="008E6C41" w:rsidRDefault="00D335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F972A2">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B65974" w:rsidRDefault="00D3351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F972A2">
        <w:rPr>
          <w:rFonts w:ascii="黑体" w:eastAsia="黑体" w:hAnsi="黑体" w:cs="仿宋_GB2312" w:hint="eastAsia"/>
          <w:sz w:val="32"/>
          <w:szCs w:val="32"/>
        </w:rPr>
        <w:t>琼海市财政局嘉积财政所</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w:t>
      </w:r>
      <w:r w:rsidR="00F972A2">
        <w:rPr>
          <w:rFonts w:ascii="仿宋_GB2312" w:eastAsia="仿宋_GB2312" w:hAnsi="黑体" w:hint="eastAsia"/>
          <w:sz w:val="32"/>
          <w:szCs w:val="32"/>
        </w:rPr>
        <w:t>一般公共服务支出、</w:t>
      </w:r>
      <w:r w:rsidR="003063C0">
        <w:rPr>
          <w:rFonts w:ascii="仿宋_GB2312" w:eastAsia="仿宋_GB2312" w:hAnsi="黑体" w:hint="eastAsia"/>
          <w:sz w:val="32"/>
          <w:szCs w:val="32"/>
        </w:rPr>
        <w:t>社会保障和就业支出、</w:t>
      </w:r>
      <w:r w:rsidR="00E14249">
        <w:rPr>
          <w:rFonts w:ascii="仿宋_GB2312" w:eastAsia="仿宋_GB2312" w:hAnsi="黑体" w:hint="eastAsia"/>
          <w:sz w:val="32"/>
          <w:szCs w:val="32"/>
        </w:rPr>
        <w:t>卫生健康</w:t>
      </w:r>
      <w:r w:rsidR="003063C0">
        <w:rPr>
          <w:rFonts w:ascii="仿宋_GB2312" w:eastAsia="仿宋_GB2312" w:hAnsi="黑体" w:hint="eastAsia"/>
          <w:sz w:val="32"/>
          <w:szCs w:val="32"/>
        </w:rPr>
        <w:t>支出、</w:t>
      </w:r>
      <w:r w:rsidR="00F972A2">
        <w:rPr>
          <w:rFonts w:ascii="仿宋_GB2312" w:eastAsia="仿宋_GB2312" w:hAnsi="黑体" w:hint="eastAsia"/>
          <w:sz w:val="32"/>
          <w:szCs w:val="32"/>
        </w:rPr>
        <w:t>住房保障支出</w:t>
      </w:r>
      <w:r>
        <w:rPr>
          <w:rFonts w:ascii="仿宋_GB2312" w:eastAsia="仿宋_GB2312" w:hAnsi="黑体" w:hint="eastAsia"/>
          <w:sz w:val="32"/>
          <w:szCs w:val="32"/>
        </w:rPr>
        <w:t>。</w:t>
      </w:r>
    </w:p>
    <w:p w:rsidR="008E6C41" w:rsidRDefault="00F972A2">
      <w:pPr>
        <w:ind w:firstLineChars="200" w:firstLine="640"/>
        <w:rPr>
          <w:rFonts w:ascii="仿宋_GB2312" w:eastAsia="仿宋_GB2312" w:hAnsi="黑体"/>
          <w:sz w:val="32"/>
          <w:szCs w:val="32"/>
        </w:rPr>
      </w:pPr>
      <w:r>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sidR="00D33513">
        <w:rPr>
          <w:rFonts w:ascii="仿宋_GB2312" w:eastAsia="仿宋_GB2312" w:hAnsi="黑体" w:hint="eastAsia"/>
          <w:sz w:val="32"/>
          <w:szCs w:val="32"/>
        </w:rPr>
        <w:t>年收支总预算</w:t>
      </w:r>
      <w:r w:rsidR="00E14249">
        <w:rPr>
          <w:rFonts w:ascii="仿宋_GB2312" w:eastAsia="仿宋_GB2312" w:hAnsi="黑体" w:cs="仿宋_GB2312" w:hint="eastAsia"/>
          <w:sz w:val="32"/>
          <w:szCs w:val="32"/>
        </w:rPr>
        <w:t>53</w:t>
      </w:r>
      <w:r w:rsidR="00E14249" w:rsidRPr="00E14249">
        <w:rPr>
          <w:rFonts w:ascii="仿宋_GB2312" w:eastAsia="仿宋_GB2312" w:hAnsi="黑体" w:cs="仿宋_GB2312" w:hint="eastAsia"/>
          <w:sz w:val="32"/>
          <w:szCs w:val="32"/>
        </w:rPr>
        <w:t>6.51</w:t>
      </w:r>
      <w:r w:rsidR="00D33513" w:rsidRPr="00E14249">
        <w:rPr>
          <w:rFonts w:ascii="仿宋_GB2312" w:eastAsia="仿宋_GB2312" w:hAnsi="黑体" w:hint="eastAsia"/>
          <w:sz w:val="32"/>
          <w:szCs w:val="32"/>
        </w:rPr>
        <w:t>万元。</w:t>
      </w:r>
    </w:p>
    <w:p w:rsidR="008E6C41" w:rsidRDefault="00D335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F972A2">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8E6C41" w:rsidRDefault="00F972A2">
      <w:pPr>
        <w:ind w:firstLineChars="200" w:firstLine="640"/>
        <w:rPr>
          <w:rFonts w:ascii="仿宋_GB2312" w:eastAsia="仿宋_GB2312" w:hAnsi="黑体"/>
          <w:sz w:val="32"/>
          <w:szCs w:val="32"/>
        </w:rPr>
      </w:pPr>
      <w:r>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sidR="00D33513">
        <w:rPr>
          <w:rFonts w:ascii="仿宋_GB2312" w:eastAsia="仿宋_GB2312" w:hAnsi="黑体" w:hint="eastAsia"/>
          <w:sz w:val="32"/>
          <w:szCs w:val="32"/>
        </w:rPr>
        <w:t>年收入预算</w:t>
      </w:r>
      <w:r w:rsidR="00E14249">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万元，其中：经费拨款收入</w:t>
      </w:r>
      <w:r w:rsidR="00E14249">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D33513">
        <w:rPr>
          <w:rFonts w:ascii="仿宋_GB2312" w:eastAsia="仿宋_GB2312" w:hAnsi="黑体" w:hint="eastAsia"/>
          <w:sz w:val="32"/>
          <w:szCs w:val="32"/>
        </w:rPr>
        <w:t>%。</w:t>
      </w:r>
    </w:p>
    <w:p w:rsidR="008E6C41" w:rsidRDefault="00D335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F972A2">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8E6C41" w:rsidRPr="00E14249" w:rsidRDefault="00F972A2" w:rsidP="00E14249">
      <w:pPr>
        <w:ind w:firstLineChars="200" w:firstLine="640"/>
        <w:rPr>
          <w:rFonts w:ascii="仿宋_GB2312" w:eastAsia="仿宋_GB2312" w:hAnsi="黑体" w:cs="仿宋_GB2312"/>
          <w:sz w:val="32"/>
          <w:szCs w:val="32"/>
        </w:rPr>
      </w:pPr>
      <w:r>
        <w:rPr>
          <w:rFonts w:ascii="黑体" w:eastAsia="黑体" w:hAnsi="黑体" w:cs="仿宋_GB2312" w:hint="eastAsia"/>
          <w:sz w:val="32"/>
          <w:szCs w:val="32"/>
        </w:rPr>
        <w:t>琼海市财政局嘉积财政所201</w:t>
      </w:r>
      <w:r w:rsidR="00E14249">
        <w:rPr>
          <w:rFonts w:ascii="黑体" w:eastAsia="黑体" w:hAnsi="黑体" w:cs="仿宋_GB2312" w:hint="eastAsia"/>
          <w:sz w:val="32"/>
          <w:szCs w:val="32"/>
        </w:rPr>
        <w:t>9</w:t>
      </w:r>
      <w:r w:rsidR="00D33513">
        <w:rPr>
          <w:rFonts w:ascii="仿宋_GB2312" w:eastAsia="仿宋_GB2312" w:hAnsi="黑体" w:hint="eastAsia"/>
          <w:sz w:val="32"/>
          <w:szCs w:val="32"/>
        </w:rPr>
        <w:t>年支出预算</w:t>
      </w:r>
      <w:r w:rsidR="00E14249">
        <w:rPr>
          <w:rFonts w:ascii="仿宋_GB2312" w:eastAsia="仿宋_GB2312" w:hAnsi="黑体" w:cs="仿宋_GB2312" w:hint="eastAsia"/>
          <w:sz w:val="32"/>
          <w:szCs w:val="32"/>
        </w:rPr>
        <w:t>536.51</w:t>
      </w:r>
      <w:r w:rsidR="00D33513">
        <w:rPr>
          <w:rFonts w:ascii="仿宋_GB2312" w:eastAsia="仿宋_GB2312" w:hAnsi="黑体" w:hint="eastAsia"/>
          <w:sz w:val="32"/>
          <w:szCs w:val="32"/>
        </w:rPr>
        <w:t>万元，其中：基本支出</w:t>
      </w:r>
      <w:r w:rsidR="00E14249">
        <w:rPr>
          <w:rFonts w:ascii="仿宋_GB2312" w:eastAsia="仿宋_GB2312" w:hAnsi="黑体" w:cs="仿宋_GB2312" w:hint="eastAsia"/>
          <w:sz w:val="32"/>
          <w:szCs w:val="32"/>
        </w:rPr>
        <w:t>433.51</w:t>
      </w:r>
      <w:r w:rsidR="00D33513">
        <w:rPr>
          <w:rFonts w:ascii="仿宋_GB2312" w:eastAsia="仿宋_GB2312" w:hAnsi="黑体" w:hint="eastAsia"/>
          <w:sz w:val="32"/>
          <w:szCs w:val="32"/>
        </w:rPr>
        <w:t>万元，占</w:t>
      </w:r>
      <w:r w:rsidR="00E14249">
        <w:rPr>
          <w:rFonts w:ascii="仿宋_GB2312" w:eastAsia="仿宋_GB2312" w:hAnsi="黑体" w:cs="仿宋_GB2312" w:hint="eastAsia"/>
          <w:sz w:val="32"/>
          <w:szCs w:val="32"/>
        </w:rPr>
        <w:t>80.80</w:t>
      </w:r>
      <w:r w:rsidR="00D33513">
        <w:rPr>
          <w:rFonts w:ascii="仿宋_GB2312" w:eastAsia="仿宋_GB2312" w:hAnsi="黑体" w:hint="eastAsia"/>
          <w:sz w:val="32"/>
          <w:szCs w:val="32"/>
        </w:rPr>
        <w:t>%；项目支出</w:t>
      </w:r>
      <w:r w:rsidR="00E14249">
        <w:rPr>
          <w:rFonts w:ascii="仿宋_GB2312" w:eastAsia="仿宋_GB2312" w:hAnsi="黑体" w:cs="仿宋_GB2312" w:hint="eastAsia"/>
          <w:sz w:val="32"/>
          <w:szCs w:val="32"/>
        </w:rPr>
        <w:t>103</w:t>
      </w:r>
      <w:r w:rsidR="00D33513">
        <w:rPr>
          <w:rFonts w:ascii="仿宋_GB2312" w:eastAsia="仿宋_GB2312" w:hAnsi="黑体" w:hint="eastAsia"/>
          <w:sz w:val="32"/>
          <w:szCs w:val="32"/>
        </w:rPr>
        <w:t>万元，占</w:t>
      </w:r>
      <w:r w:rsidR="00E14249">
        <w:rPr>
          <w:rFonts w:ascii="仿宋_GB2312" w:eastAsia="仿宋_GB2312" w:hAnsi="黑体" w:cs="仿宋_GB2312" w:hint="eastAsia"/>
          <w:sz w:val="32"/>
          <w:szCs w:val="32"/>
        </w:rPr>
        <w:t>19.20</w:t>
      </w:r>
      <w:r w:rsidR="00D33513">
        <w:rPr>
          <w:rFonts w:ascii="仿宋_GB2312" w:eastAsia="仿宋_GB2312" w:hAnsi="黑体" w:hint="eastAsia"/>
          <w:sz w:val="32"/>
          <w:szCs w:val="32"/>
        </w:rPr>
        <w:t>%。</w:t>
      </w:r>
    </w:p>
    <w:p w:rsidR="008E6C41" w:rsidRDefault="00D3351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8E6C41" w:rsidRDefault="00D33513">
      <w:pPr>
        <w:ind w:firstLineChars="200" w:firstLine="640"/>
        <w:rPr>
          <w:rFonts w:ascii="楷体" w:eastAsia="楷体" w:hAnsi="楷体"/>
          <w:sz w:val="32"/>
          <w:szCs w:val="32"/>
        </w:rPr>
      </w:pPr>
      <w:r>
        <w:rPr>
          <w:rFonts w:ascii="楷体" w:eastAsia="楷体" w:hAnsi="楷体" w:hint="eastAsia"/>
          <w:sz w:val="32"/>
          <w:szCs w:val="32"/>
        </w:rPr>
        <w:t>（一）机关运行经费</w:t>
      </w:r>
    </w:p>
    <w:p w:rsidR="008E6C41" w:rsidRDefault="00E14249">
      <w:pPr>
        <w:ind w:firstLineChars="200" w:firstLine="640"/>
        <w:rPr>
          <w:rFonts w:ascii="仿宋_GB2312" w:eastAsia="仿宋_GB2312" w:hAnsi="黑体"/>
          <w:sz w:val="32"/>
          <w:szCs w:val="32"/>
        </w:rPr>
      </w:pPr>
      <w:r>
        <w:rPr>
          <w:rFonts w:ascii="黑体" w:eastAsia="黑体" w:hAnsi="黑体" w:cs="仿宋_GB2312" w:hint="eastAsia"/>
          <w:sz w:val="32"/>
          <w:szCs w:val="32"/>
        </w:rPr>
        <w:t>2019</w:t>
      </w:r>
      <w:r w:rsidR="00F972A2">
        <w:rPr>
          <w:rFonts w:ascii="黑体" w:eastAsia="黑体" w:hAnsi="黑体" w:cs="仿宋_GB2312" w:hint="eastAsia"/>
          <w:sz w:val="32"/>
          <w:szCs w:val="32"/>
        </w:rPr>
        <w:t>年琼海市财政局嘉积财政所</w:t>
      </w:r>
      <w:r w:rsidR="00D33513">
        <w:rPr>
          <w:rFonts w:ascii="仿宋_GB2312" w:eastAsia="仿宋_GB2312" w:hAnsi="黑体" w:cs="仿宋_GB2312" w:hint="eastAsia"/>
          <w:sz w:val="32"/>
          <w:szCs w:val="32"/>
        </w:rPr>
        <w:t>本级的机关运行经费</w:t>
      </w:r>
      <w:r w:rsidR="00D33513">
        <w:rPr>
          <w:rFonts w:ascii="仿宋_GB2312" w:eastAsia="仿宋_GB2312" w:hAnsi="黑体" w:cs="仿宋_GB2312" w:hint="eastAsia"/>
          <w:sz w:val="32"/>
          <w:szCs w:val="32"/>
        </w:rPr>
        <w:lastRenderedPageBreak/>
        <w:t>预算</w:t>
      </w:r>
      <w:r>
        <w:rPr>
          <w:rFonts w:ascii="仿宋_GB2312" w:eastAsia="仿宋_GB2312" w:hAnsi="黑体" w:cs="仿宋_GB2312" w:hint="eastAsia"/>
          <w:sz w:val="32"/>
          <w:szCs w:val="32"/>
        </w:rPr>
        <w:t>40.18</w:t>
      </w:r>
      <w:r w:rsidR="00D33513">
        <w:rPr>
          <w:rFonts w:ascii="仿宋_GB2312" w:eastAsia="仿宋_GB2312" w:hAnsi="黑体" w:hint="eastAsia"/>
          <w:sz w:val="32"/>
          <w:szCs w:val="32"/>
        </w:rPr>
        <w:t>万元。</w:t>
      </w:r>
    </w:p>
    <w:p w:rsidR="008E6C41" w:rsidRDefault="00D33513">
      <w:pPr>
        <w:ind w:firstLineChars="200" w:firstLine="640"/>
        <w:rPr>
          <w:rFonts w:ascii="楷体" w:eastAsia="楷体" w:hAnsi="楷体"/>
          <w:sz w:val="32"/>
          <w:szCs w:val="32"/>
        </w:rPr>
      </w:pPr>
      <w:r>
        <w:rPr>
          <w:rFonts w:ascii="楷体" w:eastAsia="楷体" w:hAnsi="楷体" w:hint="eastAsia"/>
          <w:sz w:val="32"/>
          <w:szCs w:val="32"/>
        </w:rPr>
        <w:t>（二）政府采购情况</w:t>
      </w:r>
    </w:p>
    <w:p w:rsidR="008E6C41" w:rsidRDefault="00E14249">
      <w:pPr>
        <w:ind w:firstLine="640"/>
        <w:rPr>
          <w:rFonts w:ascii="仿宋_GB2312" w:eastAsia="仿宋_GB2312" w:hAnsi="黑体"/>
          <w:sz w:val="32"/>
          <w:szCs w:val="32"/>
        </w:rPr>
      </w:pPr>
      <w:r>
        <w:rPr>
          <w:rFonts w:ascii="黑体" w:eastAsia="黑体" w:hAnsi="黑体" w:cs="仿宋_GB2312" w:hint="eastAsia"/>
          <w:sz w:val="32"/>
          <w:szCs w:val="32"/>
        </w:rPr>
        <w:t>2019</w:t>
      </w:r>
      <w:r w:rsidR="00F972A2">
        <w:rPr>
          <w:rFonts w:ascii="黑体" w:eastAsia="黑体" w:hAnsi="黑体" w:cs="仿宋_GB2312" w:hint="eastAsia"/>
          <w:sz w:val="32"/>
          <w:szCs w:val="32"/>
        </w:rPr>
        <w:t>年琼海市财政局嘉积财政所</w:t>
      </w:r>
      <w:r w:rsidR="00D33513">
        <w:rPr>
          <w:rFonts w:ascii="仿宋_GB2312" w:eastAsia="仿宋_GB2312" w:hAnsi="黑体" w:cs="仿宋_GB2312" w:hint="eastAsia"/>
          <w:sz w:val="32"/>
          <w:szCs w:val="32"/>
        </w:rPr>
        <w:t>本级</w:t>
      </w:r>
      <w:r w:rsidR="0062400E">
        <w:rPr>
          <w:rFonts w:ascii="仿宋_GB2312" w:eastAsia="仿宋_GB2312" w:hAnsi="黑体" w:cs="仿宋_GB2312" w:hint="eastAsia"/>
          <w:sz w:val="32"/>
          <w:szCs w:val="32"/>
        </w:rPr>
        <w:t>预算单位</w:t>
      </w:r>
      <w:r w:rsidR="009D3273">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10</w:t>
      </w:r>
      <w:r w:rsidR="00D33513">
        <w:rPr>
          <w:rFonts w:ascii="仿宋_GB2312" w:eastAsia="仿宋_GB2312" w:hAnsi="黑体" w:hint="eastAsia"/>
          <w:sz w:val="32"/>
          <w:szCs w:val="32"/>
        </w:rPr>
        <w:t>万元。</w:t>
      </w:r>
    </w:p>
    <w:p w:rsidR="008E6C41" w:rsidRDefault="00D3351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8E6C41" w:rsidRDefault="00D3351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E14249">
        <w:rPr>
          <w:rFonts w:ascii="仿宋_GB2312" w:eastAsia="仿宋_GB2312" w:hAnsi="黑体" w:cs="仿宋_GB2312" w:hint="eastAsia"/>
          <w:sz w:val="32"/>
          <w:szCs w:val="32"/>
        </w:rPr>
        <w:t>2018</w:t>
      </w:r>
      <w:r>
        <w:rPr>
          <w:rFonts w:ascii="仿宋_GB2312" w:eastAsia="仿宋_GB2312" w:hAnsi="黑体" w:hint="eastAsia"/>
          <w:sz w:val="32"/>
          <w:szCs w:val="32"/>
        </w:rPr>
        <w:t>年12月31日，</w:t>
      </w:r>
      <w:r w:rsidR="009D3273">
        <w:rPr>
          <w:rFonts w:ascii="黑体" w:eastAsia="黑体" w:hAnsi="黑体" w:cs="仿宋_GB2312" w:hint="eastAsia"/>
          <w:sz w:val="32"/>
          <w:szCs w:val="32"/>
        </w:rPr>
        <w:t>琼海市财政局嘉积财政所</w:t>
      </w:r>
      <w:r w:rsidR="00CF7EB9">
        <w:rPr>
          <w:rFonts w:ascii="仿宋_GB2312" w:eastAsia="仿宋_GB2312" w:hAnsi="黑体" w:cs="仿宋_GB2312" w:hint="eastAsia"/>
          <w:sz w:val="32"/>
          <w:szCs w:val="32"/>
        </w:rPr>
        <w:t>本级预算单位</w:t>
      </w:r>
      <w:r>
        <w:rPr>
          <w:rFonts w:ascii="仿宋_GB2312" w:eastAsia="仿宋_GB2312" w:hAnsi="黑体" w:cs="仿宋_GB2312" w:hint="eastAsia"/>
          <w:sz w:val="32"/>
          <w:szCs w:val="32"/>
        </w:rPr>
        <w:t>本级共有车辆</w:t>
      </w:r>
      <w:r w:rsidR="009D3273">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sidR="009D3273">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9D3273">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9D3273">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9D3273">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9D3273">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辆。单位价值100万元以上设备</w:t>
      </w:r>
      <w:r w:rsidR="009D3273">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8E6C41" w:rsidRDefault="00D3351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8E6C41" w:rsidRDefault="009D327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2018</w:t>
      </w:r>
      <w:r w:rsidR="00D33513">
        <w:rPr>
          <w:rFonts w:ascii="仿宋_GB2312" w:eastAsia="仿宋_GB2312" w:hAnsi="黑体" w:hint="eastAsia"/>
          <w:sz w:val="32"/>
          <w:szCs w:val="32"/>
        </w:rPr>
        <w:t>年</w:t>
      </w:r>
      <w:r>
        <w:rPr>
          <w:rFonts w:ascii="黑体" w:eastAsia="黑体" w:hAnsi="黑体" w:cs="仿宋_GB2312" w:hint="eastAsia"/>
          <w:sz w:val="32"/>
          <w:szCs w:val="32"/>
        </w:rPr>
        <w:t>琼海市财政局嘉积财政所</w:t>
      </w:r>
      <w:r>
        <w:rPr>
          <w:rFonts w:ascii="仿宋_GB2312" w:eastAsia="仿宋_GB2312" w:hAnsi="黑体" w:cs="仿宋_GB2312" w:hint="eastAsia"/>
          <w:sz w:val="32"/>
          <w:szCs w:val="32"/>
        </w:rPr>
        <w:t>2</w:t>
      </w:r>
      <w:r w:rsidR="00D33513">
        <w:rPr>
          <w:rFonts w:ascii="仿宋_GB2312" w:eastAsia="仿宋_GB2312" w:hAnsi="黑体" w:cs="仿宋_GB2312" w:hint="eastAsia"/>
          <w:sz w:val="32"/>
          <w:szCs w:val="32"/>
        </w:rPr>
        <w:t>个项目实行绩效目标管理，涉及一般公共预算</w:t>
      </w:r>
      <w:r w:rsidR="00E14249">
        <w:rPr>
          <w:rFonts w:ascii="仿宋_GB2312" w:eastAsia="仿宋_GB2312" w:hAnsi="黑体" w:cs="仿宋_GB2312" w:hint="eastAsia"/>
          <w:sz w:val="32"/>
          <w:szCs w:val="32"/>
        </w:rPr>
        <w:t>103</w:t>
      </w:r>
      <w:r w:rsidR="00D33513">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sidR="00D33513">
        <w:rPr>
          <w:rFonts w:ascii="仿宋_GB2312" w:eastAsia="仿宋_GB2312" w:hAnsi="黑体" w:hint="eastAsia"/>
          <w:sz w:val="32"/>
          <w:szCs w:val="32"/>
        </w:rPr>
        <w:t>。</w:t>
      </w:r>
    </w:p>
    <w:p w:rsidR="003063C0" w:rsidRDefault="003063C0" w:rsidP="003063C0">
      <w:pPr>
        <w:rPr>
          <w:rFonts w:ascii="黑体" w:eastAsia="黑体" w:hAnsi="黑体"/>
          <w:sz w:val="32"/>
          <w:szCs w:val="32"/>
        </w:rPr>
      </w:pPr>
    </w:p>
    <w:p w:rsidR="008E6C41" w:rsidRDefault="008E6C41">
      <w:pPr>
        <w:jc w:val="left"/>
        <w:rPr>
          <w:rFonts w:ascii="仿宋_GB2312" w:eastAsia="仿宋_GB2312" w:hAnsi="宋体" w:cs="宋体"/>
          <w:color w:val="000000"/>
          <w:kern w:val="0"/>
          <w:sz w:val="32"/>
          <w:szCs w:val="30"/>
        </w:rPr>
      </w:pPr>
    </w:p>
    <w:p w:rsidR="008E6C41" w:rsidRDefault="00D33513">
      <w:pPr>
        <w:jc w:val="center"/>
        <w:rPr>
          <w:rFonts w:ascii="黑体" w:eastAsia="黑体" w:hAnsi="黑体"/>
          <w:b/>
          <w:sz w:val="32"/>
          <w:szCs w:val="32"/>
        </w:rPr>
      </w:pPr>
      <w:r>
        <w:rPr>
          <w:rFonts w:ascii="黑体" w:eastAsia="黑体" w:hAnsi="黑体" w:hint="eastAsia"/>
          <w:b/>
          <w:sz w:val="32"/>
          <w:szCs w:val="32"/>
        </w:rPr>
        <w:t>第四部分  名词解释</w:t>
      </w:r>
    </w:p>
    <w:p w:rsidR="008E6C41" w:rsidRDefault="008E6C41">
      <w:pPr>
        <w:ind w:firstLineChars="200" w:firstLine="640"/>
        <w:jc w:val="left"/>
        <w:rPr>
          <w:rFonts w:ascii="仿宋_GB2312" w:eastAsia="仿宋_GB2312" w:hAnsi="宋体" w:cs="宋体"/>
          <w:color w:val="000000"/>
          <w:kern w:val="0"/>
          <w:sz w:val="32"/>
          <w:szCs w:val="32"/>
        </w:rPr>
      </w:pPr>
    </w:p>
    <w:p w:rsidR="008E6C41" w:rsidRDefault="00D3351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8E6C41" w:rsidRDefault="00D3351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w:t>
      </w:r>
      <w:r>
        <w:rPr>
          <w:rFonts w:ascii="仿宋_GB2312" w:eastAsia="仿宋_GB2312" w:cs="宋体" w:hint="eastAsia"/>
          <w:bCs/>
          <w:color w:val="000000"/>
          <w:kern w:val="0"/>
          <w:sz w:val="32"/>
          <w:szCs w:val="32"/>
          <w:lang w:val="zh-CN"/>
        </w:rPr>
        <w:lastRenderedPageBreak/>
        <w:t>组织征收的以及出让土地、发行彩票等方式取得的具有专门用途的资金。</w:t>
      </w:r>
    </w:p>
    <w:p w:rsidR="008E6C41" w:rsidRDefault="00D3351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8E6C41" w:rsidRDefault="00D3351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8E6C41" w:rsidRDefault="00D3351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8E6C41" w:rsidRDefault="00D3351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8E6C41" w:rsidRDefault="00D33513">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8E6C41" w:rsidRDefault="00D3351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w:t>
      </w:r>
      <w:r>
        <w:rPr>
          <w:rFonts w:ascii="仿宋_GB2312" w:eastAsia="仿宋_GB2312" w:cs="宋体" w:hint="eastAsia"/>
          <w:bCs/>
          <w:color w:val="000000"/>
          <w:kern w:val="0"/>
          <w:sz w:val="32"/>
          <w:szCs w:val="32"/>
          <w:lang w:val="zh-CN"/>
        </w:rPr>
        <w:lastRenderedPageBreak/>
        <w:t>弥补本年度收支缺口的资金。</w:t>
      </w:r>
    </w:p>
    <w:p w:rsidR="008E6C41" w:rsidRDefault="00D33513">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8E6C41" w:rsidRDefault="00D335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十、基本支出：指行政事业单位用于为保障其机构正常运转、完成日常工作任务而发生的人员支出和公用支出。</w:t>
      </w:r>
    </w:p>
    <w:p w:rsidR="008E6C41" w:rsidRDefault="00D335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十一、项目支出：指在基本支出之外为完成特定的行政工作任务或事业发展目标所发生的支出。</w:t>
      </w:r>
    </w:p>
    <w:p w:rsidR="008E6C41" w:rsidRDefault="00D33513">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E6C41" w:rsidRDefault="00D3351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rsidR="009D3273" w:rsidRPr="009D3273" w:rsidRDefault="00D33513" w:rsidP="009D3273">
      <w:pPr>
        <w:ind w:firstLineChars="200" w:firstLine="640"/>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十四、</w:t>
      </w:r>
      <w:r w:rsidR="009D3273" w:rsidRPr="00A25656">
        <w:rPr>
          <w:rFonts w:ascii="仿宋_GB2312" w:eastAsia="仿宋_GB2312" w:hAnsi="黑体" w:cs="仿宋_GB2312" w:hint="eastAsia"/>
          <w:sz w:val="32"/>
          <w:szCs w:val="32"/>
        </w:rPr>
        <w:t>一般公共服务</w:t>
      </w:r>
      <w:r w:rsidR="002175DC">
        <w:rPr>
          <w:rFonts w:ascii="仿宋_GB2312" w:eastAsia="仿宋_GB2312" w:hAnsi="黑体" w:cs="仿宋_GB2312" w:hint="eastAsia"/>
          <w:sz w:val="32"/>
          <w:szCs w:val="32"/>
        </w:rPr>
        <w:t>支出</w:t>
      </w:r>
      <w:r w:rsidR="009D3273" w:rsidRPr="00A25656">
        <w:rPr>
          <w:rFonts w:ascii="仿宋_GB2312" w:eastAsia="仿宋_GB2312" w:hAnsi="黑体" w:cs="仿宋_GB2312" w:hint="eastAsia"/>
          <w:sz w:val="32"/>
          <w:szCs w:val="32"/>
        </w:rPr>
        <w:t>（类）</w:t>
      </w:r>
      <w:r w:rsidR="009D3273">
        <w:rPr>
          <w:rFonts w:ascii="仿宋_GB2312" w:eastAsia="仿宋_GB2312" w:hAnsi="黑体" w:cs="仿宋_GB2312" w:hint="eastAsia"/>
          <w:sz w:val="32"/>
          <w:szCs w:val="32"/>
        </w:rPr>
        <w:t>财政事务</w:t>
      </w:r>
      <w:r w:rsidR="009D3273" w:rsidRPr="00A25656">
        <w:rPr>
          <w:rFonts w:ascii="仿宋_GB2312" w:eastAsia="仿宋_GB2312" w:hAnsi="黑体" w:cs="仿宋_GB2312" w:hint="eastAsia"/>
          <w:sz w:val="32"/>
          <w:szCs w:val="32"/>
        </w:rPr>
        <w:t>（款）行政运行（项）：反映行政单位（包括实行公务员管理的事业单位）的基本支出。</w:t>
      </w:r>
    </w:p>
    <w:p w:rsidR="009D3273" w:rsidRPr="00AF4E98" w:rsidRDefault="009D3273" w:rsidP="009D3273">
      <w:pPr>
        <w:widowControl/>
        <w:spacing w:line="560" w:lineRule="exact"/>
        <w:ind w:firstLineChars="200" w:firstLine="640"/>
        <w:rPr>
          <w:rFonts w:ascii="仿宋_GB2312" w:eastAsia="仿宋_GB2312" w:hAnsi="宋体" w:cs="宋体"/>
          <w:color w:val="000000"/>
          <w:kern w:val="0"/>
          <w:sz w:val="32"/>
          <w:szCs w:val="30"/>
        </w:rPr>
      </w:pPr>
      <w:r w:rsidRPr="00AF4E98">
        <w:rPr>
          <w:rFonts w:ascii="仿宋_GB2312" w:eastAsia="仿宋_GB2312" w:hAnsi="宋体" w:cs="宋体" w:hint="eastAsia"/>
          <w:color w:val="000000"/>
          <w:kern w:val="0"/>
          <w:sz w:val="32"/>
          <w:szCs w:val="30"/>
        </w:rPr>
        <w:lastRenderedPageBreak/>
        <w:t>十</w:t>
      </w:r>
      <w:r>
        <w:rPr>
          <w:rFonts w:ascii="仿宋_GB2312" w:eastAsia="仿宋_GB2312" w:hAnsi="宋体" w:cs="宋体" w:hint="eastAsia"/>
          <w:color w:val="000000"/>
          <w:kern w:val="0"/>
          <w:sz w:val="32"/>
          <w:szCs w:val="30"/>
        </w:rPr>
        <w:t>五</w:t>
      </w:r>
      <w:r w:rsidRPr="00AF4E98">
        <w:rPr>
          <w:rFonts w:ascii="仿宋_GB2312" w:eastAsia="仿宋_GB2312" w:hAnsi="宋体" w:cs="宋体" w:hint="eastAsia"/>
          <w:color w:val="000000"/>
          <w:kern w:val="0"/>
          <w:sz w:val="32"/>
          <w:szCs w:val="30"/>
        </w:rPr>
        <w:t>、</w:t>
      </w:r>
      <w:r w:rsidRPr="00A25656">
        <w:rPr>
          <w:rFonts w:ascii="仿宋_GB2312" w:eastAsia="仿宋_GB2312" w:hAnsi="黑体" w:cs="仿宋_GB2312" w:hint="eastAsia"/>
          <w:sz w:val="32"/>
          <w:szCs w:val="32"/>
        </w:rPr>
        <w:t>一般公共服务</w:t>
      </w:r>
      <w:r w:rsidR="002175DC">
        <w:rPr>
          <w:rFonts w:ascii="仿宋_GB2312" w:eastAsia="仿宋_GB2312" w:hAnsi="黑体" w:cs="仿宋_GB2312" w:hint="eastAsia"/>
          <w:sz w:val="32"/>
          <w:szCs w:val="32"/>
        </w:rPr>
        <w:t>支出</w:t>
      </w:r>
      <w:r w:rsidRPr="00A25656">
        <w:rPr>
          <w:rFonts w:ascii="仿宋_GB2312" w:eastAsia="仿宋_GB2312" w:hAnsi="黑体" w:cs="仿宋_GB2312" w:hint="eastAsia"/>
          <w:sz w:val="32"/>
          <w:szCs w:val="32"/>
        </w:rPr>
        <w:t>（类）</w:t>
      </w:r>
      <w:r>
        <w:rPr>
          <w:rFonts w:ascii="仿宋_GB2312" w:eastAsia="仿宋_GB2312" w:hAnsi="黑体" w:cs="仿宋_GB2312" w:hint="eastAsia"/>
          <w:sz w:val="32"/>
          <w:szCs w:val="32"/>
        </w:rPr>
        <w:t>财政事务</w:t>
      </w:r>
      <w:r w:rsidRPr="00A25656">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其他财政事务支出</w:t>
      </w:r>
      <w:r w:rsidRPr="00A25656">
        <w:rPr>
          <w:rFonts w:ascii="仿宋_GB2312" w:eastAsia="仿宋_GB2312" w:hAnsi="黑体" w:cs="仿宋_GB2312" w:hint="eastAsia"/>
          <w:sz w:val="32"/>
          <w:szCs w:val="32"/>
        </w:rPr>
        <w:t>（项）：</w:t>
      </w:r>
      <w:r w:rsidRPr="00AF4E98">
        <w:rPr>
          <w:rFonts w:ascii="仿宋_GB2312" w:eastAsia="仿宋_GB2312" w:hAnsi="宋体" w:cs="宋体" w:hint="eastAsia"/>
          <w:color w:val="000000"/>
          <w:kern w:val="0"/>
          <w:sz w:val="32"/>
          <w:szCs w:val="30"/>
        </w:rPr>
        <w:t>反映除上述项目以外的其他</w:t>
      </w:r>
      <w:r>
        <w:rPr>
          <w:rFonts w:ascii="仿宋_GB2312" w:eastAsia="仿宋_GB2312" w:hAnsi="宋体" w:cs="宋体" w:hint="eastAsia"/>
          <w:color w:val="000000"/>
          <w:kern w:val="0"/>
          <w:sz w:val="32"/>
          <w:szCs w:val="30"/>
        </w:rPr>
        <w:t>财政事务方面的</w:t>
      </w:r>
      <w:r w:rsidRPr="00AF4E98">
        <w:rPr>
          <w:rFonts w:ascii="仿宋_GB2312" w:eastAsia="仿宋_GB2312" w:hAnsi="宋体" w:cs="宋体" w:hint="eastAsia"/>
          <w:color w:val="000000"/>
          <w:kern w:val="0"/>
          <w:sz w:val="32"/>
          <w:szCs w:val="30"/>
        </w:rPr>
        <w:t>支出。</w:t>
      </w:r>
    </w:p>
    <w:p w:rsidR="009D3273" w:rsidRDefault="009D3273" w:rsidP="009D3273">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w:t>
      </w:r>
      <w:r w:rsidRPr="00AF4E98">
        <w:rPr>
          <w:rFonts w:ascii="仿宋_GB2312" w:eastAsia="仿宋_GB2312" w:hAnsi="宋体" w:cs="宋体" w:hint="eastAsia"/>
          <w:color w:val="000000"/>
          <w:kern w:val="0"/>
          <w:sz w:val="32"/>
          <w:szCs w:val="30"/>
        </w:rPr>
        <w:t>社会保障和就业支出（类）行政事业单位离退休（款）机关事业单位基本养老保险缴费支出（项）：反映机关事业单位实施养老保险制度由单位缴纳的基本养老保险费支出。</w:t>
      </w:r>
    </w:p>
    <w:p w:rsidR="009D3273" w:rsidRPr="00AF4E98" w:rsidRDefault="009D3273" w:rsidP="002175DC">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w:t>
      </w:r>
      <w:r w:rsidR="002175DC">
        <w:rPr>
          <w:rFonts w:ascii="仿宋_GB2312" w:eastAsia="仿宋_GB2312" w:hAnsi="宋体" w:cs="宋体" w:hint="eastAsia"/>
          <w:color w:val="000000"/>
          <w:kern w:val="0"/>
          <w:sz w:val="32"/>
          <w:szCs w:val="30"/>
        </w:rPr>
        <w:t>卫生健康支出</w:t>
      </w:r>
      <w:r w:rsidRPr="00AF4E98">
        <w:rPr>
          <w:rFonts w:ascii="仿宋_GB2312" w:eastAsia="仿宋_GB2312" w:hAnsi="宋体" w:cs="宋体" w:hint="eastAsia"/>
          <w:color w:val="000000"/>
          <w:kern w:val="0"/>
          <w:sz w:val="32"/>
          <w:szCs w:val="30"/>
        </w:rPr>
        <w:t>（类）行政事业单位医疗（款）</w:t>
      </w:r>
      <w:r w:rsidR="002175DC">
        <w:rPr>
          <w:rFonts w:ascii="仿宋_GB2312" w:eastAsia="仿宋_GB2312" w:hAnsi="宋体" w:cs="宋体" w:hint="eastAsia"/>
          <w:color w:val="000000"/>
          <w:kern w:val="0"/>
          <w:sz w:val="32"/>
          <w:szCs w:val="30"/>
        </w:rPr>
        <w:t>行政单位医疗（项）：反映财政部门安排的行政</w:t>
      </w:r>
      <w:r w:rsidRPr="00AF4E98">
        <w:rPr>
          <w:rFonts w:ascii="仿宋_GB2312" w:eastAsia="仿宋_GB2312" w:hAnsi="宋体" w:cs="宋体" w:hint="eastAsia"/>
          <w:color w:val="000000"/>
          <w:kern w:val="0"/>
          <w:sz w:val="32"/>
          <w:szCs w:val="30"/>
        </w:rPr>
        <w:t>单位</w:t>
      </w:r>
      <w:r w:rsidR="002175DC">
        <w:rPr>
          <w:rFonts w:ascii="仿宋_GB2312" w:eastAsia="仿宋_GB2312" w:hAnsi="宋体" w:cs="宋体" w:hint="eastAsia"/>
          <w:color w:val="000000"/>
          <w:kern w:val="0"/>
          <w:sz w:val="32"/>
          <w:szCs w:val="30"/>
        </w:rPr>
        <w:t>（包括实现公务员管理的事业单位，下同）基本医疗保险缴费经费，未参加医疗保险的行政</w:t>
      </w:r>
      <w:r w:rsidRPr="00AF4E98">
        <w:rPr>
          <w:rFonts w:ascii="仿宋_GB2312" w:eastAsia="仿宋_GB2312" w:hAnsi="宋体" w:cs="宋体" w:hint="eastAsia"/>
          <w:color w:val="000000"/>
          <w:kern w:val="0"/>
          <w:sz w:val="32"/>
          <w:szCs w:val="30"/>
        </w:rPr>
        <w:t>单位的公费医疗经费，按国家规定享受离休人员</w:t>
      </w:r>
      <w:r w:rsidR="002175DC">
        <w:rPr>
          <w:rFonts w:ascii="仿宋_GB2312" w:eastAsia="仿宋_GB2312" w:hAnsi="宋体" w:cs="宋体" w:hint="eastAsia"/>
          <w:color w:val="000000"/>
          <w:kern w:val="0"/>
          <w:sz w:val="32"/>
          <w:szCs w:val="30"/>
        </w:rPr>
        <w:t>、红军老战士</w:t>
      </w:r>
      <w:r w:rsidRPr="00AF4E98">
        <w:rPr>
          <w:rFonts w:ascii="仿宋_GB2312" w:eastAsia="仿宋_GB2312" w:hAnsi="宋体" w:cs="宋体" w:hint="eastAsia"/>
          <w:color w:val="000000"/>
          <w:kern w:val="0"/>
          <w:sz w:val="32"/>
          <w:szCs w:val="30"/>
        </w:rPr>
        <w:t>待遇</w:t>
      </w:r>
      <w:r w:rsidR="002175DC">
        <w:rPr>
          <w:rFonts w:ascii="仿宋_GB2312" w:eastAsia="仿宋_GB2312" w:hAnsi="宋体" w:cs="宋体" w:hint="eastAsia"/>
          <w:color w:val="000000"/>
          <w:kern w:val="0"/>
          <w:sz w:val="32"/>
          <w:szCs w:val="30"/>
        </w:rPr>
        <w:t>人员</w:t>
      </w:r>
      <w:r w:rsidRPr="00AF4E98">
        <w:rPr>
          <w:rFonts w:ascii="仿宋_GB2312" w:eastAsia="仿宋_GB2312" w:hAnsi="宋体" w:cs="宋体" w:hint="eastAsia"/>
          <w:color w:val="000000"/>
          <w:kern w:val="0"/>
          <w:sz w:val="32"/>
          <w:szCs w:val="30"/>
        </w:rPr>
        <w:t>的医疗经费。</w:t>
      </w:r>
    </w:p>
    <w:p w:rsidR="009D3273" w:rsidRPr="00AF4E98" w:rsidRDefault="002175DC" w:rsidP="009D3273">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十八、卫生健康</w:t>
      </w:r>
      <w:r w:rsidR="009D3273" w:rsidRPr="00AF4E98">
        <w:rPr>
          <w:rFonts w:ascii="仿宋_GB2312" w:eastAsia="仿宋_GB2312" w:hAnsi="宋体" w:cs="宋体" w:hint="eastAsia"/>
          <w:color w:val="000000"/>
          <w:kern w:val="0"/>
          <w:sz w:val="32"/>
          <w:szCs w:val="30"/>
        </w:rPr>
        <w:t>支出（</w:t>
      </w:r>
      <w:r>
        <w:rPr>
          <w:rFonts w:ascii="仿宋_GB2312" w:eastAsia="仿宋_GB2312" w:hAnsi="宋体" w:cs="宋体" w:hint="eastAsia"/>
          <w:color w:val="000000"/>
          <w:kern w:val="0"/>
          <w:sz w:val="32"/>
          <w:szCs w:val="30"/>
        </w:rPr>
        <w:t>类）行政事业单位医疗（款）公务员医疗补助（项）：反映财政部门</w:t>
      </w:r>
      <w:r w:rsidR="009D3273" w:rsidRPr="00AF4E98">
        <w:rPr>
          <w:rFonts w:ascii="仿宋_GB2312" w:eastAsia="仿宋_GB2312" w:hAnsi="宋体" w:cs="宋体" w:hint="eastAsia"/>
          <w:color w:val="000000"/>
          <w:kern w:val="0"/>
          <w:sz w:val="32"/>
          <w:szCs w:val="30"/>
        </w:rPr>
        <w:t>安排的公务员医疗补助经费。</w:t>
      </w:r>
    </w:p>
    <w:p w:rsidR="009D3273" w:rsidRPr="00AF4E98" w:rsidRDefault="002175DC" w:rsidP="009D3273">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w:t>
      </w:r>
      <w:r w:rsidR="009D3273" w:rsidRPr="00AF4E98">
        <w:rPr>
          <w:rFonts w:ascii="仿宋_GB2312" w:eastAsia="仿宋_GB2312" w:hAnsi="宋体" w:cs="宋体" w:hint="eastAsia"/>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rsidR="008E6C41" w:rsidRPr="009D3273" w:rsidRDefault="008E6C41" w:rsidP="009D3273">
      <w:pPr>
        <w:widowControl/>
        <w:spacing w:line="560" w:lineRule="exact"/>
        <w:ind w:firstLineChars="200" w:firstLine="640"/>
        <w:rPr>
          <w:rFonts w:ascii="仿宋_GB2312" w:eastAsia="仿宋_GB2312" w:hAnsi="黑体" w:cs="仿宋_GB2312"/>
          <w:sz w:val="32"/>
          <w:szCs w:val="32"/>
        </w:rPr>
      </w:pPr>
    </w:p>
    <w:sectPr w:rsidR="008E6C41" w:rsidRPr="009D3273" w:rsidSect="008E6C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3AD" w:rsidRDefault="00B923AD" w:rsidP="00CD4FD2">
      <w:r>
        <w:separator/>
      </w:r>
    </w:p>
  </w:endnote>
  <w:endnote w:type="continuationSeparator" w:id="1">
    <w:p w:rsidR="00B923AD" w:rsidRDefault="00B923AD" w:rsidP="00CD4FD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3AD" w:rsidRDefault="00B923AD" w:rsidP="00CD4FD2">
      <w:r>
        <w:separator/>
      </w:r>
    </w:p>
  </w:footnote>
  <w:footnote w:type="continuationSeparator" w:id="1">
    <w:p w:rsidR="00B923AD" w:rsidRDefault="00B923AD" w:rsidP="00CD4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1113E"/>
    <w:rsid w:val="00033CBF"/>
    <w:rsid w:val="00035DF2"/>
    <w:rsid w:val="0003716C"/>
    <w:rsid w:val="000F7933"/>
    <w:rsid w:val="001326C1"/>
    <w:rsid w:val="0015740D"/>
    <w:rsid w:val="00173B57"/>
    <w:rsid w:val="001A7472"/>
    <w:rsid w:val="001F1CF5"/>
    <w:rsid w:val="002175DC"/>
    <w:rsid w:val="00227A36"/>
    <w:rsid w:val="002530AD"/>
    <w:rsid w:val="00283E6E"/>
    <w:rsid w:val="00293316"/>
    <w:rsid w:val="002956BC"/>
    <w:rsid w:val="002A59FA"/>
    <w:rsid w:val="002E42CF"/>
    <w:rsid w:val="002E73B0"/>
    <w:rsid w:val="003063C0"/>
    <w:rsid w:val="003316F8"/>
    <w:rsid w:val="00343757"/>
    <w:rsid w:val="003847B6"/>
    <w:rsid w:val="003A33E9"/>
    <w:rsid w:val="00414751"/>
    <w:rsid w:val="004163C3"/>
    <w:rsid w:val="0041789E"/>
    <w:rsid w:val="00425D5A"/>
    <w:rsid w:val="004313AB"/>
    <w:rsid w:val="004522A5"/>
    <w:rsid w:val="0047443B"/>
    <w:rsid w:val="00474F12"/>
    <w:rsid w:val="00481A3E"/>
    <w:rsid w:val="00486AC8"/>
    <w:rsid w:val="004A1C49"/>
    <w:rsid w:val="004B405D"/>
    <w:rsid w:val="004D0CF7"/>
    <w:rsid w:val="004D41F5"/>
    <w:rsid w:val="00525863"/>
    <w:rsid w:val="00537B3F"/>
    <w:rsid w:val="005537EB"/>
    <w:rsid w:val="0059423F"/>
    <w:rsid w:val="005C2065"/>
    <w:rsid w:val="005F14CD"/>
    <w:rsid w:val="0062400E"/>
    <w:rsid w:val="00640059"/>
    <w:rsid w:val="00642689"/>
    <w:rsid w:val="0068476C"/>
    <w:rsid w:val="006871F7"/>
    <w:rsid w:val="006B1FB3"/>
    <w:rsid w:val="006C786E"/>
    <w:rsid w:val="007477A3"/>
    <w:rsid w:val="0075151D"/>
    <w:rsid w:val="007523E7"/>
    <w:rsid w:val="00786240"/>
    <w:rsid w:val="00793A7F"/>
    <w:rsid w:val="0079500A"/>
    <w:rsid w:val="007B3322"/>
    <w:rsid w:val="007C74FB"/>
    <w:rsid w:val="007E4EAF"/>
    <w:rsid w:val="008E1CF7"/>
    <w:rsid w:val="008E6C41"/>
    <w:rsid w:val="008F21E9"/>
    <w:rsid w:val="008F293B"/>
    <w:rsid w:val="008F4FDE"/>
    <w:rsid w:val="008F5B81"/>
    <w:rsid w:val="009262C2"/>
    <w:rsid w:val="00926751"/>
    <w:rsid w:val="00947538"/>
    <w:rsid w:val="00956FB8"/>
    <w:rsid w:val="009616E6"/>
    <w:rsid w:val="0096688C"/>
    <w:rsid w:val="009846A5"/>
    <w:rsid w:val="00995DA5"/>
    <w:rsid w:val="009C531C"/>
    <w:rsid w:val="009D3273"/>
    <w:rsid w:val="009F52FB"/>
    <w:rsid w:val="00A07BCA"/>
    <w:rsid w:val="00A545A0"/>
    <w:rsid w:val="00B62B1C"/>
    <w:rsid w:val="00B65974"/>
    <w:rsid w:val="00B923AD"/>
    <w:rsid w:val="00BA3AD8"/>
    <w:rsid w:val="00C45203"/>
    <w:rsid w:val="00C91403"/>
    <w:rsid w:val="00C91D51"/>
    <w:rsid w:val="00C9492D"/>
    <w:rsid w:val="00CA7DBE"/>
    <w:rsid w:val="00CD4FD2"/>
    <w:rsid w:val="00CD6F6B"/>
    <w:rsid w:val="00CD7757"/>
    <w:rsid w:val="00CF7EB9"/>
    <w:rsid w:val="00D001B3"/>
    <w:rsid w:val="00D17432"/>
    <w:rsid w:val="00D33513"/>
    <w:rsid w:val="00DC65EF"/>
    <w:rsid w:val="00DD3FD8"/>
    <w:rsid w:val="00E14249"/>
    <w:rsid w:val="00E3389C"/>
    <w:rsid w:val="00E73A4A"/>
    <w:rsid w:val="00E80569"/>
    <w:rsid w:val="00E97E32"/>
    <w:rsid w:val="00ED50D0"/>
    <w:rsid w:val="00ED6580"/>
    <w:rsid w:val="00F13CB3"/>
    <w:rsid w:val="00F43F4B"/>
    <w:rsid w:val="00F455B4"/>
    <w:rsid w:val="00F91B44"/>
    <w:rsid w:val="00F972A2"/>
    <w:rsid w:val="00FB0A31"/>
    <w:rsid w:val="00FF3698"/>
    <w:rsid w:val="313B35F7"/>
    <w:rsid w:val="546F7C30"/>
    <w:rsid w:val="6AAA3731"/>
    <w:rsid w:val="76A03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E6C4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E6C41"/>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8E6C41"/>
    <w:pPr>
      <w:ind w:firstLineChars="200" w:firstLine="420"/>
    </w:pPr>
  </w:style>
  <w:style w:type="character" w:customStyle="1" w:styleId="Char0">
    <w:name w:val="页眉 Char"/>
    <w:basedOn w:val="a0"/>
    <w:link w:val="a4"/>
    <w:uiPriority w:val="99"/>
    <w:semiHidden/>
    <w:qFormat/>
    <w:rsid w:val="008E6C41"/>
    <w:rPr>
      <w:sz w:val="18"/>
      <w:szCs w:val="18"/>
    </w:rPr>
  </w:style>
  <w:style w:type="character" w:customStyle="1" w:styleId="Char">
    <w:name w:val="页脚 Char"/>
    <w:basedOn w:val="a0"/>
    <w:link w:val="a3"/>
    <w:uiPriority w:val="99"/>
    <w:semiHidden/>
    <w:qFormat/>
    <w:rsid w:val="008E6C41"/>
    <w:rPr>
      <w:sz w:val="18"/>
      <w:szCs w:val="18"/>
    </w:rPr>
  </w:style>
  <w:style w:type="paragraph" w:styleId="a5">
    <w:name w:val="Date"/>
    <w:basedOn w:val="a"/>
    <w:next w:val="a"/>
    <w:link w:val="Char1"/>
    <w:uiPriority w:val="99"/>
    <w:semiHidden/>
    <w:unhideWhenUsed/>
    <w:rsid w:val="0041789E"/>
    <w:pPr>
      <w:ind w:leftChars="2500" w:left="100"/>
    </w:pPr>
  </w:style>
  <w:style w:type="character" w:customStyle="1" w:styleId="Char1">
    <w:name w:val="日期 Char"/>
    <w:basedOn w:val="a0"/>
    <w:link w:val="a5"/>
    <w:uiPriority w:val="99"/>
    <w:semiHidden/>
    <w:rsid w:val="0041789E"/>
    <w:rPr>
      <w:kern w:val="2"/>
      <w:sz w:val="21"/>
      <w:szCs w:val="22"/>
    </w:rPr>
  </w:style>
  <w:style w:type="paragraph" w:styleId="a6">
    <w:name w:val="List Paragraph"/>
    <w:basedOn w:val="a"/>
    <w:uiPriority w:val="34"/>
    <w:qFormat/>
    <w:rsid w:val="005537EB"/>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2D4E7C8-8496-4DD0-86E2-35DAB94D22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null,null,总收发</dc:creator>
  <cp:lastModifiedBy>PC</cp:lastModifiedBy>
  <cp:revision>24</cp:revision>
  <dcterms:created xsi:type="dcterms:W3CDTF">2018-03-22T03:33:00Z</dcterms:created>
  <dcterms:modified xsi:type="dcterms:W3CDTF">2019-04-15T10:46:00Z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