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A" w:rsidRPr="0003412F" w:rsidRDefault="004354EA" w:rsidP="004354E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3412F"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4354EA" w:rsidRPr="0003412F" w:rsidRDefault="004354EA" w:rsidP="004354EA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4354EA" w:rsidRPr="0003412F" w:rsidRDefault="004354EA" w:rsidP="004354EA">
      <w:pPr>
        <w:rPr>
          <w:rFonts w:ascii="宋体" w:eastAsia="宋体" w:hAnsi="宋体"/>
          <w:sz w:val="28"/>
          <w:szCs w:val="28"/>
        </w:rPr>
      </w:pPr>
    </w:p>
    <w:p w:rsidR="004354EA" w:rsidRPr="0003412F" w:rsidRDefault="004354EA" w:rsidP="004354EA">
      <w:pPr>
        <w:rPr>
          <w:rFonts w:ascii="宋体" w:eastAsia="宋体" w:hAnsi="宋体"/>
          <w:sz w:val="28"/>
          <w:szCs w:val="28"/>
        </w:rPr>
      </w:pPr>
    </w:p>
    <w:p w:rsidR="004354EA" w:rsidRPr="0003412F" w:rsidRDefault="004354EA" w:rsidP="004354EA">
      <w:pPr>
        <w:rPr>
          <w:rFonts w:ascii="宋体" w:eastAsia="宋体" w:hAnsi="宋体"/>
          <w:sz w:val="28"/>
          <w:szCs w:val="28"/>
        </w:rPr>
      </w:pPr>
    </w:p>
    <w:p w:rsidR="004354EA" w:rsidRPr="0003412F" w:rsidRDefault="004354EA" w:rsidP="004354EA">
      <w:pPr>
        <w:rPr>
          <w:rFonts w:ascii="宋体" w:eastAsia="宋体" w:hAnsi="宋体"/>
          <w:szCs w:val="30"/>
          <w:u w:val="single"/>
        </w:rPr>
      </w:pPr>
      <w:r w:rsidRPr="0003412F">
        <w:rPr>
          <w:rFonts w:ascii="宋体" w:eastAsia="宋体" w:hAnsi="宋体" w:hint="eastAsia"/>
          <w:sz w:val="28"/>
          <w:szCs w:val="28"/>
        </w:rPr>
        <w:t xml:space="preserve">     </w:t>
      </w:r>
      <w:r w:rsidRPr="0003412F">
        <w:rPr>
          <w:rFonts w:ascii="宋体" w:eastAsia="宋体" w:hAnsi="宋体" w:hint="eastAsia"/>
          <w:szCs w:val="30"/>
        </w:rPr>
        <w:t xml:space="preserve">评价类型：  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□</w:t>
      </w:r>
      <w:r w:rsidRPr="0003412F">
        <w:rPr>
          <w:rFonts w:ascii="宋体" w:eastAsia="宋体" w:hAnsi="宋体" w:hint="eastAsia"/>
          <w:szCs w:val="30"/>
          <w:u w:val="single"/>
        </w:rPr>
        <w:t>实施过程评价</w:t>
      </w:r>
      <w:r w:rsidRPr="0003412F">
        <w:rPr>
          <w:rFonts w:ascii="宋体" w:eastAsia="宋体" w:hAnsi="宋体" w:hint="eastAsia"/>
          <w:szCs w:val="30"/>
        </w:rPr>
        <w:t xml:space="preserve">  </w:t>
      </w:r>
      <w:r>
        <w:rPr>
          <w:rFonts w:ascii="宋体" w:eastAsia="宋体" w:hAnsi="宋体" w:hint="eastAsia"/>
          <w:spacing w:val="-20"/>
          <w:szCs w:val="30"/>
          <w:u w:val="single"/>
        </w:rPr>
        <w:t>√</w:t>
      </w:r>
      <w:r w:rsidRPr="0003412F">
        <w:rPr>
          <w:rFonts w:ascii="宋体" w:eastAsia="宋体" w:hAnsi="宋体" w:hint="eastAsia"/>
          <w:szCs w:val="30"/>
          <w:u w:val="single"/>
        </w:rPr>
        <w:t>完成结果评价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 xml:space="preserve">     项目名称： </w:t>
      </w:r>
      <w:r w:rsidRPr="0003412F">
        <w:rPr>
          <w:rFonts w:ascii="宋体" w:eastAsia="宋体" w:hAnsi="宋体" w:hint="eastAsia"/>
          <w:szCs w:val="30"/>
          <w:u w:val="single"/>
        </w:rPr>
        <w:t xml:space="preserve"> </w:t>
      </w:r>
      <w:r>
        <w:rPr>
          <w:rFonts w:ascii="宋体" w:eastAsia="宋体" w:hAnsi="宋体" w:hint="eastAsia"/>
          <w:szCs w:val="30"/>
          <w:u w:val="single"/>
        </w:rPr>
        <w:t xml:space="preserve">     </w:t>
      </w:r>
      <w:r w:rsidR="00E23AD7">
        <w:rPr>
          <w:rFonts w:ascii="宋体" w:eastAsia="宋体" w:hAnsi="宋体" w:hint="eastAsia"/>
          <w:szCs w:val="30"/>
          <w:u w:val="single"/>
        </w:rPr>
        <w:t xml:space="preserve">高清电视播出系统        </w:t>
      </w:r>
      <w:r>
        <w:rPr>
          <w:rFonts w:ascii="宋体" w:eastAsia="宋体" w:hAnsi="宋体" w:hint="eastAsia"/>
          <w:szCs w:val="30"/>
          <w:u w:val="single"/>
        </w:rPr>
        <w:t xml:space="preserve">   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 xml:space="preserve">     项目单位： </w:t>
      </w:r>
      <w:r w:rsidRPr="0003412F">
        <w:rPr>
          <w:rFonts w:ascii="宋体" w:eastAsia="宋体" w:hAnsi="宋体" w:hint="eastAsia"/>
          <w:szCs w:val="30"/>
          <w:u w:val="single"/>
        </w:rPr>
        <w:t xml:space="preserve">       </w:t>
      </w:r>
      <w:r>
        <w:rPr>
          <w:rFonts w:ascii="宋体" w:eastAsia="宋体" w:hAnsi="宋体" w:hint="eastAsia"/>
          <w:szCs w:val="30"/>
          <w:u w:val="single"/>
        </w:rPr>
        <w:t>琼海市广播电视台</w:t>
      </w:r>
      <w:r w:rsidRPr="0003412F">
        <w:rPr>
          <w:rFonts w:ascii="宋体" w:eastAsia="宋体" w:hAnsi="宋体" w:hint="eastAsia"/>
          <w:szCs w:val="30"/>
          <w:u w:val="single"/>
        </w:rPr>
        <w:t xml:space="preserve">          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 xml:space="preserve">     主管部门： </w:t>
      </w:r>
      <w:r w:rsidRPr="0003412F">
        <w:rPr>
          <w:rFonts w:ascii="宋体" w:eastAsia="宋体" w:hAnsi="宋体" w:hint="eastAsia"/>
          <w:szCs w:val="30"/>
          <w:u w:val="single"/>
        </w:rPr>
        <w:t xml:space="preserve">    </w:t>
      </w:r>
      <w:r>
        <w:rPr>
          <w:rFonts w:ascii="宋体" w:eastAsia="宋体" w:hAnsi="宋体" w:hint="eastAsia"/>
          <w:szCs w:val="30"/>
          <w:u w:val="single"/>
        </w:rPr>
        <w:t xml:space="preserve">  </w:t>
      </w:r>
      <w:r w:rsidRPr="0003412F">
        <w:rPr>
          <w:rFonts w:ascii="宋体" w:eastAsia="宋体" w:hAnsi="宋体" w:hint="eastAsia"/>
          <w:szCs w:val="30"/>
          <w:u w:val="single"/>
        </w:rPr>
        <w:t xml:space="preserve"> </w:t>
      </w:r>
      <w:r>
        <w:rPr>
          <w:rFonts w:ascii="宋体" w:eastAsia="宋体" w:hAnsi="宋体" w:hint="eastAsia"/>
          <w:szCs w:val="30"/>
          <w:u w:val="single"/>
        </w:rPr>
        <w:t xml:space="preserve">琼海市广播电视台 </w:t>
      </w:r>
      <w:r w:rsidRPr="0003412F">
        <w:rPr>
          <w:rFonts w:ascii="宋体" w:eastAsia="宋体" w:hAnsi="宋体" w:hint="eastAsia"/>
          <w:szCs w:val="30"/>
          <w:u w:val="single"/>
        </w:rPr>
        <w:t xml:space="preserve"> </w:t>
      </w:r>
      <w:r>
        <w:rPr>
          <w:rFonts w:ascii="宋体" w:eastAsia="宋体" w:hAnsi="宋体" w:hint="eastAsia"/>
          <w:szCs w:val="30"/>
          <w:u w:val="single"/>
        </w:rPr>
        <w:t xml:space="preserve">      </w:t>
      </w:r>
      <w:r w:rsidRPr="0003412F">
        <w:rPr>
          <w:rFonts w:ascii="宋体" w:eastAsia="宋体" w:hAnsi="宋体" w:hint="eastAsia"/>
          <w:szCs w:val="30"/>
          <w:u w:val="single"/>
        </w:rPr>
        <w:t xml:space="preserve">  </w:t>
      </w:r>
      <w:r w:rsidRPr="0003412F">
        <w:rPr>
          <w:rFonts w:ascii="宋体" w:eastAsia="宋体" w:hAnsi="宋体" w:hint="eastAsia"/>
          <w:szCs w:val="30"/>
        </w:rPr>
        <w:t xml:space="preserve">  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 xml:space="preserve">     评价时间： </w:t>
      </w:r>
      <w:r w:rsidRPr="0003412F">
        <w:rPr>
          <w:rFonts w:ascii="宋体" w:eastAsia="宋体" w:hAnsi="宋体" w:hint="eastAsia"/>
          <w:szCs w:val="30"/>
          <w:u w:val="single"/>
        </w:rPr>
        <w:t xml:space="preserve">        201</w:t>
      </w:r>
      <w:r>
        <w:rPr>
          <w:rFonts w:ascii="宋体" w:eastAsia="宋体" w:hAnsi="宋体" w:hint="eastAsia"/>
          <w:szCs w:val="30"/>
          <w:u w:val="single"/>
        </w:rPr>
        <w:t>9</w:t>
      </w:r>
      <w:r w:rsidRPr="0003412F">
        <w:rPr>
          <w:rFonts w:ascii="宋体" w:eastAsia="宋体" w:hAnsi="宋体" w:hint="eastAsia"/>
          <w:szCs w:val="30"/>
          <w:u w:val="single"/>
        </w:rPr>
        <w:t>年</w:t>
      </w:r>
      <w:r>
        <w:rPr>
          <w:rFonts w:ascii="宋体" w:eastAsia="宋体" w:hAnsi="宋体" w:hint="eastAsia"/>
          <w:szCs w:val="30"/>
          <w:u w:val="single"/>
        </w:rPr>
        <w:t>7</w:t>
      </w:r>
      <w:r w:rsidRPr="0003412F">
        <w:rPr>
          <w:rFonts w:ascii="宋体" w:eastAsia="宋体" w:hAnsi="宋体" w:hint="eastAsia"/>
          <w:szCs w:val="30"/>
          <w:u w:val="single"/>
        </w:rPr>
        <w:t>月</w:t>
      </w:r>
      <w:r>
        <w:rPr>
          <w:rFonts w:ascii="宋体" w:eastAsia="宋体" w:hAnsi="宋体" w:hint="eastAsia"/>
          <w:szCs w:val="30"/>
          <w:u w:val="single"/>
        </w:rPr>
        <w:t>28</w:t>
      </w:r>
      <w:r w:rsidRPr="0003412F">
        <w:rPr>
          <w:rFonts w:ascii="宋体" w:eastAsia="宋体" w:hAnsi="宋体" w:hint="eastAsia"/>
          <w:szCs w:val="30"/>
          <w:u w:val="single"/>
        </w:rPr>
        <w:t xml:space="preserve">日      </w:t>
      </w:r>
      <w:r>
        <w:rPr>
          <w:rFonts w:ascii="宋体" w:eastAsia="宋体" w:hAnsi="宋体" w:hint="eastAsia"/>
          <w:szCs w:val="30"/>
          <w:u w:val="single"/>
        </w:rPr>
        <w:t xml:space="preserve"> </w:t>
      </w:r>
      <w:r w:rsidRPr="0003412F">
        <w:rPr>
          <w:rFonts w:ascii="宋体" w:eastAsia="宋体" w:hAnsi="宋体" w:hint="eastAsia"/>
          <w:szCs w:val="30"/>
          <w:u w:val="single"/>
        </w:rPr>
        <w:t xml:space="preserve">   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  <w:u w:val="single"/>
        </w:rPr>
      </w:pPr>
      <w:r w:rsidRPr="0003412F">
        <w:rPr>
          <w:rFonts w:ascii="宋体" w:eastAsia="宋体" w:hAnsi="宋体" w:hint="eastAsia"/>
          <w:szCs w:val="30"/>
        </w:rPr>
        <w:t xml:space="preserve">     组织方式：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□</w:t>
      </w:r>
      <w:r w:rsidRPr="0003412F">
        <w:rPr>
          <w:rFonts w:ascii="宋体" w:eastAsia="宋体" w:hAnsi="宋体" w:hint="eastAsia"/>
          <w:szCs w:val="30"/>
          <w:u w:val="single"/>
        </w:rPr>
        <w:t xml:space="preserve">财政部门 </w:t>
      </w:r>
      <w:r w:rsidRPr="0003412F">
        <w:rPr>
          <w:rFonts w:ascii="宋体" w:eastAsia="宋体" w:hAnsi="宋体" w:hint="eastAsia"/>
          <w:szCs w:val="30"/>
        </w:rPr>
        <w:t xml:space="preserve">    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□</w:t>
      </w:r>
      <w:r w:rsidRPr="0003412F">
        <w:rPr>
          <w:rFonts w:ascii="宋体" w:eastAsia="宋体" w:hAnsi="宋体" w:hint="eastAsia"/>
          <w:szCs w:val="30"/>
          <w:u w:val="single"/>
        </w:rPr>
        <w:t>主管部门</w:t>
      </w:r>
      <w:r w:rsidRPr="0003412F">
        <w:rPr>
          <w:rFonts w:ascii="宋体" w:eastAsia="宋体" w:hAnsi="宋体" w:hint="eastAsia"/>
          <w:szCs w:val="30"/>
        </w:rPr>
        <w:t xml:space="preserve">    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√</w:t>
      </w:r>
      <w:r w:rsidRPr="0003412F">
        <w:rPr>
          <w:rFonts w:ascii="宋体" w:eastAsia="宋体" w:hAnsi="宋体" w:hint="eastAsia"/>
          <w:szCs w:val="30"/>
          <w:u w:val="single"/>
        </w:rPr>
        <w:t>项目单位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 xml:space="preserve">     评价机构：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□</w:t>
      </w:r>
      <w:r w:rsidRPr="0003412F">
        <w:rPr>
          <w:rFonts w:ascii="宋体" w:eastAsia="宋体" w:hAnsi="宋体" w:hint="eastAsia"/>
          <w:szCs w:val="30"/>
          <w:u w:val="single"/>
        </w:rPr>
        <w:t xml:space="preserve">中介机构 </w:t>
      </w:r>
      <w:r w:rsidRPr="0003412F">
        <w:rPr>
          <w:rFonts w:ascii="宋体" w:eastAsia="宋体" w:hAnsi="宋体" w:hint="eastAsia"/>
          <w:szCs w:val="30"/>
        </w:rPr>
        <w:t xml:space="preserve">   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□</w:t>
      </w:r>
      <w:r w:rsidRPr="0003412F">
        <w:rPr>
          <w:rFonts w:ascii="宋体" w:eastAsia="宋体" w:hAnsi="宋体" w:hint="eastAsia"/>
          <w:szCs w:val="30"/>
          <w:u w:val="single"/>
        </w:rPr>
        <w:t xml:space="preserve">专家组 </w:t>
      </w:r>
      <w:r w:rsidRPr="0003412F">
        <w:rPr>
          <w:rFonts w:ascii="宋体" w:eastAsia="宋体" w:hAnsi="宋体" w:hint="eastAsia"/>
          <w:szCs w:val="30"/>
        </w:rPr>
        <w:t xml:space="preserve">   </w:t>
      </w:r>
      <w:r w:rsidRPr="0003412F">
        <w:rPr>
          <w:rFonts w:ascii="宋体" w:eastAsia="宋体" w:hAnsi="宋体" w:hint="eastAsia"/>
          <w:spacing w:val="-20"/>
          <w:szCs w:val="30"/>
          <w:u w:val="single"/>
        </w:rPr>
        <w:t>√</w:t>
      </w:r>
      <w:r w:rsidRPr="0003412F">
        <w:rPr>
          <w:rFonts w:ascii="宋体" w:eastAsia="宋体" w:hAnsi="宋体" w:hint="eastAsia"/>
          <w:szCs w:val="30"/>
          <w:u w:val="single"/>
        </w:rPr>
        <w:t>项目单位评价组</w:t>
      </w: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</w:p>
    <w:p w:rsidR="004354EA" w:rsidRPr="0003412F" w:rsidRDefault="004354EA" w:rsidP="004354EA">
      <w:pPr>
        <w:ind w:left="1500" w:hangingChars="500" w:hanging="1500"/>
        <w:rPr>
          <w:rFonts w:ascii="宋体" w:eastAsia="宋体" w:hAnsi="宋体"/>
          <w:szCs w:val="30"/>
        </w:rPr>
      </w:pPr>
    </w:p>
    <w:p w:rsidR="004354EA" w:rsidRPr="0003412F" w:rsidRDefault="004354EA" w:rsidP="004354EA">
      <w:pPr>
        <w:ind w:firstLineChars="900" w:firstLine="2700"/>
        <w:rPr>
          <w:rFonts w:ascii="宋体" w:eastAsia="宋体" w:hAnsi="宋体"/>
          <w:szCs w:val="30"/>
        </w:rPr>
      </w:pPr>
    </w:p>
    <w:p w:rsidR="004354EA" w:rsidRPr="0003412F" w:rsidRDefault="004354EA" w:rsidP="004354EA">
      <w:pPr>
        <w:ind w:firstLineChars="900" w:firstLine="2700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>评价单位（盖章）：</w:t>
      </w:r>
    </w:p>
    <w:p w:rsidR="004354EA" w:rsidRPr="0003412F" w:rsidRDefault="004354EA" w:rsidP="004354EA">
      <w:pPr>
        <w:ind w:left="1500" w:hangingChars="500" w:hanging="1500"/>
        <w:jc w:val="center"/>
        <w:rPr>
          <w:rFonts w:ascii="宋体" w:eastAsia="宋体" w:hAnsi="宋体"/>
          <w:szCs w:val="30"/>
        </w:rPr>
      </w:pPr>
      <w:r w:rsidRPr="0003412F">
        <w:rPr>
          <w:rFonts w:ascii="宋体" w:eastAsia="宋体" w:hAnsi="宋体" w:hint="eastAsia"/>
          <w:szCs w:val="30"/>
        </w:rPr>
        <w:t>上报时间：201</w:t>
      </w:r>
      <w:r>
        <w:rPr>
          <w:rFonts w:ascii="宋体" w:eastAsia="宋体" w:hAnsi="宋体" w:hint="eastAsia"/>
          <w:szCs w:val="30"/>
        </w:rPr>
        <w:t>8</w:t>
      </w:r>
      <w:r w:rsidRPr="0003412F">
        <w:rPr>
          <w:rFonts w:ascii="宋体" w:eastAsia="宋体" w:hAnsi="宋体" w:hint="eastAsia"/>
          <w:szCs w:val="30"/>
        </w:rPr>
        <w:t xml:space="preserve"> 年 </w:t>
      </w:r>
      <w:r>
        <w:rPr>
          <w:rFonts w:ascii="宋体" w:eastAsia="宋体" w:hAnsi="宋体" w:hint="eastAsia"/>
          <w:szCs w:val="30"/>
        </w:rPr>
        <w:t>7</w:t>
      </w:r>
      <w:r w:rsidRPr="0003412F">
        <w:rPr>
          <w:rFonts w:ascii="宋体" w:eastAsia="宋体" w:hAnsi="宋体" w:hint="eastAsia"/>
          <w:szCs w:val="30"/>
        </w:rPr>
        <w:t xml:space="preserve"> 月</w:t>
      </w:r>
      <w:r>
        <w:rPr>
          <w:rFonts w:ascii="宋体" w:eastAsia="宋体" w:hAnsi="宋体" w:hint="eastAsia"/>
          <w:szCs w:val="30"/>
        </w:rPr>
        <w:t>28</w:t>
      </w:r>
      <w:r w:rsidRPr="0003412F">
        <w:rPr>
          <w:rFonts w:ascii="宋体" w:eastAsia="宋体" w:hAnsi="宋体" w:hint="eastAsia"/>
          <w:szCs w:val="30"/>
        </w:rPr>
        <w:t xml:space="preserve"> 日</w:t>
      </w:r>
    </w:p>
    <w:p w:rsidR="004354EA" w:rsidRDefault="004354EA" w:rsidP="004354EA">
      <w:pPr>
        <w:jc w:val="center"/>
        <w:rPr>
          <w:sz w:val="28"/>
          <w:szCs w:val="28"/>
        </w:rPr>
      </w:pPr>
    </w:p>
    <w:p w:rsidR="004354EA" w:rsidRDefault="004354EA" w:rsidP="004354EA">
      <w:pPr>
        <w:jc w:val="center"/>
        <w:rPr>
          <w:sz w:val="28"/>
          <w:szCs w:val="28"/>
        </w:rPr>
      </w:pPr>
    </w:p>
    <w:p w:rsidR="004354EA" w:rsidRDefault="004354EA" w:rsidP="004354EA">
      <w:pPr>
        <w:jc w:val="center"/>
        <w:rPr>
          <w:sz w:val="28"/>
          <w:szCs w:val="28"/>
        </w:rPr>
      </w:pPr>
    </w:p>
    <w:p w:rsidR="004354EA" w:rsidRDefault="004354EA" w:rsidP="004354EA">
      <w:pPr>
        <w:jc w:val="center"/>
        <w:rPr>
          <w:sz w:val="28"/>
          <w:szCs w:val="28"/>
        </w:rPr>
      </w:pPr>
    </w:p>
    <w:p w:rsidR="004354EA" w:rsidRDefault="004354EA" w:rsidP="004354EA">
      <w:pPr>
        <w:jc w:val="center"/>
        <w:rPr>
          <w:sz w:val="28"/>
          <w:szCs w:val="28"/>
        </w:rPr>
      </w:pPr>
    </w:p>
    <w:p w:rsidR="004354EA" w:rsidRPr="0003412F" w:rsidRDefault="004354EA" w:rsidP="004354EA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03412F">
        <w:rPr>
          <w:rFonts w:ascii="宋体" w:eastAsia="宋体" w:hAnsi="宋体" w:hint="eastAsia"/>
          <w:b/>
          <w:sz w:val="36"/>
          <w:szCs w:val="36"/>
        </w:rPr>
        <w:lastRenderedPageBreak/>
        <w:t>项目基本信息</w:t>
      </w:r>
    </w:p>
    <w:tbl>
      <w:tblPr>
        <w:tblpPr w:leftFromText="180" w:rightFromText="180" w:vertAnchor="text" w:horzAnchor="margin" w:tblpXSpec="center" w:tblpY="294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"/>
        <w:gridCol w:w="1469"/>
        <w:gridCol w:w="243"/>
        <w:gridCol w:w="296"/>
        <w:gridCol w:w="458"/>
        <w:gridCol w:w="528"/>
        <w:gridCol w:w="822"/>
        <w:gridCol w:w="85"/>
        <w:gridCol w:w="296"/>
        <w:gridCol w:w="594"/>
        <w:gridCol w:w="145"/>
        <w:gridCol w:w="793"/>
        <w:gridCol w:w="635"/>
        <w:gridCol w:w="353"/>
        <w:gridCol w:w="213"/>
        <w:gridCol w:w="514"/>
        <w:gridCol w:w="120"/>
        <w:gridCol w:w="18"/>
        <w:gridCol w:w="1871"/>
        <w:gridCol w:w="27"/>
      </w:tblGrid>
      <w:tr w:rsidR="004354EA" w:rsidRPr="0003412F" w:rsidTr="00080C7A">
        <w:trPr>
          <w:gridBefore w:val="1"/>
          <w:wBefore w:w="21" w:type="dxa"/>
          <w:trHeight w:val="454"/>
        </w:trPr>
        <w:tc>
          <w:tcPr>
            <w:tcW w:w="9480" w:type="dxa"/>
            <w:gridSpan w:val="19"/>
            <w:vAlign w:val="center"/>
          </w:tcPr>
          <w:p w:rsidR="004354EA" w:rsidRPr="0003412F" w:rsidRDefault="004354EA" w:rsidP="00080C7A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4354EA" w:rsidRPr="0003412F" w:rsidTr="00080C7A">
        <w:trPr>
          <w:gridBefore w:val="1"/>
          <w:wBefore w:w="21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2189" w:type="dxa"/>
            <w:gridSpan w:val="5"/>
            <w:vAlign w:val="center"/>
          </w:tcPr>
          <w:p w:rsidR="004354EA" w:rsidRPr="0003412F" w:rsidRDefault="004354EA" w:rsidP="00080C7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琼海市广播电视台</w:t>
            </w:r>
          </w:p>
        </w:tc>
        <w:tc>
          <w:tcPr>
            <w:tcW w:w="2167" w:type="dxa"/>
            <w:gridSpan w:val="4"/>
            <w:vAlign w:val="center"/>
          </w:tcPr>
          <w:p w:rsidR="004354EA" w:rsidRPr="0003412F" w:rsidRDefault="004354EA" w:rsidP="00080C7A">
            <w:pPr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3116" w:type="dxa"/>
            <w:gridSpan w:val="7"/>
            <w:vAlign w:val="center"/>
          </w:tcPr>
          <w:p w:rsidR="004354EA" w:rsidRPr="00DB3578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DB3578">
              <w:rPr>
                <w:rFonts w:ascii="宋体" w:eastAsia="宋体" w:hAnsi="宋体" w:hint="eastAsia"/>
                <w:sz w:val="24"/>
              </w:rPr>
              <w:t>琼海市文化广电出版体育局</w:t>
            </w:r>
          </w:p>
        </w:tc>
      </w:tr>
      <w:tr w:rsidR="004354EA" w:rsidRPr="0003412F" w:rsidTr="00080C7A">
        <w:trPr>
          <w:gridBefore w:val="1"/>
          <w:wBefore w:w="21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665EA8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665EA8"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2189" w:type="dxa"/>
            <w:gridSpan w:val="5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符瑞文</w:t>
            </w:r>
          </w:p>
        </w:tc>
        <w:tc>
          <w:tcPr>
            <w:tcW w:w="2167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116" w:type="dxa"/>
            <w:gridSpan w:val="7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62824760</w:t>
            </w:r>
          </w:p>
        </w:tc>
      </w:tr>
      <w:tr w:rsidR="004354EA" w:rsidRPr="0003412F" w:rsidTr="00080C7A">
        <w:trPr>
          <w:gridBefore w:val="1"/>
          <w:wBefore w:w="21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4356" w:type="dxa"/>
            <w:gridSpan w:val="9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琼海市豪华路</w:t>
            </w:r>
          </w:p>
        </w:tc>
        <w:tc>
          <w:tcPr>
            <w:tcW w:w="1080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2036" w:type="dxa"/>
            <w:gridSpan w:val="4"/>
            <w:vAlign w:val="center"/>
          </w:tcPr>
          <w:p w:rsidR="004354EA" w:rsidRPr="00015791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15791">
              <w:rPr>
                <w:rFonts w:ascii="宋体" w:eastAsia="宋体" w:hAnsi="宋体" w:hint="eastAsia"/>
                <w:sz w:val="28"/>
                <w:szCs w:val="28"/>
              </w:rPr>
              <w:t>571400</w:t>
            </w:r>
          </w:p>
        </w:tc>
      </w:tr>
      <w:tr w:rsidR="004354EA" w:rsidRPr="0003412F" w:rsidTr="00080C7A">
        <w:trPr>
          <w:gridBefore w:val="1"/>
          <w:wBefore w:w="21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72" w:type="dxa"/>
            <w:gridSpan w:val="16"/>
            <w:vAlign w:val="center"/>
          </w:tcPr>
          <w:p w:rsidR="004354EA" w:rsidRPr="0003412F" w:rsidRDefault="004354EA" w:rsidP="004354E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经常性项目（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3412F">
              <w:rPr>
                <w:rFonts w:ascii="宋体" w:eastAsia="宋体" w:hAnsi="宋体" w:hint="eastAsia"/>
                <w:sz w:val="24"/>
              </w:rPr>
              <w:t>）       一次性项目（</w:t>
            </w:r>
            <w:r>
              <w:rPr>
                <w:rFonts w:ascii="宋体" w:eastAsia="宋体" w:hAnsi="宋体" w:hint="eastAsia"/>
                <w:sz w:val="24"/>
              </w:rPr>
              <w:t xml:space="preserve"> √ </w:t>
            </w:r>
            <w:r w:rsidRPr="0003412F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4354EA" w:rsidRPr="0003412F" w:rsidTr="00080C7A">
        <w:trPr>
          <w:gridBefore w:val="1"/>
          <w:gridAfter w:val="1"/>
          <w:wBefore w:w="21" w:type="dxa"/>
          <w:wAfter w:w="27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4354EA" w:rsidRPr="0003412F" w:rsidRDefault="00F36367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</w:t>
            </w:r>
            <w:r w:rsidR="004354EA"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1942" w:type="dxa"/>
            <w:gridSpan w:val="5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4354EA" w:rsidRPr="0003412F" w:rsidRDefault="00F36367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</w:t>
            </w:r>
            <w:r w:rsidR="004354EA"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1853" w:type="dxa"/>
            <w:gridSpan w:val="6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1" w:type="dxa"/>
            <w:vAlign w:val="center"/>
          </w:tcPr>
          <w:p w:rsidR="004354EA" w:rsidRPr="0003412F" w:rsidRDefault="00F36367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</w:t>
            </w:r>
            <w:r w:rsidR="004354EA">
              <w:rPr>
                <w:rFonts w:ascii="宋体" w:eastAsia="宋体" w:hAnsi="宋体" w:hint="eastAsia"/>
                <w:sz w:val="24"/>
              </w:rPr>
              <w:t>0</w:t>
            </w:r>
          </w:p>
        </w:tc>
      </w:tr>
      <w:tr w:rsidR="004354EA" w:rsidRPr="0003412F" w:rsidTr="00080C7A">
        <w:trPr>
          <w:gridBefore w:val="1"/>
          <w:gridAfter w:val="1"/>
          <w:wBefore w:w="21" w:type="dxa"/>
          <w:wAfter w:w="27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6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rPr>
          <w:gridBefore w:val="1"/>
          <w:gridAfter w:val="1"/>
          <w:wBefore w:w="21" w:type="dxa"/>
          <w:wAfter w:w="27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6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rPr>
          <w:gridBefore w:val="1"/>
          <w:gridAfter w:val="1"/>
          <w:wBefore w:w="21" w:type="dxa"/>
          <w:wAfter w:w="27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 w:rsidR="004354EA" w:rsidRPr="0003412F" w:rsidRDefault="00F36367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180</w:t>
            </w:r>
          </w:p>
        </w:tc>
        <w:tc>
          <w:tcPr>
            <w:tcW w:w="1942" w:type="dxa"/>
            <w:gridSpan w:val="5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 w:rsidR="004354EA" w:rsidRPr="0003412F" w:rsidRDefault="00F36367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180</w:t>
            </w:r>
          </w:p>
        </w:tc>
        <w:tc>
          <w:tcPr>
            <w:tcW w:w="1853" w:type="dxa"/>
            <w:gridSpan w:val="6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rPr>
          <w:gridBefore w:val="1"/>
          <w:gridAfter w:val="1"/>
          <w:wBefore w:w="21" w:type="dxa"/>
          <w:wAfter w:w="27" w:type="dxa"/>
          <w:trHeight w:val="454"/>
        </w:trPr>
        <w:tc>
          <w:tcPr>
            <w:tcW w:w="2008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6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rPr>
          <w:gridBefore w:val="1"/>
          <w:gridAfter w:val="1"/>
          <w:wBefore w:w="21" w:type="dxa"/>
          <w:wAfter w:w="27" w:type="dxa"/>
          <w:trHeight w:val="454"/>
        </w:trPr>
        <w:tc>
          <w:tcPr>
            <w:tcW w:w="9453" w:type="dxa"/>
            <w:gridSpan w:val="18"/>
            <w:vAlign w:val="center"/>
          </w:tcPr>
          <w:p w:rsidR="004354EA" w:rsidRPr="0003412F" w:rsidRDefault="004354EA" w:rsidP="00080C7A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 w:rsidRPr="0003412F"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（根据附件4-3评分表计算）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/>
                <w:noProof/>
                <w:sz w:val="24"/>
              </w:rPr>
              <w:drawing>
                <wp:inline distT="0" distB="0" distL="0" distR="0">
                  <wp:extent cx="22860" cy="2286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/>
                <w:noProof/>
                <w:sz w:val="24"/>
              </w:rPr>
              <w:drawing>
                <wp:inline distT="0" distB="0" distL="0" distR="0">
                  <wp:extent cx="22860" cy="2286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/>
                <w:noProof/>
                <w:sz w:val="24"/>
              </w:rPr>
              <w:drawing>
                <wp:inline distT="0" distB="0" distL="0" distR="0">
                  <wp:extent cx="22860" cy="2286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/>
                <w:noProof/>
                <w:sz w:val="24"/>
              </w:rPr>
              <w:drawing>
                <wp:inline distT="0" distB="0" distL="0" distR="0">
                  <wp:extent cx="22860" cy="2286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4354EA" w:rsidRPr="0003412F" w:rsidTr="00080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651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03412F"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EA" w:rsidRPr="0003412F" w:rsidRDefault="004354EA" w:rsidP="00080C7A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759"/>
        </w:trPr>
        <w:tc>
          <w:tcPr>
            <w:tcW w:w="4812" w:type="dxa"/>
            <w:gridSpan w:val="10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62" w:type="dxa"/>
            <w:gridSpan w:val="9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优秀</w:t>
            </w: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9474" w:type="dxa"/>
            <w:gridSpan w:val="19"/>
            <w:vAlign w:val="center"/>
          </w:tcPr>
          <w:p w:rsidR="004354EA" w:rsidRPr="0003412F" w:rsidRDefault="004354EA" w:rsidP="00080C7A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03412F"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733" w:type="dxa"/>
            <w:gridSpan w:val="3"/>
            <w:vAlign w:val="center"/>
          </w:tcPr>
          <w:p w:rsidR="004354EA" w:rsidRPr="0003412F" w:rsidRDefault="004354EA" w:rsidP="00080C7A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3114" w:type="dxa"/>
            <w:gridSpan w:val="8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2523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46"/>
        </w:trPr>
        <w:tc>
          <w:tcPr>
            <w:tcW w:w="1733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符瑞文</w:t>
            </w:r>
          </w:p>
        </w:tc>
        <w:tc>
          <w:tcPr>
            <w:tcW w:w="2104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主要负责人</w:t>
            </w:r>
          </w:p>
        </w:tc>
        <w:tc>
          <w:tcPr>
            <w:tcW w:w="3114" w:type="dxa"/>
            <w:gridSpan w:val="8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琼海市广播电视台</w:t>
            </w:r>
          </w:p>
        </w:tc>
        <w:tc>
          <w:tcPr>
            <w:tcW w:w="2523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733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李俊</w:t>
            </w:r>
          </w:p>
        </w:tc>
        <w:tc>
          <w:tcPr>
            <w:tcW w:w="2104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副台长</w:t>
            </w:r>
          </w:p>
        </w:tc>
        <w:tc>
          <w:tcPr>
            <w:tcW w:w="3114" w:type="dxa"/>
            <w:gridSpan w:val="8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琼海市广播电视台</w:t>
            </w:r>
          </w:p>
        </w:tc>
        <w:tc>
          <w:tcPr>
            <w:tcW w:w="2523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733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王亨</w:t>
            </w:r>
          </w:p>
        </w:tc>
        <w:tc>
          <w:tcPr>
            <w:tcW w:w="2104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副台长</w:t>
            </w:r>
          </w:p>
        </w:tc>
        <w:tc>
          <w:tcPr>
            <w:tcW w:w="3114" w:type="dxa"/>
            <w:gridSpan w:val="8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琼海市广播电视台</w:t>
            </w:r>
          </w:p>
        </w:tc>
        <w:tc>
          <w:tcPr>
            <w:tcW w:w="2523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1733" w:type="dxa"/>
            <w:gridSpan w:val="3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唐阳</w:t>
            </w:r>
          </w:p>
        </w:tc>
        <w:tc>
          <w:tcPr>
            <w:tcW w:w="2104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办公室主任</w:t>
            </w:r>
          </w:p>
        </w:tc>
        <w:tc>
          <w:tcPr>
            <w:tcW w:w="3114" w:type="dxa"/>
            <w:gridSpan w:val="8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琼海市广播电视台</w:t>
            </w:r>
          </w:p>
        </w:tc>
        <w:tc>
          <w:tcPr>
            <w:tcW w:w="2523" w:type="dxa"/>
            <w:gridSpan w:val="4"/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54EA" w:rsidRPr="0003412F" w:rsidTr="00080C7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5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评价工作组组长（签字）：</w:t>
            </w:r>
          </w:p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>项目单位负责人（签字并盖章）：</w:t>
            </w:r>
          </w:p>
          <w:p w:rsidR="004354EA" w:rsidRPr="0003412F" w:rsidRDefault="004354EA" w:rsidP="00080C7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3412F">
              <w:rPr>
                <w:rFonts w:ascii="宋体" w:eastAsia="宋体" w:hAnsi="宋体" w:hint="eastAsia"/>
                <w:sz w:val="24"/>
              </w:rPr>
              <w:t xml:space="preserve"> 年   月   日</w:t>
            </w:r>
          </w:p>
        </w:tc>
      </w:tr>
    </w:tbl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Default="004354EA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44"/>
          <w:szCs w:val="44"/>
        </w:rPr>
      </w:pPr>
    </w:p>
    <w:p w:rsidR="004354EA" w:rsidRPr="00174CBE" w:rsidRDefault="00E23AD7" w:rsidP="004354EA">
      <w:pPr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高清电视播出系统</w:t>
      </w:r>
      <w:r w:rsidR="004354EA" w:rsidRPr="00174CBE">
        <w:rPr>
          <w:rFonts w:ascii="方正小标宋简体" w:eastAsia="方正小标宋简体" w:hAnsi="宋体" w:hint="eastAsia"/>
          <w:b/>
          <w:sz w:val="36"/>
          <w:szCs w:val="36"/>
        </w:rPr>
        <w:t>项目绩效自评报告</w:t>
      </w:r>
    </w:p>
    <w:p w:rsidR="004354EA" w:rsidRDefault="004354EA" w:rsidP="004354EA">
      <w:pPr>
        <w:spacing w:line="560" w:lineRule="exact"/>
        <w:ind w:firstLine="630"/>
        <w:rPr>
          <w:rFonts w:ascii="仿宋_GB2312" w:hAnsi="宋体"/>
          <w:sz w:val="32"/>
          <w:szCs w:val="32"/>
        </w:rPr>
      </w:pPr>
    </w:p>
    <w:p w:rsidR="004354EA" w:rsidRPr="00174CBE" w:rsidRDefault="001469CA" w:rsidP="003A34DC">
      <w:pPr>
        <w:ind w:firstLine="630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根据海财预字[2018]357号文件精神，台办公室认真组织、严格要求，现对高清电视播出系统</w:t>
      </w:r>
      <w:r w:rsidR="00461AC3">
        <w:rPr>
          <w:rFonts w:ascii="仿宋_GB2312" w:hAnsi="宋体" w:hint="eastAsia"/>
          <w:szCs w:val="30"/>
        </w:rPr>
        <w:t>项目</w:t>
      </w:r>
      <w:r w:rsidR="004354EA" w:rsidRPr="00174CBE">
        <w:rPr>
          <w:rFonts w:ascii="仿宋_GB2312" w:hAnsi="宋体" w:hint="eastAsia"/>
          <w:szCs w:val="30"/>
        </w:rPr>
        <w:t>使用情况及绩效进行了全面的自评，现将自评情况报告如下：</w:t>
      </w:r>
    </w:p>
    <w:p w:rsidR="004354EA" w:rsidRPr="00174CBE" w:rsidRDefault="004354EA" w:rsidP="003A34DC">
      <w:pPr>
        <w:ind w:firstLine="630"/>
        <w:outlineLvl w:val="0"/>
        <w:rPr>
          <w:rFonts w:ascii="仿宋_GB2312" w:hAnsi="宋体"/>
          <w:b/>
          <w:szCs w:val="30"/>
        </w:rPr>
      </w:pPr>
      <w:r w:rsidRPr="00174CBE">
        <w:rPr>
          <w:rFonts w:ascii="仿宋_GB2312" w:hAnsi="宋体" w:hint="eastAsia"/>
          <w:b/>
          <w:szCs w:val="30"/>
        </w:rPr>
        <w:t>一、项目基本情况</w:t>
      </w:r>
    </w:p>
    <w:p w:rsidR="004354EA" w:rsidRPr="00174CBE" w:rsidRDefault="004354EA" w:rsidP="003A34DC">
      <w:pPr>
        <w:ind w:firstLineChars="200" w:firstLine="600"/>
        <w:rPr>
          <w:rFonts w:ascii="仿宋_GB2312" w:hAnsi="宋体"/>
          <w:szCs w:val="30"/>
        </w:rPr>
      </w:pPr>
      <w:r w:rsidRPr="00174CBE">
        <w:rPr>
          <w:rFonts w:ascii="仿宋_GB2312" w:hAnsi="宋体" w:hint="eastAsia"/>
          <w:szCs w:val="30"/>
        </w:rPr>
        <w:t>（一）成立依据：</w:t>
      </w:r>
      <w:r w:rsidR="001469CA">
        <w:rPr>
          <w:rFonts w:ascii="仿宋_GB2312" w:hAnsi="宋体" w:hint="eastAsia"/>
          <w:szCs w:val="30"/>
        </w:rPr>
        <w:t>根据海财预字[2018]357号文件精神，我台通过政府采购，购置高清电视播出系统。</w:t>
      </w:r>
    </w:p>
    <w:p w:rsidR="004354EA" w:rsidRPr="00174CBE" w:rsidRDefault="004354EA" w:rsidP="003A34DC">
      <w:pPr>
        <w:ind w:firstLineChars="200" w:firstLine="600"/>
        <w:rPr>
          <w:rFonts w:ascii="仿宋_GB2312" w:hAnsi="宋体"/>
          <w:szCs w:val="30"/>
        </w:rPr>
      </w:pPr>
      <w:r w:rsidRPr="00174CBE">
        <w:rPr>
          <w:rFonts w:ascii="仿宋_GB2312" w:hAnsi="宋体" w:hint="eastAsia"/>
          <w:szCs w:val="30"/>
        </w:rPr>
        <w:t>（二）项目概况：</w:t>
      </w:r>
      <w:r w:rsidR="007513AE">
        <w:rPr>
          <w:rFonts w:ascii="仿宋_GB2312" w:hAnsi="宋体" w:hint="eastAsia"/>
          <w:szCs w:val="30"/>
        </w:rPr>
        <w:t>目前我台使用的是标清播出系统，为提升画面质量，更换高清播出系统，确保收视质量。</w:t>
      </w:r>
    </w:p>
    <w:p w:rsidR="004354EA" w:rsidRPr="00174CBE" w:rsidRDefault="004354EA" w:rsidP="003A34DC">
      <w:pPr>
        <w:ind w:firstLineChars="200" w:firstLine="600"/>
        <w:rPr>
          <w:rFonts w:ascii="仿宋_GB2312" w:hAnsi="宋体"/>
          <w:szCs w:val="30"/>
        </w:rPr>
      </w:pPr>
      <w:r w:rsidRPr="00174CBE">
        <w:rPr>
          <w:rFonts w:ascii="仿宋_GB2312" w:hAnsi="宋体" w:hint="eastAsia"/>
          <w:szCs w:val="30"/>
        </w:rPr>
        <w:t>（三）项目资金：根据海财预字[201</w:t>
      </w:r>
      <w:r>
        <w:rPr>
          <w:rFonts w:ascii="仿宋_GB2312" w:hAnsi="宋体" w:hint="eastAsia"/>
          <w:szCs w:val="30"/>
        </w:rPr>
        <w:t>8</w:t>
      </w:r>
      <w:r w:rsidRPr="00174CBE">
        <w:rPr>
          <w:rFonts w:ascii="仿宋_GB2312" w:hAnsi="宋体" w:hint="eastAsia"/>
          <w:szCs w:val="30"/>
        </w:rPr>
        <w:t xml:space="preserve">] </w:t>
      </w:r>
      <w:r>
        <w:rPr>
          <w:rFonts w:ascii="仿宋_GB2312" w:hAnsi="宋体" w:hint="eastAsia"/>
          <w:szCs w:val="30"/>
        </w:rPr>
        <w:t>357</w:t>
      </w:r>
      <w:r w:rsidRPr="00174CBE">
        <w:rPr>
          <w:rFonts w:ascii="仿宋_GB2312" w:hAnsi="宋体" w:hint="eastAsia"/>
          <w:szCs w:val="30"/>
        </w:rPr>
        <w:t>号文件精神，</w:t>
      </w:r>
      <w:r w:rsidR="007513AE">
        <w:rPr>
          <w:rFonts w:ascii="仿宋_GB2312" w:hAnsi="宋体" w:hint="eastAsia"/>
          <w:szCs w:val="30"/>
        </w:rPr>
        <w:t>财政补助广播电视台高清播出系统180万元。</w:t>
      </w:r>
    </w:p>
    <w:p w:rsidR="004354EA" w:rsidRPr="00174CBE" w:rsidRDefault="00B203B4" w:rsidP="003A34DC">
      <w:pPr>
        <w:ind w:firstLine="630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（四）项目完成情况：已完成高清播出系统采购项目。</w:t>
      </w:r>
    </w:p>
    <w:p w:rsidR="004354EA" w:rsidRPr="00174CBE" w:rsidRDefault="004354EA" w:rsidP="003A34DC">
      <w:pPr>
        <w:ind w:firstLine="630"/>
        <w:outlineLvl w:val="0"/>
        <w:rPr>
          <w:rFonts w:ascii="仿宋_GB2312" w:hAnsi="宋体"/>
          <w:b/>
          <w:szCs w:val="30"/>
        </w:rPr>
      </w:pPr>
      <w:r w:rsidRPr="00174CBE">
        <w:rPr>
          <w:rFonts w:ascii="仿宋_GB2312" w:hAnsi="宋体" w:hint="eastAsia"/>
          <w:b/>
          <w:szCs w:val="30"/>
        </w:rPr>
        <w:t>二、项目实施效益情况</w:t>
      </w:r>
    </w:p>
    <w:p w:rsidR="00B203B4" w:rsidRPr="00B203B4" w:rsidRDefault="00B203B4" w:rsidP="003A34DC">
      <w:pPr>
        <w:ind w:firstLineChars="181" w:firstLine="543"/>
        <w:rPr>
          <w:rFonts w:ascii="仿宋_GB2312" w:hAnsi="宋体"/>
          <w:szCs w:val="30"/>
        </w:rPr>
      </w:pPr>
      <w:r w:rsidRPr="00B203B4">
        <w:rPr>
          <w:rFonts w:ascii="仿宋_GB2312" w:hAnsi="宋体" w:hint="eastAsia"/>
          <w:szCs w:val="30"/>
        </w:rPr>
        <w:t>投入资金</w:t>
      </w:r>
      <w:r>
        <w:rPr>
          <w:rFonts w:ascii="仿宋_GB2312" w:hAnsi="宋体" w:hint="eastAsia"/>
          <w:szCs w:val="30"/>
        </w:rPr>
        <w:t>180万元，对栏目录制质量从标清提升到高清标准，大大提高了节目画面感。</w:t>
      </w:r>
    </w:p>
    <w:p w:rsidR="004354EA" w:rsidRPr="00174CBE" w:rsidRDefault="004354EA" w:rsidP="003A34DC">
      <w:pPr>
        <w:ind w:firstLineChars="181" w:firstLine="545"/>
        <w:rPr>
          <w:rFonts w:ascii="仿宋_GB2312" w:hAnsi="宋体"/>
          <w:b/>
          <w:szCs w:val="30"/>
        </w:rPr>
      </w:pPr>
      <w:r w:rsidRPr="00174CBE">
        <w:rPr>
          <w:rFonts w:ascii="仿宋_GB2312" w:hAnsi="宋体" w:hint="eastAsia"/>
          <w:b/>
          <w:szCs w:val="30"/>
        </w:rPr>
        <w:t>三、项目资金管理情况</w:t>
      </w:r>
    </w:p>
    <w:p w:rsidR="00B203B4" w:rsidRPr="00B203B4" w:rsidRDefault="00B203B4" w:rsidP="003A34DC">
      <w:pPr>
        <w:ind w:firstLineChars="181" w:firstLine="543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高清电视播出系统通过政府采购，坚持专账管理，严格审批，而且接受财政监督，保证高清电视播出系统的合理有效使用，使资金发挥更大的经济效益。</w:t>
      </w:r>
    </w:p>
    <w:p w:rsidR="004354EA" w:rsidRPr="00174CBE" w:rsidRDefault="004354EA" w:rsidP="003A34DC">
      <w:pPr>
        <w:ind w:firstLineChars="181" w:firstLine="545"/>
        <w:rPr>
          <w:rFonts w:ascii="仿宋_GB2312" w:hAnsi="宋体"/>
          <w:b/>
          <w:szCs w:val="30"/>
        </w:rPr>
      </w:pPr>
      <w:r w:rsidRPr="00174CBE">
        <w:rPr>
          <w:rFonts w:ascii="仿宋_GB2312" w:hAnsi="宋体" w:hint="eastAsia"/>
          <w:b/>
          <w:szCs w:val="30"/>
        </w:rPr>
        <w:t>四、主要存在问题和建议</w:t>
      </w:r>
    </w:p>
    <w:p w:rsidR="004354EA" w:rsidRDefault="004354EA" w:rsidP="003A34DC">
      <w:pPr>
        <w:ind w:firstLineChars="181" w:firstLine="543"/>
        <w:rPr>
          <w:rFonts w:ascii="仿宋_GB2312" w:hAnsi="宋体"/>
          <w:szCs w:val="30"/>
        </w:rPr>
      </w:pPr>
      <w:r w:rsidRPr="00174CBE">
        <w:rPr>
          <w:rFonts w:ascii="仿宋_GB2312" w:hAnsi="宋体" w:hint="eastAsia"/>
          <w:szCs w:val="30"/>
        </w:rPr>
        <w:t>1、</w:t>
      </w:r>
      <w:r w:rsidR="008C3BB9">
        <w:rPr>
          <w:rFonts w:ascii="仿宋_GB2312" w:hAnsi="宋体" w:hint="eastAsia"/>
          <w:szCs w:val="30"/>
        </w:rPr>
        <w:t>经费有限，对电视节目制作的投入缺乏资金，对各种制</w:t>
      </w:r>
      <w:r w:rsidR="008C3BB9">
        <w:rPr>
          <w:rFonts w:ascii="仿宋_GB2312" w:hAnsi="宋体" w:hint="eastAsia"/>
          <w:szCs w:val="30"/>
        </w:rPr>
        <w:lastRenderedPageBreak/>
        <w:t>作设备未能达到先进水准，存在一定局限性，需加大经费预算。</w:t>
      </w:r>
    </w:p>
    <w:p w:rsidR="008C3BB9" w:rsidRPr="008C3BB9" w:rsidRDefault="008C3BB9" w:rsidP="003A34DC">
      <w:pPr>
        <w:ind w:firstLineChars="181" w:firstLine="543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2、对经费使用，要培养专职人员，对各项目的理解及执行时、使用经费上，有理有序保证项目进度。</w:t>
      </w:r>
    </w:p>
    <w:p w:rsidR="004354EA" w:rsidRPr="00D87A37" w:rsidRDefault="004354EA" w:rsidP="003A34DC">
      <w:pPr>
        <w:ind w:firstLineChars="181" w:firstLine="545"/>
        <w:rPr>
          <w:rFonts w:ascii="仿宋_GB2312" w:hAnsi="宋体"/>
          <w:b/>
          <w:szCs w:val="30"/>
        </w:rPr>
      </w:pPr>
      <w:r w:rsidRPr="00D87A37">
        <w:rPr>
          <w:rFonts w:ascii="仿宋_GB2312" w:hAnsi="宋体" w:hint="eastAsia"/>
          <w:b/>
          <w:szCs w:val="30"/>
        </w:rPr>
        <w:t>五、综合评价</w:t>
      </w:r>
    </w:p>
    <w:p w:rsidR="004354EA" w:rsidRPr="00174CBE" w:rsidRDefault="008C3BB9" w:rsidP="003A34DC">
      <w:pPr>
        <w:ind w:firstLineChars="181" w:firstLine="543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高清电视播出系统</w:t>
      </w:r>
      <w:r w:rsidR="0072673E">
        <w:rPr>
          <w:rFonts w:ascii="仿宋_GB2312" w:hAnsi="宋体" w:hint="eastAsia"/>
          <w:szCs w:val="30"/>
        </w:rPr>
        <w:t>项目</w:t>
      </w:r>
      <w:r w:rsidR="004354EA">
        <w:rPr>
          <w:rFonts w:ascii="仿宋_GB2312" w:hAnsi="宋体" w:hint="eastAsia"/>
          <w:szCs w:val="30"/>
        </w:rPr>
        <w:t>综合评分为97分。</w:t>
      </w:r>
    </w:p>
    <w:p w:rsidR="004354EA" w:rsidRDefault="004354EA" w:rsidP="003A34DC">
      <w:pPr>
        <w:ind w:firstLineChars="181" w:firstLine="543"/>
        <w:rPr>
          <w:rFonts w:ascii="仿宋_GB2312" w:hAnsi="宋体"/>
          <w:szCs w:val="30"/>
        </w:rPr>
      </w:pPr>
    </w:p>
    <w:p w:rsidR="004354EA" w:rsidRPr="00174CBE" w:rsidRDefault="004354EA" w:rsidP="003A34DC">
      <w:pPr>
        <w:ind w:firstLineChars="181" w:firstLine="543"/>
        <w:rPr>
          <w:rFonts w:ascii="仿宋_GB2312" w:hAnsi="宋体"/>
          <w:szCs w:val="30"/>
        </w:rPr>
      </w:pPr>
    </w:p>
    <w:p w:rsidR="004354EA" w:rsidRPr="00174CBE" w:rsidRDefault="004354EA" w:rsidP="003A34DC">
      <w:pPr>
        <w:ind w:firstLineChars="1780" w:firstLine="5340"/>
        <w:rPr>
          <w:rFonts w:ascii="仿宋_GB2312"/>
          <w:szCs w:val="30"/>
        </w:rPr>
      </w:pPr>
      <w:r w:rsidRPr="00174CBE">
        <w:rPr>
          <w:rFonts w:ascii="仿宋_GB2312" w:hAnsi="宋体" w:hint="eastAsia"/>
          <w:szCs w:val="30"/>
        </w:rPr>
        <w:t>琼海市广播电视台</w:t>
      </w:r>
    </w:p>
    <w:p w:rsidR="004354EA" w:rsidRPr="00174CBE" w:rsidRDefault="004354EA" w:rsidP="003A34DC">
      <w:pPr>
        <w:ind w:firstLineChars="1700" w:firstLine="5100"/>
        <w:rPr>
          <w:rFonts w:ascii="仿宋_GB2312"/>
          <w:szCs w:val="30"/>
        </w:rPr>
      </w:pPr>
      <w:r w:rsidRPr="00174CBE">
        <w:rPr>
          <w:rFonts w:ascii="仿宋_GB2312" w:hint="eastAsia"/>
          <w:szCs w:val="30"/>
        </w:rPr>
        <w:t xml:space="preserve">  2018年</w:t>
      </w:r>
      <w:r>
        <w:rPr>
          <w:rFonts w:ascii="仿宋_GB2312" w:hint="eastAsia"/>
          <w:szCs w:val="30"/>
        </w:rPr>
        <w:t>7</w:t>
      </w:r>
      <w:r w:rsidRPr="00174CBE">
        <w:rPr>
          <w:rFonts w:ascii="仿宋_GB2312" w:hint="eastAsia"/>
          <w:szCs w:val="30"/>
        </w:rPr>
        <w:t>月</w:t>
      </w:r>
      <w:r w:rsidR="00170BC8">
        <w:rPr>
          <w:rFonts w:ascii="仿宋_GB2312" w:hint="eastAsia"/>
          <w:szCs w:val="30"/>
        </w:rPr>
        <w:t>28</w:t>
      </w:r>
      <w:r w:rsidRPr="00174CBE">
        <w:rPr>
          <w:rFonts w:ascii="仿宋_GB2312" w:hint="eastAsia"/>
          <w:szCs w:val="30"/>
        </w:rPr>
        <w:t>日</w:t>
      </w:r>
    </w:p>
    <w:sectPr w:rsidR="004354EA" w:rsidRPr="00174CBE" w:rsidSect="00745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1A" w:rsidRDefault="00D4701A" w:rsidP="00133BF4">
      <w:r>
        <w:separator/>
      </w:r>
    </w:p>
  </w:endnote>
  <w:endnote w:type="continuationSeparator" w:id="1">
    <w:p w:rsidR="00D4701A" w:rsidRDefault="00D4701A" w:rsidP="0013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1A" w:rsidRDefault="00D4701A" w:rsidP="00133BF4">
      <w:r>
        <w:separator/>
      </w:r>
    </w:p>
  </w:footnote>
  <w:footnote w:type="continuationSeparator" w:id="1">
    <w:p w:rsidR="00D4701A" w:rsidRDefault="00D4701A" w:rsidP="00133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4EA"/>
    <w:rsid w:val="000B44DD"/>
    <w:rsid w:val="00133BF4"/>
    <w:rsid w:val="001469CA"/>
    <w:rsid w:val="00170BC8"/>
    <w:rsid w:val="001C7CF0"/>
    <w:rsid w:val="003706B5"/>
    <w:rsid w:val="003A34DC"/>
    <w:rsid w:val="004354EA"/>
    <w:rsid w:val="00461AC3"/>
    <w:rsid w:val="0072673E"/>
    <w:rsid w:val="00745B94"/>
    <w:rsid w:val="007513AE"/>
    <w:rsid w:val="008C3BB9"/>
    <w:rsid w:val="00A0332F"/>
    <w:rsid w:val="00B13D09"/>
    <w:rsid w:val="00B203B4"/>
    <w:rsid w:val="00D4701A"/>
    <w:rsid w:val="00E23AD7"/>
    <w:rsid w:val="00EE3771"/>
    <w:rsid w:val="00F36367"/>
    <w:rsid w:val="00FB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54E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3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3BF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3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3B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D1DD-9B87-472A-8251-2A9AFAE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</dc:creator>
  <cp:lastModifiedBy>yuyu</cp:lastModifiedBy>
  <cp:revision>18</cp:revision>
  <cp:lastPrinted>2019-11-18T03:57:00Z</cp:lastPrinted>
  <dcterms:created xsi:type="dcterms:W3CDTF">2019-11-18T02:48:00Z</dcterms:created>
  <dcterms:modified xsi:type="dcterms:W3CDTF">2019-11-18T04:01:00Z</dcterms:modified>
</cp:coreProperties>
</file>