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068" w:rsidRDefault="00236068">
      <w:pPr>
        <w:rPr>
          <w:sz w:val="84"/>
          <w:szCs w:val="84"/>
          <w:u w:val="single"/>
        </w:rPr>
      </w:pPr>
    </w:p>
    <w:p w:rsidR="00236068" w:rsidRDefault="00236068">
      <w:pPr>
        <w:rPr>
          <w:sz w:val="84"/>
          <w:szCs w:val="84"/>
          <w:u w:val="single"/>
        </w:rPr>
      </w:pPr>
    </w:p>
    <w:p w:rsidR="00236068" w:rsidRDefault="00236068">
      <w:pPr>
        <w:rPr>
          <w:sz w:val="84"/>
          <w:szCs w:val="84"/>
          <w:u w:val="single"/>
        </w:rPr>
      </w:pPr>
    </w:p>
    <w:p w:rsidR="00236068" w:rsidRDefault="00236068">
      <w:pPr>
        <w:rPr>
          <w:sz w:val="84"/>
          <w:szCs w:val="84"/>
          <w:u w:val="single"/>
        </w:rPr>
      </w:pPr>
    </w:p>
    <w:p w:rsidR="00236068" w:rsidRPr="009864CC" w:rsidRDefault="004B3FEE">
      <w:pPr>
        <w:jc w:val="center"/>
        <w:rPr>
          <w:sz w:val="48"/>
          <w:szCs w:val="48"/>
        </w:rPr>
      </w:pPr>
      <w:r w:rsidRPr="009864CC">
        <w:rPr>
          <w:sz w:val="48"/>
          <w:szCs w:val="48"/>
        </w:rPr>
        <w:t>2021</w:t>
      </w:r>
      <w:r w:rsidR="005C5E29" w:rsidRPr="009864CC">
        <w:rPr>
          <w:rFonts w:hint="eastAsia"/>
          <w:sz w:val="48"/>
          <w:szCs w:val="48"/>
        </w:rPr>
        <w:t>年</w:t>
      </w:r>
      <w:r w:rsidRPr="009864CC">
        <w:rPr>
          <w:rFonts w:hint="eastAsia"/>
          <w:sz w:val="48"/>
          <w:szCs w:val="48"/>
        </w:rPr>
        <w:t>琼海市归国华侨联合会</w:t>
      </w:r>
      <w:r w:rsidR="005C5E29" w:rsidRPr="009864CC">
        <w:rPr>
          <w:rFonts w:hint="eastAsia"/>
          <w:sz w:val="48"/>
          <w:szCs w:val="48"/>
        </w:rPr>
        <w:t>预算</w:t>
      </w:r>
    </w:p>
    <w:p w:rsidR="00236068" w:rsidRDefault="00236068">
      <w:pPr>
        <w:ind w:firstLine="1680"/>
        <w:jc w:val="center"/>
        <w:rPr>
          <w:sz w:val="84"/>
          <w:szCs w:val="84"/>
        </w:rPr>
      </w:pPr>
    </w:p>
    <w:p w:rsidR="00236068" w:rsidRDefault="00236068">
      <w:pPr>
        <w:ind w:firstLine="1680"/>
        <w:jc w:val="center"/>
        <w:rPr>
          <w:sz w:val="84"/>
          <w:szCs w:val="84"/>
        </w:rPr>
      </w:pPr>
    </w:p>
    <w:p w:rsidR="00236068" w:rsidRDefault="00236068">
      <w:pPr>
        <w:ind w:firstLine="1680"/>
        <w:jc w:val="center"/>
        <w:rPr>
          <w:sz w:val="84"/>
          <w:szCs w:val="84"/>
        </w:rPr>
      </w:pPr>
    </w:p>
    <w:p w:rsidR="00236068" w:rsidRDefault="00236068">
      <w:pPr>
        <w:ind w:firstLine="1680"/>
        <w:jc w:val="center"/>
        <w:rPr>
          <w:sz w:val="84"/>
          <w:szCs w:val="84"/>
        </w:rPr>
      </w:pPr>
    </w:p>
    <w:p w:rsidR="00236068" w:rsidRDefault="00236068">
      <w:pPr>
        <w:ind w:firstLine="1680"/>
        <w:jc w:val="center"/>
        <w:rPr>
          <w:sz w:val="84"/>
          <w:szCs w:val="84"/>
        </w:rPr>
      </w:pPr>
    </w:p>
    <w:p w:rsidR="009864CC" w:rsidRDefault="009864CC">
      <w:pPr>
        <w:ind w:firstLine="1680"/>
        <w:jc w:val="center"/>
        <w:rPr>
          <w:sz w:val="84"/>
          <w:szCs w:val="84"/>
        </w:rPr>
      </w:pPr>
    </w:p>
    <w:p w:rsidR="00236068" w:rsidRDefault="00236068">
      <w:pPr>
        <w:rPr>
          <w:sz w:val="84"/>
          <w:szCs w:val="84"/>
        </w:rPr>
      </w:pPr>
    </w:p>
    <w:p w:rsidR="00236068" w:rsidRDefault="005C5E29">
      <w:pPr>
        <w:jc w:val="center"/>
        <w:rPr>
          <w:rFonts w:ascii="黑体" w:eastAsia="黑体" w:hAnsi="黑体"/>
          <w:sz w:val="52"/>
          <w:szCs w:val="52"/>
        </w:rPr>
      </w:pPr>
      <w:r>
        <w:rPr>
          <w:rFonts w:ascii="黑体" w:eastAsia="黑体" w:hAnsi="黑体" w:hint="eastAsia"/>
          <w:sz w:val="52"/>
          <w:szCs w:val="52"/>
        </w:rPr>
        <w:t>目录</w:t>
      </w:r>
    </w:p>
    <w:p w:rsidR="00236068" w:rsidRDefault="005C5E29">
      <w:pPr>
        <w:pStyle w:val="ListParagraph8bb30b41-7097-446e-a156-2f1396e1d677"/>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004B3FEE">
        <w:rPr>
          <w:rFonts w:ascii="黑体" w:eastAsia="黑体" w:hAnsi="黑体" w:hint="eastAsia"/>
          <w:sz w:val="32"/>
          <w:szCs w:val="32"/>
        </w:rPr>
        <w:t xml:space="preserve"> </w:t>
      </w:r>
      <w:r w:rsidR="004B3FEE">
        <w:rPr>
          <w:rFonts w:ascii="仿宋_GB2312" w:eastAsia="仿宋_GB2312" w:hAnsi="黑体" w:cs="仿宋_GB2312" w:hint="eastAsia"/>
          <w:sz w:val="32"/>
          <w:szCs w:val="32"/>
        </w:rPr>
        <w:t xml:space="preserve"> </w:t>
      </w:r>
      <w:r w:rsidR="004B3FEE">
        <w:rPr>
          <w:rFonts w:ascii="黑体" w:eastAsia="黑体" w:hAnsi="黑体" w:hint="eastAsia"/>
          <w:sz w:val="32"/>
          <w:szCs w:val="32"/>
        </w:rPr>
        <w:t>琼海市归国华侨联合会概况</w:t>
      </w:r>
    </w:p>
    <w:p w:rsidR="00236068" w:rsidRDefault="005C5E29">
      <w:pPr>
        <w:pStyle w:val="ListParagraph8bb30b41-7097-446e-a156-2f1396e1d677"/>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236068" w:rsidRDefault="005C5E29">
      <w:pPr>
        <w:pStyle w:val="ListParagraph8bb30b41-7097-446e-a156-2f1396e1d677"/>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236068" w:rsidRDefault="004B3FEE" w:rsidP="009864CC">
      <w:pPr>
        <w:pStyle w:val="a8"/>
        <w:ind w:firstLineChars="0" w:firstLine="0"/>
        <w:jc w:val="left"/>
        <w:rPr>
          <w:rFonts w:ascii="黑体" w:eastAsia="黑体" w:hAnsi="黑体"/>
          <w:sz w:val="32"/>
          <w:szCs w:val="32"/>
        </w:rPr>
      </w:pPr>
      <w:r>
        <w:rPr>
          <w:rFonts w:ascii="黑体" w:eastAsia="黑体" w:hAnsi="黑体" w:cs="黑体" w:hint="eastAsia"/>
          <w:sz w:val="32"/>
          <w:szCs w:val="32"/>
        </w:rPr>
        <w:t>第二部分</w:t>
      </w:r>
      <w:r w:rsidR="003700DC">
        <w:rPr>
          <w:rFonts w:ascii="黑体" w:eastAsia="黑体" w:hAnsi="黑体" w:cs="黑体" w:hint="eastAsia"/>
          <w:sz w:val="32"/>
          <w:szCs w:val="32"/>
        </w:rPr>
        <w:t xml:space="preserve"> </w:t>
      </w:r>
      <w:r w:rsidR="003700DC">
        <w:rPr>
          <w:rFonts w:ascii="黑体" w:eastAsia="黑体" w:hAnsi="黑体" w:cs="黑体"/>
          <w:sz w:val="32"/>
          <w:szCs w:val="32"/>
        </w:rPr>
        <w:t xml:space="preserve"> </w:t>
      </w:r>
      <w:r>
        <w:rPr>
          <w:rFonts w:ascii="黑体" w:eastAsia="黑体" w:hAnsi="黑体" w:cs="黑体" w:hint="eastAsia"/>
          <w:sz w:val="32"/>
          <w:szCs w:val="32"/>
        </w:rPr>
        <w:t xml:space="preserve"> 琼海市归国华侨联合会202</w:t>
      </w:r>
      <w:r>
        <w:rPr>
          <w:rFonts w:ascii="黑体" w:eastAsia="黑体" w:hAnsi="黑体" w:cs="黑体"/>
          <w:sz w:val="32"/>
          <w:szCs w:val="32"/>
        </w:rPr>
        <w:t>1</w:t>
      </w:r>
      <w:r>
        <w:rPr>
          <w:rFonts w:ascii="黑体" w:eastAsia="黑体" w:hAnsi="黑体" w:hint="eastAsia"/>
          <w:sz w:val="32"/>
          <w:szCs w:val="32"/>
        </w:rPr>
        <w:t>年预算表</w:t>
      </w:r>
    </w:p>
    <w:p w:rsidR="00236068" w:rsidRDefault="005C5E29">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236068" w:rsidRDefault="005C5E29">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236068" w:rsidRDefault="005C5E29">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236068" w:rsidRDefault="005C5E29">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236068" w:rsidRDefault="005C5E29">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236068" w:rsidRDefault="005C5E29">
      <w:pPr>
        <w:pStyle w:val="ListParagraph8bb30b41-7097-446e-a156-2f1396e1d677"/>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236068" w:rsidRDefault="005C5E29">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236068" w:rsidRDefault="005C5E29">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236068" w:rsidRDefault="005C5E29">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236068" w:rsidRDefault="005C5E29">
      <w:pPr>
        <w:pStyle w:val="ListParagraph8bb30b41-7097-446e-a156-2f1396e1d677"/>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3700DC" w:rsidRDefault="003700DC" w:rsidP="009864CC">
      <w:pPr>
        <w:pStyle w:val="a8"/>
        <w:ind w:firstLineChars="0" w:firstLine="0"/>
        <w:jc w:val="left"/>
        <w:rPr>
          <w:rFonts w:ascii="仿宋_GB2312" w:eastAsia="仿宋_GB2312" w:hAnsi="仿宋_GB2312" w:cs="仿宋_GB2312"/>
          <w:sz w:val="32"/>
          <w:szCs w:val="32"/>
        </w:rPr>
      </w:pPr>
      <w:r>
        <w:rPr>
          <w:rFonts w:ascii="黑体" w:eastAsia="黑体" w:hAnsi="黑体" w:hint="eastAsia"/>
          <w:sz w:val="32"/>
          <w:szCs w:val="32"/>
        </w:rPr>
        <w:t>第三部分</w:t>
      </w:r>
      <w:r w:rsidR="005C5E29">
        <w:rPr>
          <w:rFonts w:ascii="黑体" w:eastAsia="黑体" w:hAnsi="黑体" w:hint="eastAsia"/>
          <w:sz w:val="32"/>
          <w:szCs w:val="32"/>
        </w:rPr>
        <w:t xml:space="preserve"> </w:t>
      </w:r>
      <w:r>
        <w:rPr>
          <w:rFonts w:ascii="黑体" w:eastAsia="黑体" w:hAnsi="黑体" w:cs="黑体" w:hint="eastAsia"/>
          <w:sz w:val="32"/>
          <w:szCs w:val="32"/>
        </w:rPr>
        <w:t>琼海市归国华侨联合会</w:t>
      </w:r>
      <w:r w:rsidR="00F55916">
        <w:rPr>
          <w:rFonts w:ascii="黑体" w:eastAsia="黑体" w:hAnsi="黑体" w:cs="黑体" w:hint="eastAsia"/>
          <w:sz w:val="32"/>
          <w:szCs w:val="32"/>
        </w:rPr>
        <w:t>202</w:t>
      </w:r>
      <w:r w:rsidR="00F55916">
        <w:rPr>
          <w:rFonts w:ascii="黑体" w:eastAsia="黑体" w:hAnsi="黑体" w:cs="黑体"/>
          <w:sz w:val="32"/>
          <w:szCs w:val="32"/>
        </w:rPr>
        <w:t>1</w:t>
      </w:r>
      <w:r>
        <w:rPr>
          <w:rFonts w:ascii="黑体" w:eastAsia="黑体" w:hAnsi="黑体" w:hint="eastAsia"/>
          <w:sz w:val="32"/>
          <w:szCs w:val="32"/>
        </w:rPr>
        <w:t>年预算情况说明</w:t>
      </w:r>
    </w:p>
    <w:p w:rsidR="00236068" w:rsidRDefault="003700DC" w:rsidP="009864CC">
      <w:pPr>
        <w:pStyle w:val="ListParagraph8bb30b41-7097-446e-a156-2f1396e1d677"/>
        <w:ind w:firstLineChars="0" w:firstLine="0"/>
        <w:jc w:val="left"/>
        <w:rPr>
          <w:rFonts w:ascii="仿宋_GB2312" w:eastAsia="仿宋_GB2312" w:hAnsi="仿宋_GB2312" w:cs="仿宋_GB2312"/>
          <w:sz w:val="32"/>
          <w:szCs w:val="32"/>
        </w:rPr>
      </w:pPr>
      <w:r w:rsidRPr="009864CC">
        <w:rPr>
          <w:rFonts w:ascii="黑体" w:eastAsia="黑体" w:hAnsi="黑体" w:cs="仿宋_GB2312" w:hint="eastAsia"/>
          <w:sz w:val="32"/>
          <w:szCs w:val="32"/>
        </w:rPr>
        <w:t>第四部分</w:t>
      </w:r>
      <w:r>
        <w:rPr>
          <w:rFonts w:ascii="黑体" w:eastAsia="黑体" w:hAnsi="黑体" w:cs="仿宋_GB2312" w:hint="eastAsia"/>
          <w:sz w:val="32"/>
          <w:szCs w:val="32"/>
        </w:rPr>
        <w:t xml:space="preserve"> </w:t>
      </w:r>
      <w:r w:rsidR="005C5E29">
        <w:rPr>
          <w:rFonts w:ascii="黑体" w:eastAsia="黑体" w:hAnsi="黑体" w:hint="eastAsia"/>
          <w:sz w:val="32"/>
          <w:szCs w:val="32"/>
        </w:rPr>
        <w:t>名词解释</w:t>
      </w:r>
    </w:p>
    <w:p w:rsidR="00236068" w:rsidRDefault="00236068">
      <w:pPr>
        <w:pStyle w:val="ListParagraph8bb30b41-7097-446e-a156-2f1396e1d677"/>
        <w:ind w:left="1320" w:firstLineChars="0" w:firstLine="0"/>
        <w:jc w:val="left"/>
        <w:rPr>
          <w:rFonts w:ascii="黑体" w:eastAsia="黑体" w:hAnsi="黑体"/>
          <w:sz w:val="32"/>
          <w:szCs w:val="32"/>
        </w:rPr>
      </w:pPr>
    </w:p>
    <w:p w:rsidR="00236068" w:rsidRDefault="00236068">
      <w:pPr>
        <w:jc w:val="left"/>
        <w:rPr>
          <w:rFonts w:ascii="黑体" w:eastAsia="黑体" w:hAnsi="黑体"/>
          <w:sz w:val="32"/>
          <w:szCs w:val="32"/>
        </w:rPr>
      </w:pPr>
    </w:p>
    <w:p w:rsidR="00236068" w:rsidRDefault="00236068">
      <w:pPr>
        <w:jc w:val="left"/>
        <w:rPr>
          <w:rFonts w:ascii="黑体" w:eastAsia="黑体" w:hAnsi="黑体"/>
          <w:sz w:val="32"/>
          <w:szCs w:val="32"/>
        </w:rPr>
      </w:pPr>
    </w:p>
    <w:p w:rsidR="00F55916" w:rsidRDefault="00F55916">
      <w:pPr>
        <w:jc w:val="left"/>
        <w:rPr>
          <w:rFonts w:ascii="黑体" w:eastAsia="黑体" w:hAnsi="黑体"/>
          <w:sz w:val="32"/>
          <w:szCs w:val="32"/>
        </w:rPr>
      </w:pPr>
    </w:p>
    <w:p w:rsidR="00F55916" w:rsidRDefault="00F55916">
      <w:pPr>
        <w:jc w:val="left"/>
        <w:rPr>
          <w:rFonts w:ascii="黑体" w:eastAsia="黑体" w:hAnsi="黑体"/>
          <w:sz w:val="32"/>
          <w:szCs w:val="32"/>
        </w:rPr>
      </w:pPr>
    </w:p>
    <w:p w:rsidR="00236068" w:rsidRDefault="00236068">
      <w:pPr>
        <w:jc w:val="left"/>
        <w:rPr>
          <w:rFonts w:ascii="黑体" w:eastAsia="黑体" w:hAnsi="黑体"/>
          <w:sz w:val="32"/>
          <w:szCs w:val="32"/>
        </w:rPr>
      </w:pPr>
    </w:p>
    <w:p w:rsidR="00F55916" w:rsidRDefault="00F55916" w:rsidP="00F55916">
      <w:pPr>
        <w:pStyle w:val="a8"/>
        <w:numPr>
          <w:ilvl w:val="0"/>
          <w:numId w:val="9"/>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cs="黑体" w:hint="eastAsia"/>
          <w:sz w:val="32"/>
          <w:szCs w:val="32"/>
        </w:rPr>
        <w:t>琼海市归国华侨联合会</w:t>
      </w:r>
      <w:r>
        <w:rPr>
          <w:rFonts w:ascii="黑体" w:eastAsia="黑体" w:hAnsi="黑体" w:hint="eastAsia"/>
          <w:sz w:val="32"/>
          <w:szCs w:val="32"/>
        </w:rPr>
        <w:t>概况</w:t>
      </w:r>
    </w:p>
    <w:p w:rsidR="00236068" w:rsidRDefault="00236068" w:rsidP="009864CC">
      <w:pPr>
        <w:pStyle w:val="ListParagraph8bb30b41-7097-446e-a156-2f1396e1d677"/>
        <w:ind w:left="1320" w:firstLineChars="0" w:firstLine="0"/>
        <w:rPr>
          <w:rFonts w:ascii="仿宋_GB2312" w:eastAsia="仿宋_GB2312" w:hAnsi="仿宋_GB2312" w:cs="仿宋_GB2312"/>
          <w:sz w:val="32"/>
          <w:szCs w:val="32"/>
        </w:rPr>
      </w:pPr>
    </w:p>
    <w:p w:rsidR="00236068" w:rsidRDefault="005C5E29" w:rsidP="006B3830">
      <w:pPr>
        <w:pStyle w:val="ListParagraph8bb30b41-7097-446e-a156-2f1396e1d677"/>
        <w:ind w:left="420" w:firstLineChars="0" w:firstLine="0"/>
        <w:jc w:val="left"/>
        <w:rPr>
          <w:rFonts w:ascii="黑体" w:eastAsia="黑体" w:hAnsi="黑体" w:cs="仿宋_GB2312"/>
          <w:sz w:val="32"/>
          <w:szCs w:val="32"/>
        </w:rPr>
      </w:pPr>
      <w:r>
        <w:rPr>
          <w:rFonts w:ascii="黑体" w:eastAsia="黑体" w:hAnsi="黑体" w:cs="仿宋_GB2312" w:hint="eastAsia"/>
          <w:sz w:val="32"/>
          <w:szCs w:val="32"/>
        </w:rPr>
        <w:t>主要职能</w:t>
      </w:r>
    </w:p>
    <w:p w:rsidR="00967E12" w:rsidRDefault="00967E12" w:rsidP="009864CC">
      <w:pPr>
        <w:ind w:firstLineChars="200" w:firstLine="600"/>
        <w:rPr>
          <w:rFonts w:ascii="仿宋_GB2312" w:eastAsia="仿宋_GB2312"/>
          <w:sz w:val="30"/>
          <w:szCs w:val="30"/>
        </w:rPr>
      </w:pPr>
      <w:r>
        <w:rPr>
          <w:rFonts w:ascii="仿宋_GB2312" w:eastAsia="仿宋_GB2312" w:hint="eastAsia"/>
          <w:sz w:val="30"/>
          <w:szCs w:val="30"/>
        </w:rPr>
        <w:t>（</w:t>
      </w:r>
      <w:r w:rsidR="00D04181">
        <w:rPr>
          <w:rFonts w:ascii="仿宋_GB2312" w:eastAsia="仿宋_GB2312" w:hint="eastAsia"/>
          <w:sz w:val="30"/>
          <w:szCs w:val="30"/>
        </w:rPr>
        <w:t>一</w:t>
      </w:r>
      <w:r>
        <w:rPr>
          <w:rFonts w:ascii="仿宋_GB2312" w:eastAsia="仿宋_GB2312" w:hint="eastAsia"/>
          <w:sz w:val="30"/>
          <w:szCs w:val="30"/>
        </w:rPr>
        <w:t>）</w:t>
      </w:r>
      <w:r w:rsidR="00D04181">
        <w:rPr>
          <w:rFonts w:ascii="仿宋_GB2312" w:eastAsia="仿宋_GB2312" w:hint="eastAsia"/>
          <w:sz w:val="30"/>
          <w:szCs w:val="30"/>
        </w:rPr>
        <w:t>、服务经济发展  聚焦国家“一带一路”发展战略、海南国际自由贸易港建设等目标，发挥独特优势，搭建引资引智平台，促进海内外经济合作和科技交流；为侨属、侨资企业服务。</w:t>
      </w:r>
    </w:p>
    <w:p w:rsidR="00D04181" w:rsidRPr="009864CC" w:rsidRDefault="00967E12" w:rsidP="009864CC">
      <w:pPr>
        <w:ind w:firstLineChars="200" w:firstLine="600"/>
        <w:rPr>
          <w:rFonts w:ascii="仿宋_GB2312" w:eastAsia="仿宋_GB2312" w:cs="Times New Roman"/>
          <w:sz w:val="30"/>
          <w:szCs w:val="30"/>
        </w:rPr>
      </w:pPr>
      <w:r>
        <w:rPr>
          <w:rFonts w:ascii="仿宋_GB2312" w:eastAsia="仿宋_GB2312" w:hint="eastAsia"/>
          <w:sz w:val="30"/>
          <w:szCs w:val="30"/>
        </w:rPr>
        <w:t>（二）</w:t>
      </w:r>
      <w:r w:rsidR="00D04181">
        <w:rPr>
          <w:rFonts w:ascii="仿宋_GB2312" w:eastAsia="仿宋_GB2312" w:hint="eastAsia"/>
          <w:sz w:val="30"/>
          <w:szCs w:val="30"/>
        </w:rPr>
        <w:t>依法维护侨益  宣传贯彻落实《中华人民共和国归侨侨眷权益保护法》及涉侨法律法规，积极科学主动维护广大归侨侨眷和海外侨胞的合法权益。</w:t>
      </w:r>
    </w:p>
    <w:p w:rsidR="00D04181" w:rsidRDefault="00967E12" w:rsidP="009864CC">
      <w:pPr>
        <w:ind w:firstLineChars="200" w:firstLine="600"/>
        <w:rPr>
          <w:rFonts w:ascii="仿宋_GB2312" w:eastAsia="仿宋_GB2312"/>
          <w:sz w:val="30"/>
          <w:szCs w:val="30"/>
        </w:rPr>
      </w:pPr>
      <w:r>
        <w:rPr>
          <w:rFonts w:ascii="仿宋_GB2312" w:eastAsia="仿宋_GB2312" w:hint="eastAsia"/>
          <w:sz w:val="30"/>
          <w:szCs w:val="30"/>
        </w:rPr>
        <w:t>（</w:t>
      </w:r>
      <w:r w:rsidR="00D04181">
        <w:rPr>
          <w:rFonts w:ascii="仿宋_GB2312" w:eastAsia="仿宋_GB2312" w:hint="eastAsia"/>
          <w:sz w:val="30"/>
          <w:szCs w:val="30"/>
        </w:rPr>
        <w:t>三</w:t>
      </w:r>
      <w:r>
        <w:rPr>
          <w:rFonts w:ascii="仿宋_GB2312" w:eastAsia="仿宋_GB2312" w:hint="eastAsia"/>
          <w:sz w:val="30"/>
          <w:szCs w:val="30"/>
        </w:rPr>
        <w:t>）</w:t>
      </w:r>
      <w:r w:rsidR="00D04181">
        <w:rPr>
          <w:rFonts w:ascii="仿宋_GB2312" w:eastAsia="仿宋_GB2312" w:hint="eastAsia"/>
          <w:sz w:val="30"/>
          <w:szCs w:val="30"/>
        </w:rPr>
        <w:t>、拓展海外联谊  坚持“两个并重”，落实“两个拓展”，以血缘、亲缘、业缘为基础，以亲情、乡情、友情为纽带，请进来，走出去，不断拓宽海外联谊工作。</w:t>
      </w:r>
    </w:p>
    <w:p w:rsidR="00D04181" w:rsidRDefault="00967E12" w:rsidP="009864CC">
      <w:pPr>
        <w:ind w:firstLineChars="200" w:firstLine="600"/>
        <w:rPr>
          <w:rFonts w:ascii="仿宋_GB2312" w:eastAsia="仿宋_GB2312"/>
          <w:sz w:val="30"/>
          <w:szCs w:val="30"/>
        </w:rPr>
      </w:pPr>
      <w:r>
        <w:rPr>
          <w:rFonts w:ascii="仿宋_GB2312" w:eastAsia="仿宋_GB2312" w:hint="eastAsia"/>
          <w:sz w:val="30"/>
          <w:szCs w:val="30"/>
        </w:rPr>
        <w:t>（</w:t>
      </w:r>
      <w:r w:rsidR="00D04181">
        <w:rPr>
          <w:rFonts w:ascii="仿宋_GB2312" w:eastAsia="仿宋_GB2312" w:hint="eastAsia"/>
          <w:sz w:val="30"/>
          <w:szCs w:val="30"/>
        </w:rPr>
        <w:t>四</w:t>
      </w:r>
      <w:r>
        <w:rPr>
          <w:rFonts w:ascii="仿宋_GB2312" w:eastAsia="仿宋_GB2312" w:hint="eastAsia"/>
          <w:sz w:val="30"/>
          <w:szCs w:val="30"/>
        </w:rPr>
        <w:t>）</w:t>
      </w:r>
      <w:r w:rsidR="00D04181">
        <w:rPr>
          <w:rFonts w:ascii="仿宋_GB2312" w:eastAsia="仿宋_GB2312" w:hint="eastAsia"/>
          <w:sz w:val="30"/>
          <w:szCs w:val="30"/>
        </w:rPr>
        <w:t>、积极参政议政  发挥民主监督作用，通过侨界人大代表、政协委员提出提案议案，积极反映社情民意、侨界的心声。</w:t>
      </w:r>
    </w:p>
    <w:p w:rsidR="00D04181" w:rsidRDefault="00967E12" w:rsidP="009864CC">
      <w:pPr>
        <w:ind w:firstLineChars="200" w:firstLine="600"/>
        <w:rPr>
          <w:rFonts w:ascii="仿宋_GB2312" w:eastAsia="仿宋_GB2312"/>
          <w:sz w:val="30"/>
          <w:szCs w:val="30"/>
        </w:rPr>
      </w:pPr>
      <w:r>
        <w:rPr>
          <w:rFonts w:ascii="仿宋_GB2312" w:eastAsia="仿宋_GB2312" w:hint="eastAsia"/>
          <w:sz w:val="30"/>
          <w:szCs w:val="30"/>
        </w:rPr>
        <w:t>（</w:t>
      </w:r>
      <w:r w:rsidR="00D04181">
        <w:rPr>
          <w:rFonts w:ascii="仿宋_GB2312" w:eastAsia="仿宋_GB2312" w:hint="eastAsia"/>
          <w:sz w:val="30"/>
          <w:szCs w:val="30"/>
        </w:rPr>
        <w:t>五</w:t>
      </w:r>
      <w:r>
        <w:rPr>
          <w:rFonts w:ascii="仿宋_GB2312" w:eastAsia="仿宋_GB2312" w:hint="eastAsia"/>
          <w:sz w:val="30"/>
          <w:szCs w:val="30"/>
        </w:rPr>
        <w:t>）</w:t>
      </w:r>
      <w:r w:rsidR="00D04181">
        <w:rPr>
          <w:rFonts w:ascii="仿宋_GB2312" w:eastAsia="仿宋_GB2312" w:hint="eastAsia"/>
          <w:sz w:val="30"/>
          <w:szCs w:val="30"/>
        </w:rPr>
        <w:t>、弘扬中华文化  坚定文化自信，传播中华优秀文化，讲好中国故事；开展对外文化交流与合作，促进中华文明与世界文明交融互鉴。</w:t>
      </w:r>
    </w:p>
    <w:p w:rsidR="00967E12" w:rsidRDefault="00967E12" w:rsidP="009864CC">
      <w:pPr>
        <w:ind w:firstLineChars="200" w:firstLine="600"/>
        <w:rPr>
          <w:rFonts w:ascii="仿宋_GB2312" w:eastAsia="仿宋_GB2312"/>
          <w:sz w:val="30"/>
          <w:szCs w:val="30"/>
        </w:rPr>
      </w:pPr>
      <w:r>
        <w:rPr>
          <w:rFonts w:ascii="仿宋_GB2312" w:eastAsia="仿宋_GB2312" w:hint="eastAsia"/>
          <w:sz w:val="30"/>
          <w:szCs w:val="30"/>
        </w:rPr>
        <w:t>（</w:t>
      </w:r>
      <w:r w:rsidR="00D04181">
        <w:rPr>
          <w:rFonts w:ascii="仿宋_GB2312" w:eastAsia="仿宋_GB2312" w:hint="eastAsia"/>
          <w:sz w:val="30"/>
          <w:szCs w:val="30"/>
        </w:rPr>
        <w:t>六</w:t>
      </w:r>
      <w:r>
        <w:rPr>
          <w:rFonts w:ascii="仿宋_GB2312" w:eastAsia="仿宋_GB2312" w:hint="eastAsia"/>
          <w:sz w:val="30"/>
          <w:szCs w:val="30"/>
        </w:rPr>
        <w:t>）</w:t>
      </w:r>
      <w:r w:rsidR="00D04181">
        <w:rPr>
          <w:rFonts w:ascii="仿宋_GB2312" w:eastAsia="仿宋_GB2312" w:hint="eastAsia"/>
          <w:sz w:val="30"/>
          <w:szCs w:val="30"/>
        </w:rPr>
        <w:t>、参与社会建设  广泛团结和动员归侨侨眷和海外侨胞投身改革开放和社会主义现代化建设；参与政治、经济、文化</w:t>
      </w:r>
      <w:r w:rsidR="00D04181">
        <w:rPr>
          <w:rFonts w:ascii="仿宋_GB2312" w:eastAsia="仿宋_GB2312" w:hint="eastAsia"/>
          <w:sz w:val="30"/>
          <w:szCs w:val="30"/>
        </w:rPr>
        <w:lastRenderedPageBreak/>
        <w:t>和社会事务活动，参与社会管理和公共服务；参与起草修订有关法律、法规草案，促进社会主义民主政治建设等。</w:t>
      </w:r>
    </w:p>
    <w:p w:rsidR="00D04181" w:rsidRDefault="00967E12" w:rsidP="009864CC">
      <w:pPr>
        <w:ind w:firstLineChars="200" w:firstLine="600"/>
        <w:rPr>
          <w:rFonts w:ascii="仿宋_GB2312" w:eastAsia="仿宋_GB2312"/>
          <w:sz w:val="30"/>
          <w:szCs w:val="30"/>
        </w:rPr>
      </w:pPr>
      <w:r>
        <w:rPr>
          <w:rFonts w:ascii="仿宋_GB2312" w:eastAsia="仿宋_GB2312" w:hint="eastAsia"/>
          <w:sz w:val="30"/>
          <w:szCs w:val="30"/>
        </w:rPr>
        <w:t>（</w:t>
      </w:r>
      <w:r w:rsidR="00D04181">
        <w:rPr>
          <w:rFonts w:ascii="仿宋_GB2312" w:eastAsia="仿宋_GB2312" w:hint="eastAsia"/>
          <w:sz w:val="30"/>
          <w:szCs w:val="30"/>
        </w:rPr>
        <w:t>七</w:t>
      </w:r>
      <w:r>
        <w:rPr>
          <w:rFonts w:ascii="仿宋_GB2312" w:eastAsia="仿宋_GB2312" w:hint="eastAsia"/>
          <w:sz w:val="30"/>
          <w:szCs w:val="30"/>
        </w:rPr>
        <w:t>）</w:t>
      </w:r>
      <w:r w:rsidR="00D04181">
        <w:rPr>
          <w:rFonts w:ascii="仿宋_GB2312" w:eastAsia="仿宋_GB2312" w:hint="eastAsia"/>
          <w:sz w:val="30"/>
          <w:szCs w:val="30"/>
        </w:rPr>
        <w:t>、完成市委市政府布置的其它工作任务。</w:t>
      </w:r>
    </w:p>
    <w:p w:rsidR="00F55916" w:rsidRDefault="00F55916" w:rsidP="009864CC">
      <w:pPr>
        <w:ind w:firstLineChars="200" w:firstLine="640"/>
        <w:rPr>
          <w:rFonts w:ascii="仿宋_GB2312" w:eastAsia="仿宋_GB2312" w:hAnsi="黑体" w:cs="仿宋_GB2312"/>
          <w:sz w:val="32"/>
          <w:szCs w:val="32"/>
        </w:rPr>
      </w:pPr>
    </w:p>
    <w:p w:rsidR="00F55916" w:rsidRDefault="00F55916" w:rsidP="009864CC">
      <w:pPr>
        <w:rPr>
          <w:rFonts w:ascii="黑体" w:eastAsia="黑体" w:hAnsi="黑体"/>
          <w:sz w:val="32"/>
          <w:szCs w:val="32"/>
        </w:rPr>
      </w:pPr>
      <w:r>
        <w:rPr>
          <w:rFonts w:ascii="仿宋_GB2312" w:eastAsia="仿宋_GB2312" w:hAnsi="黑体" w:cs="仿宋_GB2312" w:hint="eastAsia"/>
          <w:sz w:val="32"/>
          <w:szCs w:val="32"/>
        </w:rPr>
        <w:t xml:space="preserve"> </w:t>
      </w:r>
      <w:r>
        <w:rPr>
          <w:rFonts w:ascii="仿宋_GB2312" w:eastAsia="仿宋_GB2312" w:hAnsi="黑体" w:cs="仿宋_GB2312"/>
          <w:sz w:val="32"/>
          <w:szCs w:val="32"/>
        </w:rPr>
        <w:t xml:space="preserve"> </w:t>
      </w: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Pr>
          <w:rFonts w:ascii="黑体" w:eastAsia="黑体" w:hAnsi="黑体" w:hint="eastAsia"/>
          <w:sz w:val="32"/>
          <w:szCs w:val="32"/>
        </w:rPr>
        <w:t>琼海市归国华侨联合会202</w:t>
      </w:r>
      <w:r>
        <w:rPr>
          <w:rFonts w:ascii="黑体" w:eastAsia="黑体" w:hAnsi="黑体"/>
          <w:sz w:val="32"/>
          <w:szCs w:val="32"/>
        </w:rPr>
        <w:t>1</w:t>
      </w:r>
      <w:r>
        <w:rPr>
          <w:rFonts w:ascii="黑体" w:eastAsia="黑体" w:hAnsi="黑体" w:hint="eastAsia"/>
          <w:sz w:val="32"/>
          <w:szCs w:val="32"/>
        </w:rPr>
        <w:t>年预算表</w:t>
      </w:r>
    </w:p>
    <w:p w:rsidR="00236068" w:rsidRDefault="00236068">
      <w:pPr>
        <w:ind w:left="800"/>
        <w:jc w:val="left"/>
        <w:rPr>
          <w:rFonts w:ascii="黑体" w:eastAsia="黑体" w:hAnsi="黑体"/>
          <w:sz w:val="32"/>
          <w:szCs w:val="32"/>
        </w:rPr>
      </w:pPr>
    </w:p>
    <w:p w:rsidR="00F55916" w:rsidRDefault="00F55916" w:rsidP="00F55916">
      <w:pPr>
        <w:ind w:left="800"/>
        <w:jc w:val="center"/>
        <w:rPr>
          <w:rFonts w:ascii="仿宋_GB2312" w:eastAsia="仿宋_GB2312" w:hAnsi="黑体"/>
          <w:b/>
          <w:sz w:val="32"/>
          <w:szCs w:val="32"/>
        </w:rPr>
      </w:pPr>
      <w:r>
        <w:rPr>
          <w:rFonts w:ascii="仿宋_GB2312" w:eastAsia="仿宋_GB2312" w:hAnsi="黑体" w:hint="eastAsia"/>
          <w:b/>
          <w:sz w:val="32"/>
          <w:szCs w:val="32"/>
        </w:rPr>
        <w:t>202</w:t>
      </w:r>
      <w:r>
        <w:rPr>
          <w:rFonts w:ascii="仿宋_GB2312" w:eastAsia="仿宋_GB2312" w:hAnsi="黑体"/>
          <w:b/>
          <w:sz w:val="32"/>
          <w:szCs w:val="32"/>
        </w:rPr>
        <w:t>1</w:t>
      </w:r>
      <w:r>
        <w:rPr>
          <w:rFonts w:ascii="仿宋_GB2312" w:eastAsia="仿宋_GB2312" w:hAnsi="黑体" w:hint="eastAsia"/>
          <w:b/>
          <w:sz w:val="32"/>
          <w:szCs w:val="32"/>
        </w:rPr>
        <w:t>年预算表</w:t>
      </w:r>
    </w:p>
    <w:p w:rsidR="00F55916" w:rsidRDefault="00F55916" w:rsidP="00F55916">
      <w:pPr>
        <w:ind w:left="800"/>
        <w:jc w:val="center"/>
        <w:rPr>
          <w:rFonts w:ascii="黑体" w:eastAsia="黑体" w:hAnsi="黑体"/>
          <w:sz w:val="32"/>
          <w:szCs w:val="32"/>
        </w:rPr>
      </w:pPr>
      <w:r>
        <w:rPr>
          <w:rFonts w:ascii="仿宋_GB2312" w:eastAsia="仿宋_GB2312" w:hAnsi="黑体" w:hint="eastAsia"/>
          <w:b/>
          <w:sz w:val="32"/>
          <w:szCs w:val="32"/>
        </w:rPr>
        <w:t>（见附表）</w:t>
      </w:r>
    </w:p>
    <w:p w:rsidR="00F55916" w:rsidRDefault="00F55916" w:rsidP="00F55916">
      <w:pPr>
        <w:rPr>
          <w:rFonts w:ascii="黑体" w:eastAsia="黑体" w:hAnsi="黑体"/>
          <w:sz w:val="32"/>
          <w:szCs w:val="32"/>
        </w:rPr>
      </w:pPr>
    </w:p>
    <w:p w:rsidR="00236068" w:rsidRDefault="00236068">
      <w:pPr>
        <w:rPr>
          <w:rFonts w:ascii="黑体" w:eastAsia="黑体" w:hAnsi="黑体"/>
          <w:sz w:val="32"/>
          <w:szCs w:val="32"/>
        </w:rPr>
      </w:pPr>
    </w:p>
    <w:p w:rsidR="00F55916" w:rsidRDefault="00F55916" w:rsidP="00F55916">
      <w:pPr>
        <w:jc w:val="center"/>
        <w:rPr>
          <w:rFonts w:ascii="黑体" w:eastAsia="黑体" w:hAnsi="黑体"/>
          <w:sz w:val="32"/>
          <w:szCs w:val="32"/>
        </w:rPr>
      </w:pPr>
      <w:r>
        <w:rPr>
          <w:rFonts w:ascii="黑体" w:eastAsia="黑体" w:hAnsi="黑体" w:hint="eastAsia"/>
          <w:sz w:val="32"/>
          <w:szCs w:val="32"/>
        </w:rPr>
        <w:t>第三部分 琼海市归国华侨联合会202</w:t>
      </w:r>
      <w:r>
        <w:rPr>
          <w:rFonts w:ascii="黑体" w:eastAsia="黑体" w:hAnsi="黑体"/>
          <w:sz w:val="32"/>
          <w:szCs w:val="32"/>
        </w:rPr>
        <w:t>1</w:t>
      </w:r>
      <w:r>
        <w:rPr>
          <w:rFonts w:ascii="黑体" w:eastAsia="黑体" w:hAnsi="黑体" w:hint="eastAsia"/>
          <w:sz w:val="32"/>
          <w:szCs w:val="32"/>
        </w:rPr>
        <w:t>年</w:t>
      </w:r>
      <w:bookmarkStart w:id="0" w:name="_GoBack"/>
      <w:bookmarkEnd w:id="0"/>
      <w:r>
        <w:rPr>
          <w:rFonts w:ascii="黑体" w:eastAsia="黑体" w:hAnsi="黑体" w:hint="eastAsia"/>
          <w:sz w:val="32"/>
          <w:szCs w:val="32"/>
        </w:rPr>
        <w:t>预算情况说明</w:t>
      </w:r>
    </w:p>
    <w:p w:rsidR="00236068" w:rsidRDefault="00236068">
      <w:pPr>
        <w:jc w:val="center"/>
        <w:rPr>
          <w:rFonts w:ascii="黑体" w:eastAsia="黑体" w:hAnsi="黑体"/>
          <w:sz w:val="32"/>
          <w:szCs w:val="32"/>
        </w:rPr>
      </w:pPr>
    </w:p>
    <w:p w:rsidR="00236068" w:rsidRDefault="005C5E29">
      <w:pPr>
        <w:ind w:firstLineChars="200" w:firstLine="640"/>
        <w:jc w:val="left"/>
        <w:rPr>
          <w:rFonts w:ascii="黑体" w:eastAsia="黑体" w:hAnsi="黑体"/>
          <w:sz w:val="32"/>
          <w:szCs w:val="32"/>
        </w:rPr>
      </w:pPr>
      <w:r>
        <w:rPr>
          <w:rFonts w:ascii="黑体" w:eastAsia="黑体" w:hAnsi="黑体" w:hint="eastAsia"/>
          <w:sz w:val="32"/>
          <w:szCs w:val="32"/>
        </w:rPr>
        <w:t>一、关于</w:t>
      </w:r>
      <w:r w:rsidR="00F55916" w:rsidRPr="009864CC">
        <w:rPr>
          <w:rFonts w:ascii="黑体" w:eastAsia="黑体" w:hAnsi="黑体" w:cs="仿宋_GB2312" w:hint="eastAsia"/>
          <w:sz w:val="32"/>
          <w:szCs w:val="32"/>
        </w:rPr>
        <w:t>琼海市归国华侨联合会</w:t>
      </w:r>
      <w:r w:rsidR="00F55916" w:rsidRPr="009864CC">
        <w:rPr>
          <w:rFonts w:ascii="黑体" w:eastAsia="黑体" w:hAnsi="黑体" w:cs="仿宋_GB2312"/>
          <w:sz w:val="32"/>
          <w:szCs w:val="32"/>
        </w:rPr>
        <w:t>2021</w:t>
      </w:r>
      <w:r>
        <w:rPr>
          <w:rFonts w:ascii="黑体" w:eastAsia="黑体" w:hAnsi="黑体" w:hint="eastAsia"/>
          <w:sz w:val="32"/>
          <w:szCs w:val="32"/>
        </w:rPr>
        <w:t>年财政拨款收支预算情况的总体说明</w:t>
      </w:r>
    </w:p>
    <w:p w:rsidR="00236068" w:rsidRDefault="00F55916">
      <w:pPr>
        <w:ind w:firstLineChars="200" w:firstLine="640"/>
        <w:jc w:val="left"/>
        <w:rPr>
          <w:rFonts w:ascii="仿宋_GB2312" w:eastAsia="仿宋_GB2312" w:hAnsi="黑体"/>
          <w:sz w:val="32"/>
          <w:szCs w:val="32"/>
        </w:rPr>
      </w:pPr>
      <w:r>
        <w:rPr>
          <w:rFonts w:ascii="仿宋_GB2312" w:eastAsia="仿宋_GB2312" w:hAnsi="黑体" w:hint="eastAsia"/>
          <w:sz w:val="32"/>
          <w:szCs w:val="32"/>
        </w:rPr>
        <w:t>琼海市归国华侨联合会2</w:t>
      </w:r>
      <w:r>
        <w:rPr>
          <w:rFonts w:ascii="仿宋_GB2312" w:eastAsia="仿宋_GB2312" w:hAnsi="黑体"/>
          <w:sz w:val="32"/>
          <w:szCs w:val="32"/>
        </w:rPr>
        <w:t>021</w:t>
      </w:r>
      <w:r>
        <w:rPr>
          <w:rFonts w:ascii="仿宋_GB2312" w:eastAsia="仿宋_GB2312" w:hAnsi="黑体" w:hint="eastAsia"/>
          <w:sz w:val="32"/>
          <w:szCs w:val="32"/>
        </w:rPr>
        <w:t>年</w:t>
      </w:r>
      <w:r w:rsidR="005C5E29">
        <w:rPr>
          <w:rFonts w:ascii="仿宋_GB2312" w:eastAsia="仿宋_GB2312" w:hAnsi="黑体" w:hint="eastAsia"/>
          <w:sz w:val="32"/>
          <w:szCs w:val="32"/>
        </w:rPr>
        <w:t>财政拨款收支总预算</w:t>
      </w:r>
      <w:r>
        <w:rPr>
          <w:rFonts w:ascii="仿宋_GB2312" w:eastAsia="仿宋_GB2312" w:hAnsi="黑体" w:cs="仿宋_GB2312" w:hint="eastAsia"/>
          <w:sz w:val="32"/>
          <w:szCs w:val="32"/>
        </w:rPr>
        <w:t>2</w:t>
      </w:r>
      <w:r>
        <w:rPr>
          <w:rFonts w:ascii="仿宋_GB2312" w:eastAsia="仿宋_GB2312" w:hAnsi="黑体" w:cs="仿宋_GB2312"/>
          <w:sz w:val="32"/>
          <w:szCs w:val="32"/>
        </w:rPr>
        <w:t>12.12</w:t>
      </w:r>
      <w:r w:rsidR="005C5E29">
        <w:rPr>
          <w:rFonts w:ascii="仿宋_GB2312" w:eastAsia="仿宋_GB2312" w:hAnsi="黑体" w:hint="eastAsia"/>
          <w:sz w:val="32"/>
          <w:szCs w:val="32"/>
        </w:rPr>
        <w:t>万元。其中，收入总计</w:t>
      </w:r>
      <w:r>
        <w:rPr>
          <w:rFonts w:ascii="仿宋_GB2312" w:eastAsia="仿宋_GB2312" w:hAnsi="黑体" w:cs="仿宋_GB2312" w:hint="eastAsia"/>
          <w:sz w:val="32"/>
          <w:szCs w:val="32"/>
        </w:rPr>
        <w:t>2</w:t>
      </w:r>
      <w:r>
        <w:rPr>
          <w:rFonts w:ascii="仿宋_GB2312" w:eastAsia="仿宋_GB2312" w:hAnsi="黑体" w:cs="仿宋_GB2312"/>
          <w:sz w:val="32"/>
          <w:szCs w:val="32"/>
        </w:rPr>
        <w:t>12.12</w:t>
      </w:r>
      <w:r w:rsidR="005C5E29">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2</w:t>
      </w:r>
      <w:r>
        <w:rPr>
          <w:rFonts w:ascii="仿宋_GB2312" w:eastAsia="仿宋_GB2312" w:hAnsi="黑体" w:cs="仿宋_GB2312"/>
          <w:sz w:val="32"/>
          <w:szCs w:val="32"/>
        </w:rPr>
        <w:t>12.12</w:t>
      </w:r>
      <w:r w:rsidR="005C5E29">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sidR="005C5E29">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sidR="005C5E29">
        <w:rPr>
          <w:rFonts w:ascii="仿宋_GB2312" w:eastAsia="仿宋_GB2312" w:hAnsi="黑体" w:hint="eastAsia"/>
          <w:sz w:val="32"/>
          <w:szCs w:val="32"/>
        </w:rPr>
        <w:t>万元、上年结转</w:t>
      </w:r>
      <w:r w:rsidR="00734E2F">
        <w:rPr>
          <w:rFonts w:ascii="仿宋_GB2312" w:eastAsia="仿宋_GB2312" w:hAnsi="黑体" w:cs="仿宋_GB2312" w:hint="eastAsia"/>
          <w:sz w:val="32"/>
          <w:szCs w:val="32"/>
        </w:rPr>
        <w:t>0</w:t>
      </w:r>
      <w:r w:rsidR="005C5E29">
        <w:rPr>
          <w:rFonts w:ascii="仿宋_GB2312" w:eastAsia="仿宋_GB2312" w:hAnsi="黑体" w:hint="eastAsia"/>
          <w:sz w:val="32"/>
          <w:szCs w:val="32"/>
        </w:rPr>
        <w:t>万元；支出总计</w:t>
      </w:r>
      <w:r w:rsidR="00734E2F">
        <w:rPr>
          <w:rFonts w:ascii="仿宋_GB2312" w:eastAsia="仿宋_GB2312" w:hAnsi="黑体" w:cs="仿宋_GB2312" w:hint="eastAsia"/>
          <w:sz w:val="32"/>
          <w:szCs w:val="32"/>
        </w:rPr>
        <w:t>0</w:t>
      </w:r>
      <w:r w:rsidR="005C5E29">
        <w:rPr>
          <w:rFonts w:ascii="仿宋_GB2312" w:eastAsia="仿宋_GB2312" w:hAnsi="黑体" w:hint="eastAsia"/>
          <w:sz w:val="32"/>
          <w:szCs w:val="32"/>
        </w:rPr>
        <w:t>万元，包括一般公共服务支出</w:t>
      </w:r>
      <w:r w:rsidR="00734E2F">
        <w:rPr>
          <w:rFonts w:ascii="仿宋_GB2312" w:eastAsia="仿宋_GB2312" w:hAnsi="黑体" w:cs="仿宋_GB2312" w:hint="eastAsia"/>
          <w:sz w:val="32"/>
          <w:szCs w:val="32"/>
        </w:rPr>
        <w:t>1</w:t>
      </w:r>
      <w:r w:rsidR="00734E2F">
        <w:rPr>
          <w:rFonts w:ascii="仿宋_GB2312" w:eastAsia="仿宋_GB2312" w:hAnsi="黑体" w:cs="仿宋_GB2312"/>
          <w:sz w:val="32"/>
          <w:szCs w:val="32"/>
        </w:rPr>
        <w:t>78.79</w:t>
      </w:r>
      <w:r w:rsidR="005C5E29">
        <w:rPr>
          <w:rFonts w:ascii="仿宋_GB2312" w:eastAsia="仿宋_GB2312" w:hAnsi="黑体" w:hint="eastAsia"/>
          <w:sz w:val="32"/>
          <w:szCs w:val="32"/>
        </w:rPr>
        <w:t>万元、</w:t>
      </w:r>
      <w:r w:rsidR="00734E2F">
        <w:rPr>
          <w:rFonts w:ascii="仿宋_GB2312" w:eastAsia="仿宋_GB2312" w:hAnsi="黑体" w:hint="eastAsia"/>
          <w:sz w:val="32"/>
          <w:szCs w:val="32"/>
        </w:rPr>
        <w:t>社会保障和就业支出1</w:t>
      </w:r>
      <w:r w:rsidR="00734E2F">
        <w:rPr>
          <w:rFonts w:ascii="仿宋_GB2312" w:eastAsia="仿宋_GB2312" w:hAnsi="黑体"/>
          <w:sz w:val="32"/>
          <w:szCs w:val="32"/>
        </w:rPr>
        <w:t>0.55</w:t>
      </w:r>
      <w:r w:rsidR="00734E2F">
        <w:rPr>
          <w:rFonts w:ascii="仿宋_GB2312" w:eastAsia="仿宋_GB2312" w:hAnsi="黑体" w:hint="eastAsia"/>
          <w:sz w:val="32"/>
          <w:szCs w:val="32"/>
        </w:rPr>
        <w:t>万元、卫生健康支出1</w:t>
      </w:r>
      <w:r w:rsidR="00734E2F">
        <w:rPr>
          <w:rFonts w:ascii="仿宋_GB2312" w:eastAsia="仿宋_GB2312" w:hAnsi="黑体"/>
          <w:sz w:val="32"/>
          <w:szCs w:val="32"/>
        </w:rPr>
        <w:t>4.70</w:t>
      </w:r>
      <w:r w:rsidR="00734E2F">
        <w:rPr>
          <w:rFonts w:ascii="仿宋_GB2312" w:eastAsia="仿宋_GB2312" w:hAnsi="黑体" w:hint="eastAsia"/>
          <w:sz w:val="32"/>
          <w:szCs w:val="32"/>
        </w:rPr>
        <w:t>万元、住房保障支出8</w:t>
      </w:r>
      <w:r w:rsidR="00734E2F">
        <w:rPr>
          <w:rFonts w:ascii="仿宋_GB2312" w:eastAsia="仿宋_GB2312" w:hAnsi="黑体"/>
          <w:sz w:val="32"/>
          <w:szCs w:val="32"/>
        </w:rPr>
        <w:t>.08</w:t>
      </w:r>
      <w:r w:rsidR="00734E2F">
        <w:rPr>
          <w:rFonts w:ascii="仿宋_GB2312" w:eastAsia="仿宋_GB2312" w:hAnsi="黑体" w:hint="eastAsia"/>
          <w:sz w:val="32"/>
          <w:szCs w:val="32"/>
        </w:rPr>
        <w:t>万元</w:t>
      </w:r>
      <w:r w:rsidR="005C5E29">
        <w:rPr>
          <w:rFonts w:ascii="仿宋_GB2312" w:eastAsia="仿宋_GB2312" w:hAnsi="黑体" w:hint="eastAsia"/>
          <w:sz w:val="32"/>
          <w:szCs w:val="32"/>
        </w:rPr>
        <w:t>。</w:t>
      </w:r>
    </w:p>
    <w:p w:rsidR="00236068" w:rsidRDefault="005C5E29">
      <w:pPr>
        <w:ind w:firstLine="640"/>
        <w:jc w:val="left"/>
        <w:rPr>
          <w:rFonts w:ascii="黑体" w:eastAsia="黑体" w:hAnsi="黑体"/>
          <w:sz w:val="32"/>
          <w:szCs w:val="32"/>
        </w:rPr>
      </w:pPr>
      <w:r>
        <w:rPr>
          <w:rFonts w:ascii="黑体" w:eastAsia="黑体" w:hAnsi="黑体" w:hint="eastAsia"/>
          <w:sz w:val="32"/>
          <w:szCs w:val="32"/>
        </w:rPr>
        <w:t>二、关于</w:t>
      </w:r>
      <w:r w:rsidR="00734E2F" w:rsidRPr="00A343F9">
        <w:rPr>
          <w:rFonts w:ascii="黑体" w:eastAsia="黑体" w:hAnsi="黑体" w:cs="仿宋_GB2312" w:hint="eastAsia"/>
          <w:sz w:val="32"/>
          <w:szCs w:val="32"/>
        </w:rPr>
        <w:t>琼海市归国华侨联合会2</w:t>
      </w:r>
      <w:r w:rsidR="00734E2F" w:rsidRPr="00A343F9">
        <w:rPr>
          <w:rFonts w:ascii="黑体" w:eastAsia="黑体" w:hAnsi="黑体" w:cs="仿宋_GB2312"/>
          <w:sz w:val="32"/>
          <w:szCs w:val="32"/>
        </w:rPr>
        <w:t>021</w:t>
      </w:r>
      <w:r>
        <w:rPr>
          <w:rFonts w:ascii="黑体" w:eastAsia="黑体" w:hAnsi="黑体" w:hint="eastAsia"/>
          <w:sz w:val="32"/>
          <w:szCs w:val="32"/>
        </w:rPr>
        <w:t>年一般公共预算</w:t>
      </w:r>
      <w:r>
        <w:rPr>
          <w:rFonts w:ascii="黑体" w:eastAsia="黑体" w:hAnsi="黑体" w:hint="eastAsia"/>
          <w:sz w:val="32"/>
          <w:szCs w:val="32"/>
        </w:rPr>
        <w:lastRenderedPageBreak/>
        <w:t>当年拨款情况说明</w:t>
      </w:r>
    </w:p>
    <w:p w:rsidR="00236068" w:rsidRDefault="005C5E29">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236068" w:rsidRDefault="00426531">
      <w:pPr>
        <w:ind w:firstLineChars="200" w:firstLine="640"/>
        <w:rPr>
          <w:rFonts w:ascii="仿宋_GB2312" w:eastAsia="仿宋_GB2312" w:hAnsi="黑体"/>
          <w:sz w:val="32"/>
          <w:szCs w:val="32"/>
        </w:rPr>
      </w:pPr>
      <w:r>
        <w:rPr>
          <w:rFonts w:ascii="仿宋_GB2312" w:eastAsia="仿宋_GB2312" w:hAnsi="黑体" w:hint="eastAsia"/>
          <w:sz w:val="32"/>
          <w:szCs w:val="32"/>
        </w:rPr>
        <w:t>琼海市归国华侨联合会2</w:t>
      </w:r>
      <w:r>
        <w:rPr>
          <w:rFonts w:ascii="仿宋_GB2312" w:eastAsia="仿宋_GB2312" w:hAnsi="黑体"/>
          <w:sz w:val="32"/>
          <w:szCs w:val="32"/>
        </w:rPr>
        <w:t>021</w:t>
      </w:r>
      <w:r w:rsidR="005C5E29">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2</w:t>
      </w:r>
      <w:r>
        <w:rPr>
          <w:rFonts w:ascii="仿宋_GB2312" w:eastAsia="仿宋_GB2312" w:hAnsi="黑体" w:cs="仿宋_GB2312"/>
          <w:sz w:val="32"/>
          <w:szCs w:val="32"/>
        </w:rPr>
        <w:t>12.12</w:t>
      </w:r>
      <w:r w:rsidR="005C5E29">
        <w:rPr>
          <w:rFonts w:ascii="仿宋_GB2312" w:eastAsia="仿宋_GB2312" w:hAnsi="黑体" w:hint="eastAsia"/>
          <w:sz w:val="32"/>
          <w:szCs w:val="32"/>
        </w:rPr>
        <w:t>万元，比上年预算数</w:t>
      </w:r>
      <w:r w:rsidR="005C5E29">
        <w:rPr>
          <w:rFonts w:ascii="仿宋_GB2312" w:eastAsia="仿宋_GB2312" w:hAnsi="黑体" w:cs="仿宋_GB2312" w:hint="eastAsia"/>
          <w:sz w:val="32"/>
          <w:szCs w:val="32"/>
        </w:rPr>
        <w:t>增加</w:t>
      </w:r>
      <w:r>
        <w:rPr>
          <w:rFonts w:ascii="仿宋_GB2312" w:eastAsia="仿宋_GB2312" w:hAnsi="黑体" w:cs="仿宋_GB2312"/>
          <w:sz w:val="32"/>
          <w:szCs w:val="32"/>
        </w:rPr>
        <w:t>99.35</w:t>
      </w:r>
      <w:r w:rsidR="005C5E29">
        <w:rPr>
          <w:rFonts w:ascii="仿宋_GB2312" w:eastAsia="仿宋_GB2312" w:hAnsi="黑体" w:hint="eastAsia"/>
          <w:sz w:val="32"/>
          <w:szCs w:val="32"/>
        </w:rPr>
        <w:t>万元，主要是</w:t>
      </w:r>
      <w:r w:rsidR="006F6C6B">
        <w:rPr>
          <w:rFonts w:ascii="仿宋_GB2312" w:eastAsia="仿宋_GB2312" w:hAnsi="黑体" w:hint="eastAsia"/>
          <w:sz w:val="32"/>
          <w:szCs w:val="32"/>
        </w:rPr>
        <w:t>一般公共服务支出增加。</w:t>
      </w:r>
    </w:p>
    <w:p w:rsidR="00236068" w:rsidRDefault="005C5E29">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236068" w:rsidRDefault="005C5E29">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w:t>
      </w:r>
      <w:r w:rsidR="00426531">
        <w:rPr>
          <w:rFonts w:ascii="仿宋_GB2312" w:eastAsia="仿宋_GB2312" w:hAnsi="黑体" w:cs="仿宋_GB2312" w:hint="eastAsia"/>
          <w:sz w:val="32"/>
          <w:szCs w:val="32"/>
        </w:rPr>
        <w:t>1</w:t>
      </w:r>
      <w:r w:rsidR="00426531">
        <w:rPr>
          <w:rFonts w:ascii="仿宋_GB2312" w:eastAsia="仿宋_GB2312" w:hAnsi="黑体" w:cs="仿宋_GB2312"/>
          <w:sz w:val="32"/>
          <w:szCs w:val="32"/>
        </w:rPr>
        <w:t>78.79</w:t>
      </w:r>
      <w:r>
        <w:rPr>
          <w:rFonts w:ascii="仿宋_GB2312" w:eastAsia="仿宋_GB2312" w:hAnsi="黑体" w:hint="eastAsia"/>
          <w:sz w:val="32"/>
          <w:szCs w:val="32"/>
        </w:rPr>
        <w:t>万元，占</w:t>
      </w:r>
      <w:r w:rsidR="00426531">
        <w:rPr>
          <w:rFonts w:ascii="仿宋_GB2312" w:eastAsia="仿宋_GB2312" w:hAnsi="黑体" w:cs="仿宋_GB2312" w:hint="eastAsia"/>
          <w:sz w:val="32"/>
          <w:szCs w:val="32"/>
        </w:rPr>
        <w:t>8</w:t>
      </w:r>
      <w:r w:rsidR="00426531">
        <w:rPr>
          <w:rFonts w:ascii="仿宋_GB2312" w:eastAsia="仿宋_GB2312" w:hAnsi="黑体" w:cs="仿宋_GB2312"/>
          <w:sz w:val="32"/>
          <w:szCs w:val="32"/>
        </w:rPr>
        <w:t>4.29</w:t>
      </w:r>
      <w:r>
        <w:rPr>
          <w:rFonts w:ascii="仿宋_GB2312" w:eastAsia="仿宋_GB2312" w:hAnsi="黑体" w:hint="eastAsia"/>
          <w:sz w:val="32"/>
          <w:szCs w:val="32"/>
        </w:rPr>
        <w:t>%；</w:t>
      </w:r>
      <w:r w:rsidR="00426531">
        <w:rPr>
          <w:rFonts w:ascii="仿宋_GB2312" w:eastAsia="仿宋_GB2312" w:hAnsi="黑体" w:hint="eastAsia"/>
          <w:sz w:val="32"/>
          <w:szCs w:val="32"/>
        </w:rPr>
        <w:t>社会保障和就业支出1</w:t>
      </w:r>
      <w:r w:rsidR="00426531">
        <w:rPr>
          <w:rFonts w:ascii="仿宋_GB2312" w:eastAsia="仿宋_GB2312" w:hAnsi="黑体"/>
          <w:sz w:val="32"/>
          <w:szCs w:val="32"/>
        </w:rPr>
        <w:t>0.55</w:t>
      </w:r>
      <w:r w:rsidR="00426531">
        <w:rPr>
          <w:rFonts w:ascii="仿宋_GB2312" w:eastAsia="仿宋_GB2312" w:hAnsi="黑体" w:hint="eastAsia"/>
          <w:sz w:val="32"/>
          <w:szCs w:val="32"/>
        </w:rPr>
        <w:t>万元，占4</w:t>
      </w:r>
      <w:r w:rsidR="00426531">
        <w:rPr>
          <w:rFonts w:ascii="仿宋_GB2312" w:eastAsia="仿宋_GB2312" w:hAnsi="黑体"/>
          <w:sz w:val="32"/>
          <w:szCs w:val="32"/>
        </w:rPr>
        <w:t>.97%</w:t>
      </w:r>
      <w:r w:rsidR="00426531">
        <w:rPr>
          <w:rFonts w:ascii="仿宋_GB2312" w:eastAsia="仿宋_GB2312" w:hAnsi="黑体" w:hint="eastAsia"/>
          <w:sz w:val="32"/>
          <w:szCs w:val="32"/>
        </w:rPr>
        <w:t>；卫生健康支出1</w:t>
      </w:r>
      <w:r w:rsidR="00426531">
        <w:rPr>
          <w:rFonts w:ascii="仿宋_GB2312" w:eastAsia="仿宋_GB2312" w:hAnsi="黑体"/>
          <w:sz w:val="32"/>
          <w:szCs w:val="32"/>
        </w:rPr>
        <w:t>4.70</w:t>
      </w:r>
      <w:r w:rsidR="00426531">
        <w:rPr>
          <w:rFonts w:ascii="仿宋_GB2312" w:eastAsia="仿宋_GB2312" w:hAnsi="黑体" w:hint="eastAsia"/>
          <w:sz w:val="32"/>
          <w:szCs w:val="32"/>
        </w:rPr>
        <w:t>万元，占6</w:t>
      </w:r>
      <w:r w:rsidR="00426531">
        <w:rPr>
          <w:rFonts w:ascii="仿宋_GB2312" w:eastAsia="仿宋_GB2312" w:hAnsi="黑体"/>
          <w:sz w:val="32"/>
          <w:szCs w:val="32"/>
        </w:rPr>
        <w:t>.93%</w:t>
      </w:r>
      <w:r w:rsidR="00426531">
        <w:rPr>
          <w:rFonts w:ascii="仿宋_GB2312" w:eastAsia="仿宋_GB2312" w:hAnsi="黑体" w:hint="eastAsia"/>
          <w:sz w:val="32"/>
          <w:szCs w:val="32"/>
        </w:rPr>
        <w:t>；住房保障支出8</w:t>
      </w:r>
      <w:r w:rsidR="00426531">
        <w:rPr>
          <w:rFonts w:ascii="仿宋_GB2312" w:eastAsia="仿宋_GB2312" w:hAnsi="黑体"/>
          <w:sz w:val="32"/>
          <w:szCs w:val="32"/>
        </w:rPr>
        <w:t>.08</w:t>
      </w:r>
      <w:r w:rsidR="00426531">
        <w:rPr>
          <w:rFonts w:ascii="仿宋_GB2312" w:eastAsia="仿宋_GB2312" w:hAnsi="黑体" w:hint="eastAsia"/>
          <w:sz w:val="32"/>
          <w:szCs w:val="32"/>
        </w:rPr>
        <w:t>万元，占3</w:t>
      </w:r>
      <w:r w:rsidR="00426531">
        <w:rPr>
          <w:rFonts w:ascii="仿宋_GB2312" w:eastAsia="仿宋_GB2312" w:hAnsi="黑体"/>
          <w:sz w:val="32"/>
          <w:szCs w:val="32"/>
        </w:rPr>
        <w:t>.81%</w:t>
      </w:r>
      <w:r w:rsidR="00426531">
        <w:rPr>
          <w:rFonts w:ascii="仿宋_GB2312" w:eastAsia="仿宋_GB2312" w:hAnsi="黑体" w:hint="eastAsia"/>
          <w:sz w:val="32"/>
          <w:szCs w:val="32"/>
        </w:rPr>
        <w:t>。</w:t>
      </w:r>
    </w:p>
    <w:p w:rsidR="00236068" w:rsidRDefault="005C5E29">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236068" w:rsidRDefault="005C5E2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1.一般公共服务（类）</w:t>
      </w:r>
      <w:r w:rsidR="00426531">
        <w:rPr>
          <w:rFonts w:ascii="仿宋_GB2312" w:eastAsia="仿宋_GB2312" w:hAnsi="黑体" w:cs="仿宋_GB2312" w:hint="eastAsia"/>
          <w:sz w:val="32"/>
          <w:szCs w:val="32"/>
        </w:rPr>
        <w:t>群众团体事务</w:t>
      </w:r>
      <w:r>
        <w:rPr>
          <w:rFonts w:ascii="仿宋_GB2312" w:eastAsia="仿宋_GB2312" w:hAnsi="黑体" w:cs="仿宋_GB2312" w:hint="eastAsia"/>
          <w:sz w:val="32"/>
          <w:szCs w:val="32"/>
        </w:rPr>
        <w:t>（款）行政运行（项</w:t>
      </w:r>
      <w:r w:rsidR="00426531">
        <w:rPr>
          <w:rFonts w:ascii="仿宋_GB2312" w:eastAsia="仿宋_GB2312" w:hAnsi="黑体" w:cs="仿宋_GB2312" w:hint="eastAsia"/>
          <w:sz w:val="32"/>
          <w:szCs w:val="32"/>
        </w:rPr>
        <w:t>）2</w:t>
      </w:r>
      <w:r w:rsidR="00426531">
        <w:rPr>
          <w:rFonts w:ascii="仿宋_GB2312" w:eastAsia="仿宋_GB2312" w:hAnsi="黑体" w:cs="仿宋_GB2312"/>
          <w:sz w:val="32"/>
          <w:szCs w:val="32"/>
        </w:rPr>
        <w:t>021</w:t>
      </w:r>
      <w:r>
        <w:rPr>
          <w:rFonts w:ascii="仿宋_GB2312" w:eastAsia="仿宋_GB2312" w:hAnsi="黑体" w:hint="eastAsia"/>
          <w:sz w:val="32"/>
          <w:szCs w:val="32"/>
        </w:rPr>
        <w:t>年预算数为</w:t>
      </w:r>
      <w:r w:rsidR="00426531">
        <w:rPr>
          <w:rFonts w:ascii="仿宋_GB2312" w:eastAsia="仿宋_GB2312" w:hAnsi="黑体" w:cs="仿宋_GB2312" w:hint="eastAsia"/>
          <w:sz w:val="32"/>
          <w:szCs w:val="32"/>
        </w:rPr>
        <w:t>7</w:t>
      </w:r>
      <w:r w:rsidR="00426531">
        <w:rPr>
          <w:rFonts w:ascii="仿宋_GB2312" w:eastAsia="仿宋_GB2312" w:hAnsi="黑体" w:cs="仿宋_GB2312"/>
          <w:sz w:val="32"/>
          <w:szCs w:val="32"/>
        </w:rPr>
        <w:t>4.02</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426531">
        <w:rPr>
          <w:rFonts w:ascii="仿宋_GB2312" w:eastAsia="仿宋_GB2312" w:hAnsi="黑体" w:cs="仿宋_GB2312"/>
          <w:sz w:val="32"/>
          <w:szCs w:val="32"/>
        </w:rPr>
        <w:t>16.35</w:t>
      </w:r>
      <w:r>
        <w:rPr>
          <w:rFonts w:ascii="仿宋_GB2312" w:eastAsia="仿宋_GB2312" w:hAnsi="黑体" w:hint="eastAsia"/>
          <w:sz w:val="32"/>
          <w:szCs w:val="32"/>
        </w:rPr>
        <w:t>万元，主要是</w:t>
      </w:r>
      <w:r w:rsidR="00426531">
        <w:rPr>
          <w:rFonts w:ascii="仿宋_GB2312" w:eastAsia="仿宋_GB2312" w:hAnsi="黑体" w:hint="eastAsia"/>
          <w:sz w:val="32"/>
          <w:szCs w:val="32"/>
        </w:rPr>
        <w:t>人员经费增加。</w:t>
      </w:r>
    </w:p>
    <w:p w:rsidR="00426531" w:rsidRDefault="005C5E29" w:rsidP="00426531">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w:t>
      </w:r>
      <w:r w:rsidR="00426531">
        <w:rPr>
          <w:rFonts w:ascii="仿宋_GB2312" w:eastAsia="仿宋_GB2312" w:hAnsi="黑体" w:cs="仿宋_GB2312" w:hint="eastAsia"/>
          <w:sz w:val="32"/>
          <w:szCs w:val="32"/>
        </w:rPr>
        <w:t>一般公共服务（类）群众团体事务（款）其他群众团体事务支出（项）2</w:t>
      </w:r>
      <w:r w:rsidR="00426531">
        <w:rPr>
          <w:rFonts w:ascii="仿宋_GB2312" w:eastAsia="仿宋_GB2312" w:hAnsi="黑体" w:cs="仿宋_GB2312"/>
          <w:sz w:val="32"/>
          <w:szCs w:val="32"/>
        </w:rPr>
        <w:t>021</w:t>
      </w:r>
      <w:r w:rsidR="00426531">
        <w:rPr>
          <w:rFonts w:ascii="仿宋_GB2312" w:eastAsia="仿宋_GB2312" w:hAnsi="黑体" w:hint="eastAsia"/>
          <w:sz w:val="32"/>
          <w:szCs w:val="32"/>
        </w:rPr>
        <w:t>年预算数为</w:t>
      </w:r>
      <w:r w:rsidR="00426531">
        <w:rPr>
          <w:rFonts w:ascii="仿宋_GB2312" w:eastAsia="仿宋_GB2312" w:hAnsi="黑体" w:cs="仿宋_GB2312"/>
          <w:sz w:val="32"/>
          <w:szCs w:val="32"/>
        </w:rPr>
        <w:t>23.78</w:t>
      </w:r>
      <w:r w:rsidR="00426531">
        <w:rPr>
          <w:rFonts w:ascii="仿宋_GB2312" w:eastAsia="仿宋_GB2312" w:hAnsi="黑体" w:hint="eastAsia"/>
          <w:sz w:val="32"/>
          <w:szCs w:val="32"/>
        </w:rPr>
        <w:t>万元，比上年预算数减少3</w:t>
      </w:r>
      <w:r w:rsidR="00426531">
        <w:rPr>
          <w:rFonts w:ascii="仿宋_GB2312" w:eastAsia="仿宋_GB2312" w:hAnsi="黑体"/>
          <w:sz w:val="32"/>
          <w:szCs w:val="32"/>
        </w:rPr>
        <w:t>.82</w:t>
      </w:r>
      <w:r w:rsidR="00426531">
        <w:rPr>
          <w:rFonts w:ascii="仿宋_GB2312" w:eastAsia="仿宋_GB2312" w:hAnsi="黑体" w:hint="eastAsia"/>
          <w:sz w:val="32"/>
          <w:szCs w:val="32"/>
        </w:rPr>
        <w:t>万元，主要是项目支出减少。</w:t>
      </w:r>
    </w:p>
    <w:p w:rsidR="00426531" w:rsidRDefault="00426531" w:rsidP="0042653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3</w:t>
      </w:r>
      <w:r>
        <w:rPr>
          <w:rFonts w:ascii="仿宋_GB2312" w:eastAsia="仿宋_GB2312" w:hAnsi="黑体" w:cs="仿宋_GB2312"/>
          <w:sz w:val="32"/>
          <w:szCs w:val="32"/>
        </w:rPr>
        <w:t>.</w:t>
      </w:r>
      <w:r>
        <w:rPr>
          <w:rFonts w:ascii="仿宋_GB2312" w:eastAsia="仿宋_GB2312" w:hAnsi="黑体" w:cs="仿宋_GB2312" w:hint="eastAsia"/>
          <w:sz w:val="32"/>
          <w:szCs w:val="32"/>
        </w:rPr>
        <w:t>一般公共服务（类）统战事务（款）华侨事务（项）2</w:t>
      </w:r>
      <w:r>
        <w:rPr>
          <w:rFonts w:ascii="仿宋_GB2312" w:eastAsia="仿宋_GB2312" w:hAnsi="黑体" w:cs="仿宋_GB2312"/>
          <w:sz w:val="32"/>
          <w:szCs w:val="32"/>
        </w:rPr>
        <w:t>021</w:t>
      </w:r>
      <w:r>
        <w:rPr>
          <w:rFonts w:ascii="仿宋_GB2312" w:eastAsia="仿宋_GB2312" w:hAnsi="黑体" w:hint="eastAsia"/>
          <w:sz w:val="32"/>
          <w:szCs w:val="32"/>
        </w:rPr>
        <w:t>年预算数为</w:t>
      </w:r>
      <w:r>
        <w:rPr>
          <w:rFonts w:ascii="仿宋_GB2312" w:eastAsia="仿宋_GB2312" w:hAnsi="黑体" w:cs="仿宋_GB2312"/>
          <w:sz w:val="32"/>
          <w:szCs w:val="32"/>
        </w:rPr>
        <w:t>81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81</w:t>
      </w:r>
      <w:r>
        <w:rPr>
          <w:rFonts w:ascii="仿宋_GB2312" w:eastAsia="仿宋_GB2312" w:hAnsi="黑体" w:hint="eastAsia"/>
          <w:sz w:val="32"/>
          <w:szCs w:val="32"/>
        </w:rPr>
        <w:t>万元，主要是增加华侨事务专项经费。</w:t>
      </w:r>
    </w:p>
    <w:p w:rsidR="00426531" w:rsidRDefault="003E4EE4" w:rsidP="0042653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4</w:t>
      </w:r>
      <w:r>
        <w:rPr>
          <w:rFonts w:ascii="仿宋_GB2312" w:eastAsia="仿宋_GB2312" w:hAnsi="黑体" w:cs="仿宋_GB2312"/>
          <w:sz w:val="32"/>
          <w:szCs w:val="32"/>
        </w:rPr>
        <w:t>.</w:t>
      </w:r>
      <w:r>
        <w:rPr>
          <w:rFonts w:ascii="仿宋_GB2312" w:eastAsia="仿宋_GB2312" w:hAnsi="黑体" w:cs="仿宋_GB2312" w:hint="eastAsia"/>
          <w:sz w:val="32"/>
          <w:szCs w:val="32"/>
        </w:rPr>
        <w:t>社会保障和就业（类）行政事业单位养老（款）机关事业单位基本养老保险缴费（项）2</w:t>
      </w:r>
      <w:r>
        <w:rPr>
          <w:rFonts w:ascii="仿宋_GB2312" w:eastAsia="仿宋_GB2312" w:hAnsi="黑体" w:cs="仿宋_GB2312"/>
          <w:sz w:val="32"/>
          <w:szCs w:val="32"/>
        </w:rPr>
        <w:t>021</w:t>
      </w:r>
      <w:r>
        <w:rPr>
          <w:rFonts w:ascii="仿宋_GB2312" w:eastAsia="仿宋_GB2312" w:hAnsi="黑体" w:hint="eastAsia"/>
          <w:sz w:val="32"/>
          <w:szCs w:val="32"/>
        </w:rPr>
        <w:t>年预算数为</w:t>
      </w:r>
      <w:r>
        <w:rPr>
          <w:rFonts w:ascii="仿宋_GB2312" w:eastAsia="仿宋_GB2312" w:hAnsi="黑体" w:cs="仿宋_GB2312"/>
          <w:sz w:val="32"/>
          <w:szCs w:val="32"/>
        </w:rPr>
        <w:t>9.58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2.23</w:t>
      </w:r>
      <w:r>
        <w:rPr>
          <w:rFonts w:ascii="仿宋_GB2312" w:eastAsia="仿宋_GB2312" w:hAnsi="黑体" w:hint="eastAsia"/>
          <w:sz w:val="32"/>
          <w:szCs w:val="32"/>
        </w:rPr>
        <w:t>万元，主要是增加机关事业单</w:t>
      </w:r>
      <w:r>
        <w:rPr>
          <w:rFonts w:ascii="仿宋_GB2312" w:eastAsia="仿宋_GB2312" w:hAnsi="黑体" w:hint="eastAsia"/>
          <w:sz w:val="32"/>
          <w:szCs w:val="32"/>
        </w:rPr>
        <w:lastRenderedPageBreak/>
        <w:t>位基本养老保险缴费执行数。</w:t>
      </w:r>
    </w:p>
    <w:p w:rsidR="003E4EE4" w:rsidRDefault="003E4EE4" w:rsidP="003E4EE4">
      <w:pPr>
        <w:ind w:firstLineChars="200" w:firstLine="640"/>
        <w:rPr>
          <w:rFonts w:ascii="仿宋_GB2312" w:eastAsia="仿宋_GB2312" w:hAnsi="黑体"/>
          <w:sz w:val="32"/>
          <w:szCs w:val="32"/>
        </w:rPr>
      </w:pPr>
      <w:r>
        <w:rPr>
          <w:rFonts w:ascii="仿宋_GB2312" w:eastAsia="仿宋_GB2312" w:hAnsi="黑体" w:cs="仿宋_GB2312"/>
          <w:sz w:val="32"/>
          <w:szCs w:val="32"/>
        </w:rPr>
        <w:t>5.</w:t>
      </w:r>
      <w:r>
        <w:rPr>
          <w:rFonts w:ascii="仿宋_GB2312" w:eastAsia="仿宋_GB2312" w:hAnsi="黑体" w:cs="仿宋_GB2312" w:hint="eastAsia"/>
          <w:sz w:val="32"/>
          <w:szCs w:val="32"/>
        </w:rPr>
        <w:t>社会保障和就业支出（类）抚恤（款）其他优抚支出（项）2</w:t>
      </w:r>
      <w:r>
        <w:rPr>
          <w:rFonts w:ascii="仿宋_GB2312" w:eastAsia="仿宋_GB2312" w:hAnsi="黑体" w:cs="仿宋_GB2312"/>
          <w:sz w:val="32"/>
          <w:szCs w:val="32"/>
        </w:rPr>
        <w:t>021</w:t>
      </w:r>
      <w:r>
        <w:rPr>
          <w:rFonts w:ascii="仿宋_GB2312" w:eastAsia="仿宋_GB2312" w:hAnsi="黑体" w:hint="eastAsia"/>
          <w:sz w:val="32"/>
          <w:szCs w:val="32"/>
        </w:rPr>
        <w:t>年预算数为</w:t>
      </w:r>
      <w:r>
        <w:rPr>
          <w:rFonts w:ascii="仿宋_GB2312" w:eastAsia="仿宋_GB2312" w:hAnsi="黑体" w:cs="仿宋_GB2312"/>
          <w:sz w:val="32"/>
          <w:szCs w:val="32"/>
        </w:rPr>
        <w:t>0.96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0.47</w:t>
      </w:r>
      <w:r>
        <w:rPr>
          <w:rFonts w:ascii="仿宋_GB2312" w:eastAsia="仿宋_GB2312" w:hAnsi="黑体" w:hint="eastAsia"/>
          <w:sz w:val="32"/>
          <w:szCs w:val="32"/>
        </w:rPr>
        <w:t>万元，主要是调整遗属生活困难补助标准后执行数增加。</w:t>
      </w:r>
    </w:p>
    <w:p w:rsidR="003E4EE4" w:rsidRDefault="003E4EE4" w:rsidP="003E4EE4">
      <w:pPr>
        <w:ind w:firstLineChars="200" w:firstLine="640"/>
        <w:rPr>
          <w:rFonts w:ascii="仿宋_GB2312" w:eastAsia="仿宋_GB2312" w:hAnsi="黑体"/>
          <w:sz w:val="32"/>
          <w:szCs w:val="32"/>
        </w:rPr>
      </w:pPr>
      <w:r>
        <w:rPr>
          <w:rFonts w:ascii="仿宋_GB2312" w:eastAsia="仿宋_GB2312" w:hAnsi="黑体" w:cs="仿宋_GB2312"/>
          <w:sz w:val="32"/>
          <w:szCs w:val="32"/>
        </w:rPr>
        <w:t>6.</w:t>
      </w:r>
      <w:r>
        <w:rPr>
          <w:rFonts w:ascii="仿宋_GB2312" w:eastAsia="仿宋_GB2312" w:hAnsi="黑体" w:cs="仿宋_GB2312" w:hint="eastAsia"/>
          <w:sz w:val="32"/>
          <w:szCs w:val="32"/>
        </w:rPr>
        <w:t>卫生健康支出（类）行政事业单位医疗（款）行政单位医疗（项）2</w:t>
      </w:r>
      <w:r>
        <w:rPr>
          <w:rFonts w:ascii="仿宋_GB2312" w:eastAsia="仿宋_GB2312" w:hAnsi="黑体" w:cs="仿宋_GB2312"/>
          <w:sz w:val="32"/>
          <w:szCs w:val="32"/>
        </w:rPr>
        <w:t>021</w:t>
      </w:r>
      <w:r>
        <w:rPr>
          <w:rFonts w:ascii="仿宋_GB2312" w:eastAsia="仿宋_GB2312" w:hAnsi="黑体" w:hint="eastAsia"/>
          <w:sz w:val="32"/>
          <w:szCs w:val="32"/>
        </w:rPr>
        <w:t>年预算数为</w:t>
      </w:r>
      <w:r>
        <w:rPr>
          <w:rFonts w:ascii="仿宋_GB2312" w:eastAsia="仿宋_GB2312" w:hAnsi="黑体" w:cs="仿宋_GB2312"/>
          <w:sz w:val="32"/>
          <w:szCs w:val="32"/>
        </w:rPr>
        <w:t>5.09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1.19</w:t>
      </w:r>
      <w:r>
        <w:rPr>
          <w:rFonts w:ascii="仿宋_GB2312" w:eastAsia="仿宋_GB2312" w:hAnsi="黑体" w:hint="eastAsia"/>
          <w:sz w:val="32"/>
          <w:szCs w:val="32"/>
        </w:rPr>
        <w:t>万元，主要是增加工作人员行政单位医疗执行数增加。</w:t>
      </w:r>
    </w:p>
    <w:p w:rsidR="003E4EE4" w:rsidRDefault="003E4EE4" w:rsidP="003E4EE4">
      <w:pPr>
        <w:ind w:firstLineChars="200" w:firstLine="640"/>
        <w:rPr>
          <w:rFonts w:ascii="仿宋_GB2312" w:eastAsia="仿宋_GB2312" w:hAnsi="黑体"/>
          <w:sz w:val="32"/>
          <w:szCs w:val="32"/>
        </w:rPr>
      </w:pPr>
      <w:r>
        <w:rPr>
          <w:rFonts w:ascii="仿宋_GB2312" w:eastAsia="仿宋_GB2312" w:hAnsi="黑体" w:cs="仿宋_GB2312"/>
          <w:sz w:val="32"/>
          <w:szCs w:val="32"/>
        </w:rPr>
        <w:t>7.</w:t>
      </w:r>
      <w:r w:rsidRPr="003E4EE4">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卫生健康支出（类）行政事业单位医疗（款）公务员医疗补助（项）2</w:t>
      </w:r>
      <w:r>
        <w:rPr>
          <w:rFonts w:ascii="仿宋_GB2312" w:eastAsia="仿宋_GB2312" w:hAnsi="黑体" w:cs="仿宋_GB2312"/>
          <w:sz w:val="32"/>
          <w:szCs w:val="32"/>
        </w:rPr>
        <w:t>021</w:t>
      </w:r>
      <w:r>
        <w:rPr>
          <w:rFonts w:ascii="仿宋_GB2312" w:eastAsia="仿宋_GB2312" w:hAnsi="黑体" w:hint="eastAsia"/>
          <w:sz w:val="32"/>
          <w:szCs w:val="32"/>
        </w:rPr>
        <w:t>年预算数为</w:t>
      </w:r>
      <w:r>
        <w:rPr>
          <w:rFonts w:ascii="仿宋_GB2312" w:eastAsia="仿宋_GB2312" w:hAnsi="黑体" w:cs="仿宋_GB2312"/>
          <w:sz w:val="32"/>
          <w:szCs w:val="32"/>
        </w:rPr>
        <w:t>9.61</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sz w:val="32"/>
          <w:szCs w:val="32"/>
        </w:rPr>
        <w:t>0.54</w:t>
      </w:r>
      <w:r>
        <w:rPr>
          <w:rFonts w:ascii="仿宋_GB2312" w:eastAsia="仿宋_GB2312" w:hAnsi="黑体" w:hint="eastAsia"/>
          <w:sz w:val="32"/>
          <w:szCs w:val="32"/>
        </w:rPr>
        <w:t>万元，主要是增加工作人员后公务员医疗补助执行数增加。</w:t>
      </w:r>
    </w:p>
    <w:p w:rsidR="003E4EE4" w:rsidRDefault="003E4EE4" w:rsidP="0042653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8</w:t>
      </w:r>
      <w:r>
        <w:rPr>
          <w:rFonts w:ascii="仿宋_GB2312" w:eastAsia="仿宋_GB2312" w:hAnsi="黑体" w:cs="仿宋_GB2312"/>
          <w:sz w:val="32"/>
          <w:szCs w:val="32"/>
        </w:rPr>
        <w:t>.</w:t>
      </w:r>
      <w:r>
        <w:rPr>
          <w:rFonts w:ascii="仿宋_GB2312" w:eastAsia="仿宋_GB2312" w:hAnsi="黑体" w:cs="仿宋_GB2312" w:hint="eastAsia"/>
          <w:sz w:val="32"/>
          <w:szCs w:val="32"/>
        </w:rPr>
        <w:t>住房保障支出（类）住房改革支出（款）</w:t>
      </w:r>
      <w:r w:rsidR="005B0779">
        <w:rPr>
          <w:rFonts w:ascii="仿宋_GB2312" w:eastAsia="仿宋_GB2312" w:hAnsi="黑体" w:cs="仿宋_GB2312" w:hint="eastAsia"/>
          <w:sz w:val="32"/>
          <w:szCs w:val="32"/>
        </w:rPr>
        <w:t>住房公积金</w:t>
      </w:r>
      <w:r>
        <w:rPr>
          <w:rFonts w:ascii="仿宋_GB2312" w:eastAsia="仿宋_GB2312" w:hAnsi="黑体" w:cs="仿宋_GB2312" w:hint="eastAsia"/>
          <w:sz w:val="32"/>
          <w:szCs w:val="32"/>
        </w:rPr>
        <w:t>（项）2</w:t>
      </w:r>
      <w:r>
        <w:rPr>
          <w:rFonts w:ascii="仿宋_GB2312" w:eastAsia="仿宋_GB2312" w:hAnsi="黑体" w:cs="仿宋_GB2312"/>
          <w:sz w:val="32"/>
          <w:szCs w:val="32"/>
        </w:rPr>
        <w:t>021</w:t>
      </w:r>
      <w:r>
        <w:rPr>
          <w:rFonts w:ascii="仿宋_GB2312" w:eastAsia="仿宋_GB2312" w:hAnsi="黑体" w:hint="eastAsia"/>
          <w:sz w:val="32"/>
          <w:szCs w:val="32"/>
        </w:rPr>
        <w:t>年预算数为</w:t>
      </w:r>
      <w:r w:rsidR="005B0779">
        <w:rPr>
          <w:rFonts w:ascii="仿宋_GB2312" w:eastAsia="仿宋_GB2312" w:hAnsi="黑体" w:cs="仿宋_GB2312"/>
          <w:sz w:val="32"/>
          <w:szCs w:val="32"/>
        </w:rPr>
        <w:t>8.08</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5B0779">
        <w:rPr>
          <w:rFonts w:ascii="仿宋_GB2312" w:eastAsia="仿宋_GB2312" w:hAnsi="黑体" w:cs="仿宋_GB2312"/>
          <w:sz w:val="32"/>
          <w:szCs w:val="32"/>
        </w:rPr>
        <w:t>1.39</w:t>
      </w:r>
      <w:r>
        <w:rPr>
          <w:rFonts w:ascii="仿宋_GB2312" w:eastAsia="仿宋_GB2312" w:hAnsi="黑体" w:hint="eastAsia"/>
          <w:sz w:val="32"/>
          <w:szCs w:val="32"/>
        </w:rPr>
        <w:t>万元，主要是增加工作人员</w:t>
      </w:r>
      <w:r w:rsidR="005B0779">
        <w:rPr>
          <w:rFonts w:ascii="仿宋_GB2312" w:eastAsia="仿宋_GB2312" w:hAnsi="黑体" w:hint="eastAsia"/>
          <w:sz w:val="32"/>
          <w:szCs w:val="32"/>
        </w:rPr>
        <w:t>后住房公积金</w:t>
      </w:r>
      <w:r>
        <w:rPr>
          <w:rFonts w:ascii="仿宋_GB2312" w:eastAsia="仿宋_GB2312" w:hAnsi="黑体" w:hint="eastAsia"/>
          <w:sz w:val="32"/>
          <w:szCs w:val="32"/>
        </w:rPr>
        <w:t>执行数增加。</w:t>
      </w:r>
    </w:p>
    <w:p w:rsidR="00236068" w:rsidRDefault="005C5E29" w:rsidP="00426531">
      <w:pPr>
        <w:ind w:firstLineChars="200" w:firstLine="640"/>
        <w:rPr>
          <w:rFonts w:ascii="黑体" w:eastAsia="黑体" w:hAnsi="黑体"/>
          <w:sz w:val="32"/>
          <w:szCs w:val="32"/>
        </w:rPr>
      </w:pPr>
      <w:r>
        <w:rPr>
          <w:rFonts w:ascii="黑体" w:eastAsia="黑体" w:hAnsi="黑体" w:hint="eastAsia"/>
          <w:sz w:val="32"/>
          <w:szCs w:val="32"/>
        </w:rPr>
        <w:t>三、关于</w:t>
      </w:r>
      <w:r w:rsidR="00734E2F" w:rsidRPr="00A343F9">
        <w:rPr>
          <w:rFonts w:ascii="黑体" w:eastAsia="黑体" w:hAnsi="黑体" w:cs="仿宋_GB2312" w:hint="eastAsia"/>
          <w:sz w:val="32"/>
          <w:szCs w:val="32"/>
        </w:rPr>
        <w:t>琼海市归国华侨联合会2</w:t>
      </w:r>
      <w:r w:rsidR="00734E2F" w:rsidRPr="00A343F9">
        <w:rPr>
          <w:rFonts w:ascii="黑体" w:eastAsia="黑体" w:hAnsi="黑体" w:cs="仿宋_GB2312"/>
          <w:sz w:val="32"/>
          <w:szCs w:val="32"/>
        </w:rPr>
        <w:t>021</w:t>
      </w:r>
      <w:r>
        <w:rPr>
          <w:rFonts w:ascii="黑体" w:eastAsia="黑体" w:hAnsi="黑体" w:hint="eastAsia"/>
          <w:sz w:val="32"/>
          <w:szCs w:val="32"/>
        </w:rPr>
        <w:t>年一般公共预算基本支出情况说明</w:t>
      </w:r>
    </w:p>
    <w:p w:rsidR="00236068" w:rsidRDefault="00815CFE">
      <w:pPr>
        <w:ind w:firstLineChars="200" w:firstLine="640"/>
        <w:rPr>
          <w:rFonts w:ascii="仿宋_GB2312" w:eastAsia="仿宋_GB2312" w:hAnsi="黑体"/>
          <w:sz w:val="32"/>
          <w:szCs w:val="32"/>
        </w:rPr>
      </w:pPr>
      <w:r>
        <w:rPr>
          <w:rFonts w:ascii="仿宋_GB2312" w:eastAsia="仿宋_GB2312" w:hAnsi="黑体" w:hint="eastAsia"/>
          <w:sz w:val="32"/>
          <w:szCs w:val="32"/>
        </w:rPr>
        <w:t>琼海市归国华侨联合会2</w:t>
      </w:r>
      <w:r>
        <w:rPr>
          <w:rFonts w:ascii="仿宋_GB2312" w:eastAsia="仿宋_GB2312" w:hAnsi="黑体"/>
          <w:sz w:val="32"/>
          <w:szCs w:val="32"/>
        </w:rPr>
        <w:t>021</w:t>
      </w:r>
      <w:r w:rsidR="005C5E29">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1</w:t>
      </w:r>
      <w:r>
        <w:rPr>
          <w:rFonts w:ascii="仿宋_GB2312" w:eastAsia="仿宋_GB2312" w:hAnsi="黑体" w:cs="仿宋_GB2312"/>
          <w:sz w:val="32"/>
          <w:szCs w:val="32"/>
        </w:rPr>
        <w:t>07.34</w:t>
      </w:r>
      <w:r w:rsidR="005C5E29">
        <w:rPr>
          <w:rFonts w:ascii="仿宋_GB2312" w:eastAsia="仿宋_GB2312" w:hAnsi="黑体" w:hint="eastAsia"/>
          <w:sz w:val="32"/>
          <w:szCs w:val="32"/>
        </w:rPr>
        <w:t>万元，其中：</w:t>
      </w:r>
    </w:p>
    <w:p w:rsidR="00236068" w:rsidRDefault="005C5E29">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815CFE">
        <w:rPr>
          <w:rFonts w:ascii="仿宋_GB2312" w:eastAsia="仿宋_GB2312" w:hAnsi="黑体" w:cs="仿宋_GB2312" w:hint="eastAsia"/>
          <w:sz w:val="32"/>
          <w:szCs w:val="32"/>
        </w:rPr>
        <w:t>1</w:t>
      </w:r>
      <w:r w:rsidR="00815CFE">
        <w:rPr>
          <w:rFonts w:ascii="仿宋_GB2312" w:eastAsia="仿宋_GB2312" w:hAnsi="黑体" w:cs="仿宋_GB2312"/>
          <w:sz w:val="32"/>
          <w:szCs w:val="32"/>
        </w:rPr>
        <w:t>00.57</w:t>
      </w:r>
      <w:r>
        <w:rPr>
          <w:rFonts w:ascii="仿宋_GB2312" w:eastAsia="仿宋_GB2312" w:hAnsi="黑体" w:hint="eastAsia"/>
          <w:sz w:val="32"/>
          <w:szCs w:val="32"/>
        </w:rPr>
        <w:t>万元，主要包括：基本工资、津贴补贴、奖金、社会保障缴费、</w:t>
      </w:r>
      <w:r w:rsidR="00815CFE">
        <w:rPr>
          <w:rFonts w:ascii="仿宋_GB2312" w:eastAsia="仿宋_GB2312" w:hAnsi="黑体" w:hint="eastAsia"/>
          <w:sz w:val="32"/>
          <w:szCs w:val="32"/>
        </w:rPr>
        <w:t>住房公积金、其他交通费用、对个人和家庭的补助、邮电费</w:t>
      </w:r>
      <w:r>
        <w:rPr>
          <w:rFonts w:ascii="仿宋_GB2312" w:eastAsia="仿宋_GB2312" w:hAnsi="黑体" w:hint="eastAsia"/>
          <w:sz w:val="32"/>
          <w:szCs w:val="32"/>
        </w:rPr>
        <w:t>;</w:t>
      </w:r>
    </w:p>
    <w:p w:rsidR="00815CFE" w:rsidRDefault="005C5E29">
      <w:pPr>
        <w:ind w:firstLineChars="200" w:firstLine="640"/>
        <w:rPr>
          <w:rFonts w:ascii="黑体" w:eastAsia="黑体" w:hAnsi="黑体" w:cs="Times New Roman"/>
          <w:sz w:val="32"/>
          <w:shd w:val="clear" w:color="auto" w:fill="FFFFFF"/>
        </w:rPr>
      </w:pPr>
      <w:r>
        <w:rPr>
          <w:rFonts w:ascii="仿宋_GB2312" w:eastAsia="仿宋_GB2312" w:hAnsi="黑体" w:hint="eastAsia"/>
          <w:sz w:val="32"/>
          <w:szCs w:val="32"/>
        </w:rPr>
        <w:lastRenderedPageBreak/>
        <w:t>公用经费</w:t>
      </w:r>
      <w:r w:rsidR="00815CFE">
        <w:rPr>
          <w:rFonts w:ascii="仿宋_GB2312" w:eastAsia="仿宋_GB2312" w:hAnsi="黑体" w:cs="仿宋_GB2312" w:hint="eastAsia"/>
          <w:sz w:val="32"/>
          <w:szCs w:val="32"/>
        </w:rPr>
        <w:t>6</w:t>
      </w:r>
      <w:r w:rsidR="00815CFE">
        <w:rPr>
          <w:rFonts w:ascii="仿宋_GB2312" w:eastAsia="仿宋_GB2312" w:hAnsi="黑体" w:cs="仿宋_GB2312"/>
          <w:sz w:val="32"/>
          <w:szCs w:val="32"/>
        </w:rPr>
        <w:t>.77</w:t>
      </w:r>
      <w:r>
        <w:rPr>
          <w:rFonts w:ascii="仿宋_GB2312" w:eastAsia="仿宋_GB2312" w:hAnsi="黑体" w:hint="eastAsia"/>
          <w:sz w:val="32"/>
          <w:szCs w:val="32"/>
        </w:rPr>
        <w:t>万元，主要包括：办公费、水费、电费、</w:t>
      </w:r>
      <w:r w:rsidR="00815CFE">
        <w:rPr>
          <w:rFonts w:ascii="仿宋_GB2312" w:eastAsia="仿宋_GB2312" w:hAnsi="黑体" w:hint="eastAsia"/>
          <w:sz w:val="32"/>
          <w:szCs w:val="32"/>
        </w:rPr>
        <w:t>邮电费、物业管理费、差旅费、维修（护）费、会议费、培训费、工会经费、公务用车运行维护费</w:t>
      </w:r>
      <w:r w:rsidR="00815CFE">
        <w:rPr>
          <w:rFonts w:ascii="黑体" w:eastAsia="黑体" w:hAnsi="黑体" w:cs="Times New Roman" w:hint="eastAsia"/>
          <w:sz w:val="32"/>
          <w:shd w:val="clear" w:color="auto" w:fill="FFFFFF"/>
        </w:rPr>
        <w:t>。</w:t>
      </w:r>
    </w:p>
    <w:p w:rsidR="00236068" w:rsidRDefault="005C5E2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734E2F" w:rsidRPr="00A343F9">
        <w:rPr>
          <w:rFonts w:ascii="黑体" w:eastAsia="黑体" w:hAnsi="黑体" w:cs="仿宋_GB2312" w:hint="eastAsia"/>
          <w:sz w:val="32"/>
          <w:szCs w:val="32"/>
        </w:rPr>
        <w:t>琼海市归国华侨联合会2</w:t>
      </w:r>
      <w:r w:rsidR="00734E2F" w:rsidRPr="00A343F9">
        <w:rPr>
          <w:rFonts w:ascii="黑体" w:eastAsia="黑体" w:hAnsi="黑体" w:cs="仿宋_GB2312"/>
          <w:sz w:val="32"/>
          <w:szCs w:val="32"/>
        </w:rPr>
        <w:t>021</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236068" w:rsidRDefault="005C5E29">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9744C9">
        <w:rPr>
          <w:rFonts w:ascii="仿宋_GB2312" w:eastAsia="仿宋_GB2312" w:hAnsi="黑体" w:hint="eastAsia"/>
          <w:sz w:val="32"/>
          <w:szCs w:val="32"/>
        </w:rPr>
        <w:t>琼海市归国华侨联合会2</w:t>
      </w:r>
      <w:r w:rsidR="009744C9">
        <w:rPr>
          <w:rFonts w:ascii="仿宋_GB2312" w:eastAsia="仿宋_GB2312" w:hAnsi="黑体"/>
          <w:sz w:val="32"/>
          <w:szCs w:val="32"/>
        </w:rPr>
        <w:t>021</w:t>
      </w:r>
      <w:r>
        <w:rPr>
          <w:rFonts w:ascii="仿宋_GB2312" w:eastAsia="仿宋_GB2312" w:hAnsi="黑体" w:hint="eastAsia"/>
          <w:sz w:val="32"/>
          <w:szCs w:val="32"/>
        </w:rPr>
        <w:t>年一般公共预算“三公”经费预算数为</w:t>
      </w:r>
      <w:r w:rsidR="009744C9">
        <w:rPr>
          <w:rFonts w:ascii="仿宋_GB2312" w:eastAsia="仿宋_GB2312" w:hAnsi="黑体" w:cs="仿宋_GB2312" w:hint="eastAsia"/>
          <w:sz w:val="32"/>
          <w:szCs w:val="32"/>
        </w:rPr>
        <w:t>5</w:t>
      </w:r>
      <w:r w:rsidR="009744C9">
        <w:rPr>
          <w:rFonts w:ascii="仿宋_GB2312" w:eastAsia="仿宋_GB2312" w:hAnsi="黑体" w:cs="仿宋_GB2312"/>
          <w:sz w:val="32"/>
          <w:szCs w:val="32"/>
        </w:rPr>
        <w:t>.81</w:t>
      </w:r>
      <w:r>
        <w:rPr>
          <w:rFonts w:ascii="仿宋_GB2312" w:eastAsia="仿宋_GB2312" w:hAnsi="黑体" w:hint="eastAsia"/>
          <w:sz w:val="32"/>
          <w:szCs w:val="32"/>
        </w:rPr>
        <w:t>万元，其中：</w:t>
      </w:r>
    </w:p>
    <w:p w:rsidR="00236068" w:rsidRDefault="005C5E29">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sidR="009744C9">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sidR="009744C9">
        <w:rPr>
          <w:rFonts w:ascii="仿宋_GB2312" w:eastAsia="仿宋_GB2312" w:hAnsi="黑体" w:cs="仿宋_GB2312" w:hint="eastAsia"/>
          <w:sz w:val="32"/>
          <w:szCs w:val="32"/>
        </w:rPr>
        <w:t>2</w:t>
      </w:r>
      <w:r w:rsidR="009744C9">
        <w:rPr>
          <w:rFonts w:ascii="仿宋_GB2312" w:eastAsia="仿宋_GB2312" w:hAnsi="黑体" w:cs="仿宋_GB2312"/>
          <w:sz w:val="32"/>
          <w:szCs w:val="32"/>
        </w:rPr>
        <w:t>.31</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9744C9">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9744C9">
        <w:rPr>
          <w:rFonts w:ascii="仿宋_GB2312" w:eastAsia="仿宋_GB2312" w:hAnsi="黑体" w:cs="仿宋_GB2312" w:hint="eastAsia"/>
          <w:sz w:val="32"/>
          <w:szCs w:val="32"/>
        </w:rPr>
        <w:t>2</w:t>
      </w:r>
      <w:r w:rsidR="009744C9">
        <w:rPr>
          <w:rFonts w:ascii="仿宋_GB2312" w:eastAsia="仿宋_GB2312" w:hAnsi="黑体" w:cs="仿宋_GB2312"/>
          <w:sz w:val="32"/>
          <w:szCs w:val="32"/>
        </w:rPr>
        <w:t>.31</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sidR="009744C9">
        <w:rPr>
          <w:rFonts w:ascii="仿宋_GB2312" w:eastAsia="仿宋_GB2312" w:hAnsi="黑体" w:cs="仿宋_GB2312" w:hint="eastAsia"/>
          <w:sz w:val="32"/>
          <w:szCs w:val="32"/>
        </w:rPr>
        <w:t>1</w:t>
      </w:r>
      <w:r>
        <w:rPr>
          <w:rFonts w:ascii="仿宋_GB2312" w:eastAsia="仿宋_GB2312" w:hAnsi="黑体" w:cs="仿宋_GB2312" w:hint="eastAsia"/>
          <w:sz w:val="32"/>
          <w:szCs w:val="32"/>
        </w:rPr>
        <w:t>辆，计划购置</w:t>
      </w:r>
      <w:r w:rsidR="009744C9">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9744C9">
        <w:rPr>
          <w:rFonts w:ascii="仿宋_GB2312" w:eastAsia="仿宋_GB2312" w:hAnsi="黑体" w:cs="仿宋_GB2312" w:hint="eastAsia"/>
          <w:sz w:val="32"/>
          <w:szCs w:val="32"/>
        </w:rPr>
        <w:t>3</w:t>
      </w:r>
      <w:r w:rsidR="009744C9">
        <w:rPr>
          <w:rFonts w:ascii="仿宋_GB2312" w:eastAsia="仿宋_GB2312" w:hAnsi="黑体" w:cs="仿宋_GB2312"/>
          <w:sz w:val="32"/>
          <w:szCs w:val="32"/>
        </w:rPr>
        <w:t>.5</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p>
    <w:p w:rsidR="00236068" w:rsidRDefault="005C5E29">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sidR="009744C9">
        <w:rPr>
          <w:rFonts w:ascii="仿宋_GB2312" w:eastAsia="仿宋_GB2312" w:hAnsi="黑体" w:hint="eastAsia"/>
          <w:sz w:val="32"/>
          <w:szCs w:val="32"/>
        </w:rPr>
        <w:t>琼海市归国华侨联合会2</w:t>
      </w:r>
      <w:r w:rsidR="009744C9">
        <w:rPr>
          <w:rFonts w:ascii="仿宋_GB2312" w:eastAsia="仿宋_GB2312" w:hAnsi="黑体"/>
          <w:sz w:val="32"/>
          <w:szCs w:val="32"/>
        </w:rPr>
        <w:t>021</w:t>
      </w:r>
      <w:r>
        <w:rPr>
          <w:rFonts w:ascii="仿宋_GB2312" w:eastAsia="仿宋_GB2312" w:hAnsi="黑体" w:hint="eastAsia"/>
          <w:sz w:val="32"/>
          <w:szCs w:val="32"/>
        </w:rPr>
        <w:t>年政府性基金预算“三公”经费预算数为</w:t>
      </w:r>
      <w:r w:rsidR="009744C9">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236068" w:rsidRDefault="005C5E29">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sidR="009744C9">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w:t>
      </w:r>
      <w:r w:rsidR="009744C9">
        <w:rPr>
          <w:rFonts w:ascii="Times New Roman" w:eastAsia="仿宋_GB2312" w:hAnsi="Times New Roman" w:cs="Times New Roman" w:hint="eastAsia"/>
          <w:sz w:val="32"/>
          <w:shd w:val="clear" w:color="auto" w:fill="FFFFFF"/>
        </w:rPr>
        <w:t>平</w:t>
      </w:r>
      <w:r>
        <w:rPr>
          <w:rFonts w:ascii="Times New Roman" w:eastAsia="仿宋_GB2312" w:hAnsi="Times New Roman" w:cs="Times New Roman"/>
          <w:sz w:val="32"/>
          <w:shd w:val="clear" w:color="auto" w:fill="FFFFFF"/>
        </w:rPr>
        <w:t>；公务用车购置及运行费</w:t>
      </w:r>
      <w:r w:rsidR="009744C9">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9744C9">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9744C9">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sidR="009744C9">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sidR="009744C9">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9744C9">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p>
    <w:p w:rsidR="00236068" w:rsidRDefault="005C5E2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734E2F" w:rsidRPr="00A343F9">
        <w:rPr>
          <w:rFonts w:ascii="黑体" w:eastAsia="黑体" w:hAnsi="黑体" w:cs="仿宋_GB2312" w:hint="eastAsia"/>
          <w:sz w:val="32"/>
          <w:szCs w:val="32"/>
        </w:rPr>
        <w:t>琼海市归国华侨联合会2</w:t>
      </w:r>
      <w:r w:rsidR="00734E2F" w:rsidRPr="00A343F9">
        <w:rPr>
          <w:rFonts w:ascii="黑体" w:eastAsia="黑体" w:hAnsi="黑体" w:cs="仿宋_GB2312"/>
          <w:sz w:val="32"/>
          <w:szCs w:val="32"/>
        </w:rPr>
        <w:t>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236068" w:rsidRDefault="005C5E29">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236068" w:rsidRDefault="009744C9">
      <w:pPr>
        <w:ind w:firstLineChars="200" w:firstLine="640"/>
        <w:rPr>
          <w:rFonts w:ascii="仿宋_GB2312" w:eastAsia="仿宋_GB2312" w:hAnsi="黑体"/>
          <w:sz w:val="32"/>
          <w:szCs w:val="32"/>
        </w:rPr>
      </w:pPr>
      <w:r>
        <w:rPr>
          <w:rFonts w:ascii="仿宋_GB2312" w:eastAsia="仿宋_GB2312" w:hAnsi="黑体" w:hint="eastAsia"/>
          <w:sz w:val="32"/>
          <w:szCs w:val="32"/>
        </w:rPr>
        <w:t>琼海市归国华侨联合会2</w:t>
      </w:r>
      <w:r>
        <w:rPr>
          <w:rFonts w:ascii="仿宋_GB2312" w:eastAsia="仿宋_GB2312" w:hAnsi="黑体"/>
          <w:sz w:val="32"/>
          <w:szCs w:val="32"/>
        </w:rPr>
        <w:t>021</w:t>
      </w:r>
      <w:r w:rsidR="005C5E29">
        <w:rPr>
          <w:rFonts w:ascii="仿宋_GB2312" w:eastAsia="仿宋_GB2312" w:hAnsi="黑体" w:hint="eastAsia"/>
          <w:sz w:val="32"/>
          <w:szCs w:val="32"/>
        </w:rPr>
        <w:t>年政府性基金预算当年拨</w:t>
      </w:r>
      <w:r w:rsidR="005C5E29">
        <w:rPr>
          <w:rFonts w:ascii="仿宋_GB2312" w:eastAsia="仿宋_GB2312" w:hAnsi="黑体" w:hint="eastAsia"/>
          <w:sz w:val="32"/>
          <w:szCs w:val="32"/>
        </w:rPr>
        <w:lastRenderedPageBreak/>
        <w:t>款</w:t>
      </w:r>
      <w:r>
        <w:rPr>
          <w:rFonts w:ascii="仿宋_GB2312" w:eastAsia="仿宋_GB2312" w:hAnsi="黑体" w:cs="仿宋_GB2312" w:hint="eastAsia"/>
          <w:sz w:val="32"/>
          <w:szCs w:val="32"/>
        </w:rPr>
        <w:t>0</w:t>
      </w:r>
      <w:r w:rsidR="005C5E29">
        <w:rPr>
          <w:rFonts w:ascii="仿宋_GB2312" w:eastAsia="仿宋_GB2312" w:hAnsi="黑体" w:hint="eastAsia"/>
          <w:sz w:val="32"/>
          <w:szCs w:val="32"/>
        </w:rPr>
        <w:t>万元，</w:t>
      </w:r>
      <w:r>
        <w:rPr>
          <w:rFonts w:ascii="仿宋_GB2312" w:eastAsia="仿宋_GB2312" w:hAnsi="黑体" w:hint="eastAsia"/>
          <w:sz w:val="32"/>
          <w:szCs w:val="32"/>
        </w:rPr>
        <w:t>与</w:t>
      </w:r>
      <w:r w:rsidR="005C5E29">
        <w:rPr>
          <w:rFonts w:ascii="仿宋_GB2312" w:eastAsia="仿宋_GB2312" w:hAnsi="黑体" w:hint="eastAsia"/>
          <w:sz w:val="32"/>
          <w:szCs w:val="32"/>
        </w:rPr>
        <w:t>上年预算数</w:t>
      </w:r>
      <w:r w:rsidR="005C5E29">
        <w:rPr>
          <w:rFonts w:ascii="仿宋_GB2312" w:eastAsia="仿宋_GB2312" w:hAnsi="黑体" w:cs="仿宋_GB2312" w:hint="eastAsia"/>
          <w:sz w:val="32"/>
          <w:szCs w:val="32"/>
        </w:rPr>
        <w:t>持平</w:t>
      </w:r>
      <w:r w:rsidR="005C5E29">
        <w:rPr>
          <w:rFonts w:ascii="仿宋_GB2312" w:eastAsia="仿宋_GB2312" w:hAnsi="黑体" w:hint="eastAsia"/>
          <w:sz w:val="32"/>
          <w:szCs w:val="32"/>
        </w:rPr>
        <w:t>。</w:t>
      </w:r>
    </w:p>
    <w:p w:rsidR="00236068" w:rsidRDefault="005C5E29">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236068" w:rsidRDefault="009744C9">
      <w:pPr>
        <w:ind w:firstLineChars="250" w:firstLine="800"/>
        <w:rPr>
          <w:rFonts w:ascii="仿宋_GB2312" w:eastAsia="仿宋_GB2312" w:hAnsi="黑体"/>
          <w:sz w:val="32"/>
          <w:szCs w:val="32"/>
        </w:rPr>
      </w:pPr>
      <w:r>
        <w:rPr>
          <w:rFonts w:ascii="仿宋_GB2312" w:eastAsia="仿宋_GB2312" w:hAnsi="黑体" w:hint="eastAsia"/>
          <w:sz w:val="32"/>
          <w:szCs w:val="32"/>
        </w:rPr>
        <w:t>未安排政府性基金。</w:t>
      </w:r>
    </w:p>
    <w:p w:rsidR="00236068" w:rsidRDefault="005C5E29">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236068" w:rsidRDefault="009744C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未安排政府性基金。</w:t>
      </w:r>
    </w:p>
    <w:p w:rsidR="00236068" w:rsidRDefault="005C5E2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734E2F" w:rsidRPr="00A343F9">
        <w:rPr>
          <w:rFonts w:ascii="黑体" w:eastAsia="黑体" w:hAnsi="黑体" w:cs="仿宋_GB2312" w:hint="eastAsia"/>
          <w:sz w:val="32"/>
          <w:szCs w:val="32"/>
        </w:rPr>
        <w:t>琼海市归国华侨联合会2</w:t>
      </w:r>
      <w:r w:rsidR="00734E2F" w:rsidRPr="00A343F9">
        <w:rPr>
          <w:rFonts w:ascii="黑体" w:eastAsia="黑体" w:hAnsi="黑体" w:cs="仿宋_GB2312"/>
          <w:sz w:val="32"/>
          <w:szCs w:val="32"/>
        </w:rPr>
        <w:t>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236068" w:rsidRDefault="005C5E2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按照综合预算原则，琼海市归国华侨联合会所有收入和支出均纳入部门预算管理。收入包括：一般公共预算</w:t>
      </w:r>
      <w:r w:rsidR="006F6C6B">
        <w:rPr>
          <w:rFonts w:ascii="仿宋_GB2312" w:eastAsia="仿宋_GB2312" w:hAnsi="黑体" w:cs="仿宋_GB2312" w:hint="eastAsia"/>
          <w:sz w:val="32"/>
          <w:szCs w:val="32"/>
        </w:rPr>
        <w:t>拨款</w:t>
      </w:r>
      <w:r>
        <w:rPr>
          <w:rFonts w:ascii="仿宋_GB2312" w:eastAsia="仿宋_GB2312" w:hAnsi="黑体" w:cs="仿宋_GB2312" w:hint="eastAsia"/>
          <w:sz w:val="32"/>
          <w:szCs w:val="32"/>
        </w:rPr>
        <w:t>收入</w:t>
      </w:r>
      <w:r>
        <w:rPr>
          <w:rFonts w:ascii="仿宋_GB2312" w:eastAsia="仿宋_GB2312" w:hAnsi="黑体" w:hint="eastAsia"/>
          <w:sz w:val="32"/>
          <w:szCs w:val="32"/>
        </w:rPr>
        <w:t>；支出包括：一般公共服务支出、社会保障和就业支出、卫生健康支出、住房保障支出。琼海市归国华侨联合会2</w:t>
      </w:r>
      <w:r>
        <w:rPr>
          <w:rFonts w:ascii="仿宋_GB2312" w:eastAsia="仿宋_GB2312" w:hAnsi="黑体"/>
          <w:sz w:val="32"/>
          <w:szCs w:val="32"/>
        </w:rPr>
        <w:t>021</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2</w:t>
      </w:r>
      <w:r>
        <w:rPr>
          <w:rFonts w:ascii="仿宋_GB2312" w:eastAsia="仿宋_GB2312" w:hAnsi="黑体" w:cs="仿宋_GB2312"/>
          <w:sz w:val="32"/>
          <w:szCs w:val="32"/>
        </w:rPr>
        <w:t>12.12</w:t>
      </w:r>
      <w:r>
        <w:rPr>
          <w:rFonts w:ascii="仿宋_GB2312" w:eastAsia="仿宋_GB2312" w:hAnsi="黑体" w:hint="eastAsia"/>
          <w:sz w:val="32"/>
          <w:szCs w:val="32"/>
        </w:rPr>
        <w:t>万元。</w:t>
      </w:r>
    </w:p>
    <w:p w:rsidR="00236068" w:rsidRDefault="005C5E2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734E2F" w:rsidRPr="00A343F9">
        <w:rPr>
          <w:rFonts w:ascii="黑体" w:eastAsia="黑体" w:hAnsi="黑体" w:cs="仿宋_GB2312" w:hint="eastAsia"/>
          <w:sz w:val="32"/>
          <w:szCs w:val="32"/>
        </w:rPr>
        <w:t>琼海市归国华侨联合会2</w:t>
      </w:r>
      <w:r w:rsidR="00734E2F" w:rsidRPr="00A343F9">
        <w:rPr>
          <w:rFonts w:ascii="黑体" w:eastAsia="黑体" w:hAnsi="黑体" w:cs="仿宋_GB2312"/>
          <w:sz w:val="32"/>
          <w:szCs w:val="32"/>
        </w:rPr>
        <w:t>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236068" w:rsidRDefault="007C67F2">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琼海市归国华侨联合会2</w:t>
      </w:r>
      <w:r>
        <w:rPr>
          <w:rFonts w:ascii="仿宋_GB2312" w:eastAsia="仿宋_GB2312" w:hAnsi="黑体" w:cs="仿宋_GB2312"/>
          <w:sz w:val="32"/>
          <w:szCs w:val="32"/>
        </w:rPr>
        <w:t>021</w:t>
      </w:r>
      <w:r w:rsidR="005C5E29">
        <w:rPr>
          <w:rFonts w:ascii="仿宋_GB2312" w:eastAsia="仿宋_GB2312" w:hAnsi="黑体" w:hint="eastAsia"/>
          <w:sz w:val="32"/>
          <w:szCs w:val="32"/>
        </w:rPr>
        <w:t>年收入预算</w:t>
      </w:r>
      <w:r>
        <w:rPr>
          <w:rFonts w:ascii="仿宋_GB2312" w:eastAsia="仿宋_GB2312" w:hAnsi="黑体" w:cs="仿宋_GB2312" w:hint="eastAsia"/>
          <w:sz w:val="32"/>
          <w:szCs w:val="32"/>
        </w:rPr>
        <w:t>2</w:t>
      </w:r>
      <w:r>
        <w:rPr>
          <w:rFonts w:ascii="仿宋_GB2312" w:eastAsia="仿宋_GB2312" w:hAnsi="黑体" w:cs="仿宋_GB2312"/>
          <w:sz w:val="32"/>
          <w:szCs w:val="32"/>
        </w:rPr>
        <w:t>12.12</w:t>
      </w:r>
      <w:r w:rsidR="005C5E29">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sidR="005C5E29">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5C5E29">
        <w:rPr>
          <w:rFonts w:ascii="仿宋_GB2312" w:eastAsia="仿宋_GB2312" w:hAnsi="黑体" w:hint="eastAsia"/>
          <w:sz w:val="32"/>
          <w:szCs w:val="32"/>
        </w:rPr>
        <w:t>%；经费拨款收入</w:t>
      </w:r>
      <w:r>
        <w:rPr>
          <w:rFonts w:ascii="仿宋_GB2312" w:eastAsia="仿宋_GB2312" w:hAnsi="黑体" w:cs="仿宋_GB2312" w:hint="eastAsia"/>
          <w:sz w:val="32"/>
          <w:szCs w:val="32"/>
        </w:rPr>
        <w:t>2</w:t>
      </w:r>
      <w:r>
        <w:rPr>
          <w:rFonts w:ascii="仿宋_GB2312" w:eastAsia="仿宋_GB2312" w:hAnsi="黑体" w:cs="仿宋_GB2312"/>
          <w:sz w:val="32"/>
          <w:szCs w:val="32"/>
        </w:rPr>
        <w:t>12.12</w:t>
      </w:r>
      <w:r w:rsidR="005C5E29">
        <w:rPr>
          <w:rFonts w:ascii="仿宋_GB2312" w:eastAsia="仿宋_GB2312" w:hAnsi="黑体" w:hint="eastAsia"/>
          <w:sz w:val="32"/>
          <w:szCs w:val="32"/>
        </w:rPr>
        <w:t>万元，占</w:t>
      </w:r>
      <w:r>
        <w:rPr>
          <w:rFonts w:ascii="仿宋_GB2312" w:eastAsia="仿宋_GB2312" w:hAnsi="黑体" w:cs="仿宋_GB2312" w:hint="eastAsia"/>
          <w:sz w:val="32"/>
          <w:szCs w:val="32"/>
        </w:rPr>
        <w:t>1</w:t>
      </w:r>
      <w:r>
        <w:rPr>
          <w:rFonts w:ascii="仿宋_GB2312" w:eastAsia="仿宋_GB2312" w:hAnsi="黑体" w:cs="仿宋_GB2312"/>
          <w:sz w:val="32"/>
          <w:szCs w:val="32"/>
        </w:rPr>
        <w:t>00</w:t>
      </w:r>
      <w:r w:rsidR="005C5E29">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sidR="005C5E29">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5C5E29">
        <w:rPr>
          <w:rFonts w:ascii="仿宋_GB2312" w:eastAsia="仿宋_GB2312" w:hAnsi="黑体" w:hint="eastAsia"/>
          <w:sz w:val="32"/>
          <w:szCs w:val="32"/>
        </w:rPr>
        <w:t>%；专项收入</w:t>
      </w:r>
      <w:r>
        <w:rPr>
          <w:rFonts w:ascii="仿宋_GB2312" w:eastAsia="仿宋_GB2312" w:hAnsi="黑体" w:cs="仿宋_GB2312" w:hint="eastAsia"/>
          <w:sz w:val="32"/>
          <w:szCs w:val="32"/>
        </w:rPr>
        <w:t>0</w:t>
      </w:r>
      <w:r w:rsidR="005C5E29">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5C5E29">
        <w:rPr>
          <w:rFonts w:ascii="仿宋_GB2312" w:eastAsia="仿宋_GB2312" w:hAnsi="黑体" w:hint="eastAsia"/>
          <w:sz w:val="32"/>
          <w:szCs w:val="32"/>
        </w:rPr>
        <w:t>%。比上年预算数</w:t>
      </w:r>
      <w:r w:rsidR="005C5E29">
        <w:rPr>
          <w:rFonts w:ascii="仿宋_GB2312" w:eastAsia="仿宋_GB2312" w:hAnsi="黑体" w:cs="仿宋_GB2312" w:hint="eastAsia"/>
          <w:sz w:val="32"/>
          <w:szCs w:val="32"/>
        </w:rPr>
        <w:t>增加</w:t>
      </w:r>
      <w:r>
        <w:rPr>
          <w:rFonts w:ascii="仿宋_GB2312" w:eastAsia="仿宋_GB2312" w:hAnsi="黑体" w:cs="仿宋_GB2312"/>
          <w:sz w:val="32"/>
          <w:szCs w:val="32"/>
        </w:rPr>
        <w:t>99.35</w:t>
      </w:r>
      <w:r w:rsidR="005C5E29">
        <w:rPr>
          <w:rFonts w:ascii="仿宋_GB2312" w:eastAsia="仿宋_GB2312" w:hAnsi="黑体" w:hint="eastAsia"/>
          <w:sz w:val="32"/>
          <w:szCs w:val="32"/>
        </w:rPr>
        <w:t>万元，主要是</w:t>
      </w:r>
      <w:r>
        <w:rPr>
          <w:rFonts w:ascii="仿宋_GB2312" w:eastAsia="仿宋_GB2312" w:hAnsi="黑体" w:hint="eastAsia"/>
          <w:sz w:val="32"/>
          <w:szCs w:val="32"/>
        </w:rPr>
        <w:t>一般公共预算拨款收增加</w:t>
      </w:r>
      <w:r w:rsidR="005C5E29">
        <w:rPr>
          <w:rFonts w:ascii="仿宋_GB2312" w:eastAsia="仿宋_GB2312" w:hAnsi="黑体" w:hint="eastAsia"/>
          <w:sz w:val="32"/>
          <w:szCs w:val="32"/>
        </w:rPr>
        <w:t>。</w:t>
      </w:r>
    </w:p>
    <w:p w:rsidR="00236068" w:rsidRDefault="005C5E2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734E2F" w:rsidRPr="00A343F9">
        <w:rPr>
          <w:rFonts w:ascii="黑体" w:eastAsia="黑体" w:hAnsi="黑体" w:cs="仿宋_GB2312" w:hint="eastAsia"/>
          <w:sz w:val="32"/>
          <w:szCs w:val="32"/>
        </w:rPr>
        <w:t>琼海市归国华侨联合会2</w:t>
      </w:r>
      <w:r w:rsidR="00734E2F" w:rsidRPr="00A343F9">
        <w:rPr>
          <w:rFonts w:ascii="黑体" w:eastAsia="黑体" w:hAnsi="黑体" w:cs="仿宋_GB2312"/>
          <w:sz w:val="32"/>
          <w:szCs w:val="32"/>
        </w:rPr>
        <w:t>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236068" w:rsidRDefault="007C67F2">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琼海市归国华侨联合会2</w:t>
      </w:r>
      <w:r>
        <w:rPr>
          <w:rFonts w:ascii="仿宋_GB2312" w:eastAsia="仿宋_GB2312" w:hAnsi="黑体" w:cs="仿宋_GB2312"/>
          <w:sz w:val="32"/>
          <w:szCs w:val="32"/>
        </w:rPr>
        <w:t>021</w:t>
      </w:r>
      <w:r w:rsidR="005C5E29">
        <w:rPr>
          <w:rFonts w:ascii="仿宋_GB2312" w:eastAsia="仿宋_GB2312" w:hAnsi="黑体" w:hint="eastAsia"/>
          <w:sz w:val="32"/>
          <w:szCs w:val="32"/>
        </w:rPr>
        <w:t>年支出预算</w:t>
      </w:r>
      <w:r>
        <w:rPr>
          <w:rFonts w:ascii="仿宋_GB2312" w:eastAsia="仿宋_GB2312" w:hAnsi="黑体" w:cs="仿宋_GB2312" w:hint="eastAsia"/>
          <w:sz w:val="32"/>
          <w:szCs w:val="32"/>
        </w:rPr>
        <w:t>2</w:t>
      </w:r>
      <w:r>
        <w:rPr>
          <w:rFonts w:ascii="仿宋_GB2312" w:eastAsia="仿宋_GB2312" w:hAnsi="黑体" w:cs="仿宋_GB2312"/>
          <w:sz w:val="32"/>
          <w:szCs w:val="32"/>
        </w:rPr>
        <w:t>12.12</w:t>
      </w:r>
      <w:r w:rsidR="005C5E29">
        <w:rPr>
          <w:rFonts w:ascii="仿宋_GB2312" w:eastAsia="仿宋_GB2312" w:hAnsi="黑体" w:hint="eastAsia"/>
          <w:sz w:val="32"/>
          <w:szCs w:val="32"/>
        </w:rPr>
        <w:t>万元，</w:t>
      </w:r>
      <w:r w:rsidR="005C5E29">
        <w:rPr>
          <w:rFonts w:ascii="仿宋_GB2312" w:eastAsia="仿宋_GB2312" w:hAnsi="黑体" w:hint="eastAsia"/>
          <w:sz w:val="32"/>
          <w:szCs w:val="32"/>
        </w:rPr>
        <w:lastRenderedPageBreak/>
        <w:t>其中：基本支出</w:t>
      </w:r>
      <w:r>
        <w:rPr>
          <w:rFonts w:ascii="仿宋_GB2312" w:eastAsia="仿宋_GB2312" w:hAnsi="黑体" w:cs="仿宋_GB2312" w:hint="eastAsia"/>
          <w:sz w:val="32"/>
          <w:szCs w:val="32"/>
        </w:rPr>
        <w:t>1</w:t>
      </w:r>
      <w:r>
        <w:rPr>
          <w:rFonts w:ascii="仿宋_GB2312" w:eastAsia="仿宋_GB2312" w:hAnsi="黑体" w:cs="仿宋_GB2312"/>
          <w:sz w:val="32"/>
          <w:szCs w:val="32"/>
        </w:rPr>
        <w:t>07.34</w:t>
      </w:r>
      <w:r w:rsidR="005C5E29">
        <w:rPr>
          <w:rFonts w:ascii="仿宋_GB2312" w:eastAsia="仿宋_GB2312" w:hAnsi="黑体" w:hint="eastAsia"/>
          <w:sz w:val="32"/>
          <w:szCs w:val="32"/>
        </w:rPr>
        <w:t>万元，占</w:t>
      </w:r>
      <w:r>
        <w:rPr>
          <w:rFonts w:ascii="仿宋_GB2312" w:eastAsia="仿宋_GB2312" w:hAnsi="黑体" w:cs="仿宋_GB2312" w:hint="eastAsia"/>
          <w:sz w:val="32"/>
          <w:szCs w:val="32"/>
        </w:rPr>
        <w:t>5</w:t>
      </w:r>
      <w:r>
        <w:rPr>
          <w:rFonts w:ascii="仿宋_GB2312" w:eastAsia="仿宋_GB2312" w:hAnsi="黑体" w:cs="仿宋_GB2312"/>
          <w:sz w:val="32"/>
          <w:szCs w:val="32"/>
        </w:rPr>
        <w:t>0.60</w:t>
      </w:r>
      <w:r w:rsidR="005C5E29">
        <w:rPr>
          <w:rFonts w:ascii="仿宋_GB2312" w:eastAsia="仿宋_GB2312" w:hAnsi="黑体" w:hint="eastAsia"/>
          <w:sz w:val="32"/>
          <w:szCs w:val="32"/>
        </w:rPr>
        <w:t>%；项目支出</w:t>
      </w:r>
      <w:r>
        <w:rPr>
          <w:rFonts w:ascii="仿宋_GB2312" w:eastAsia="仿宋_GB2312" w:hAnsi="黑体" w:cs="仿宋_GB2312" w:hint="eastAsia"/>
          <w:sz w:val="32"/>
          <w:szCs w:val="32"/>
        </w:rPr>
        <w:t>1</w:t>
      </w:r>
      <w:r>
        <w:rPr>
          <w:rFonts w:ascii="仿宋_GB2312" w:eastAsia="仿宋_GB2312" w:hAnsi="黑体" w:cs="仿宋_GB2312"/>
          <w:sz w:val="32"/>
          <w:szCs w:val="32"/>
        </w:rPr>
        <w:t>04.78</w:t>
      </w:r>
      <w:r w:rsidR="005C5E29">
        <w:rPr>
          <w:rFonts w:ascii="仿宋_GB2312" w:eastAsia="仿宋_GB2312" w:hAnsi="黑体" w:hint="eastAsia"/>
          <w:sz w:val="32"/>
          <w:szCs w:val="32"/>
        </w:rPr>
        <w:t>万元，占</w:t>
      </w:r>
      <w:r>
        <w:rPr>
          <w:rFonts w:ascii="仿宋_GB2312" w:eastAsia="仿宋_GB2312" w:hAnsi="黑体" w:cs="仿宋_GB2312" w:hint="eastAsia"/>
          <w:sz w:val="32"/>
          <w:szCs w:val="32"/>
        </w:rPr>
        <w:t>4</w:t>
      </w:r>
      <w:r>
        <w:rPr>
          <w:rFonts w:ascii="仿宋_GB2312" w:eastAsia="仿宋_GB2312" w:hAnsi="黑体" w:cs="仿宋_GB2312"/>
          <w:sz w:val="32"/>
          <w:szCs w:val="32"/>
        </w:rPr>
        <w:t>9.40</w:t>
      </w:r>
      <w:r w:rsidR="005C5E29">
        <w:rPr>
          <w:rFonts w:ascii="仿宋_GB2312" w:eastAsia="仿宋_GB2312" w:hAnsi="黑体" w:hint="eastAsia"/>
          <w:sz w:val="32"/>
          <w:szCs w:val="32"/>
        </w:rPr>
        <w:t>%。比上年预算数</w:t>
      </w:r>
      <w:r w:rsidR="005C5E29">
        <w:rPr>
          <w:rFonts w:ascii="仿宋_GB2312" w:eastAsia="仿宋_GB2312" w:hAnsi="黑体" w:cs="仿宋_GB2312" w:hint="eastAsia"/>
          <w:sz w:val="32"/>
          <w:szCs w:val="32"/>
        </w:rPr>
        <w:t>增加</w:t>
      </w:r>
      <w:r>
        <w:rPr>
          <w:rFonts w:ascii="仿宋_GB2312" w:eastAsia="仿宋_GB2312" w:hAnsi="黑体" w:cs="仿宋_GB2312"/>
          <w:sz w:val="32"/>
          <w:szCs w:val="32"/>
        </w:rPr>
        <w:t>99.35</w:t>
      </w:r>
      <w:r w:rsidR="005C5E29">
        <w:rPr>
          <w:rFonts w:ascii="仿宋_GB2312" w:eastAsia="仿宋_GB2312" w:hAnsi="黑体" w:hint="eastAsia"/>
          <w:sz w:val="32"/>
          <w:szCs w:val="32"/>
        </w:rPr>
        <w:t>万元，主要是</w:t>
      </w:r>
      <w:r>
        <w:rPr>
          <w:rFonts w:ascii="仿宋_GB2312" w:eastAsia="仿宋_GB2312" w:hAnsi="黑体" w:hint="eastAsia"/>
          <w:sz w:val="32"/>
          <w:szCs w:val="32"/>
        </w:rPr>
        <w:t>一般公共服务支出增加</w:t>
      </w:r>
      <w:r w:rsidR="005C5E29">
        <w:rPr>
          <w:rFonts w:ascii="仿宋_GB2312" w:eastAsia="仿宋_GB2312" w:hAnsi="黑体" w:hint="eastAsia"/>
          <w:sz w:val="32"/>
          <w:szCs w:val="32"/>
        </w:rPr>
        <w:t>。</w:t>
      </w:r>
    </w:p>
    <w:p w:rsidR="00236068" w:rsidRDefault="005C5E29">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236068" w:rsidRDefault="005C5E29">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236068" w:rsidRDefault="007C67F2">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w:t>
      </w:r>
      <w:r>
        <w:rPr>
          <w:rFonts w:ascii="仿宋_GB2312" w:eastAsia="仿宋_GB2312" w:hAnsi="黑体" w:cs="仿宋_GB2312"/>
          <w:sz w:val="32"/>
          <w:szCs w:val="32"/>
        </w:rPr>
        <w:t>021</w:t>
      </w:r>
      <w:r w:rsidR="005C5E29">
        <w:rPr>
          <w:rFonts w:ascii="仿宋_GB2312" w:eastAsia="仿宋_GB2312" w:hAnsi="黑体" w:hint="eastAsia"/>
          <w:sz w:val="32"/>
          <w:szCs w:val="32"/>
        </w:rPr>
        <w:t>年</w:t>
      </w:r>
      <w:r>
        <w:rPr>
          <w:rFonts w:ascii="仿宋_GB2312" w:eastAsia="仿宋_GB2312" w:hAnsi="黑体" w:cs="仿宋_GB2312" w:hint="eastAsia"/>
          <w:sz w:val="32"/>
          <w:szCs w:val="32"/>
        </w:rPr>
        <w:t>琼海市归国华侨联合会</w:t>
      </w:r>
      <w:r w:rsidR="005C5E29">
        <w:rPr>
          <w:rFonts w:ascii="仿宋_GB2312" w:eastAsia="仿宋_GB2312" w:hAnsi="黑体" w:cs="仿宋_GB2312" w:hint="eastAsia"/>
          <w:sz w:val="32"/>
          <w:szCs w:val="32"/>
        </w:rPr>
        <w:t>的机关运行经费预算</w:t>
      </w:r>
      <w:r>
        <w:rPr>
          <w:rFonts w:ascii="仿宋_GB2312" w:eastAsia="仿宋_GB2312" w:hAnsi="黑体" w:cs="仿宋_GB2312" w:hint="eastAsia"/>
          <w:sz w:val="32"/>
          <w:szCs w:val="32"/>
        </w:rPr>
        <w:t>6</w:t>
      </w:r>
      <w:r>
        <w:rPr>
          <w:rFonts w:ascii="仿宋_GB2312" w:eastAsia="仿宋_GB2312" w:hAnsi="黑体" w:cs="仿宋_GB2312"/>
          <w:sz w:val="32"/>
          <w:szCs w:val="32"/>
        </w:rPr>
        <w:t>.77</w:t>
      </w:r>
      <w:r w:rsidR="005C5E29">
        <w:rPr>
          <w:rFonts w:ascii="仿宋_GB2312" w:eastAsia="仿宋_GB2312" w:hAnsi="黑体" w:hint="eastAsia"/>
          <w:sz w:val="32"/>
          <w:szCs w:val="32"/>
        </w:rPr>
        <w:t>万元。</w:t>
      </w:r>
    </w:p>
    <w:p w:rsidR="00236068" w:rsidRDefault="005C5E29">
      <w:pPr>
        <w:ind w:firstLineChars="200" w:firstLine="640"/>
        <w:rPr>
          <w:rFonts w:ascii="楷体" w:eastAsia="楷体" w:hAnsi="楷体"/>
          <w:sz w:val="32"/>
          <w:szCs w:val="32"/>
        </w:rPr>
      </w:pPr>
      <w:r>
        <w:rPr>
          <w:rFonts w:ascii="楷体" w:eastAsia="楷体" w:hAnsi="楷体" w:hint="eastAsia"/>
          <w:sz w:val="32"/>
          <w:szCs w:val="32"/>
        </w:rPr>
        <w:t>（二）政府采购情况</w:t>
      </w:r>
    </w:p>
    <w:p w:rsidR="00236068" w:rsidRDefault="007C67F2">
      <w:pPr>
        <w:ind w:firstLine="640"/>
        <w:rPr>
          <w:rFonts w:ascii="仿宋_GB2312" w:eastAsia="仿宋_GB2312" w:hAnsi="黑体"/>
          <w:sz w:val="32"/>
          <w:szCs w:val="32"/>
        </w:rPr>
      </w:pPr>
      <w:r>
        <w:rPr>
          <w:rFonts w:ascii="仿宋_GB2312" w:eastAsia="仿宋_GB2312" w:hAnsi="黑体" w:cs="仿宋_GB2312" w:hint="eastAsia"/>
          <w:sz w:val="32"/>
          <w:szCs w:val="32"/>
        </w:rPr>
        <w:t>2</w:t>
      </w:r>
      <w:r>
        <w:rPr>
          <w:rFonts w:ascii="仿宋_GB2312" w:eastAsia="仿宋_GB2312" w:hAnsi="黑体" w:cs="仿宋_GB2312"/>
          <w:sz w:val="32"/>
          <w:szCs w:val="32"/>
        </w:rPr>
        <w:t>021</w:t>
      </w:r>
      <w:r>
        <w:rPr>
          <w:rFonts w:ascii="仿宋_GB2312" w:eastAsia="仿宋_GB2312" w:hAnsi="黑体" w:hint="eastAsia"/>
          <w:sz w:val="32"/>
          <w:szCs w:val="32"/>
        </w:rPr>
        <w:t>年</w:t>
      </w:r>
      <w:r>
        <w:rPr>
          <w:rFonts w:ascii="仿宋_GB2312" w:eastAsia="仿宋_GB2312" w:hAnsi="黑体" w:cs="仿宋_GB2312" w:hint="eastAsia"/>
          <w:sz w:val="32"/>
          <w:szCs w:val="32"/>
        </w:rPr>
        <w:t>琼海市归国华侨联合会</w:t>
      </w:r>
      <w:r w:rsidR="005C5E29">
        <w:rPr>
          <w:rFonts w:ascii="仿宋_GB2312" w:eastAsia="仿宋_GB2312" w:hAnsi="黑体" w:cs="仿宋_GB2312" w:hint="eastAsia"/>
          <w:sz w:val="32"/>
          <w:szCs w:val="32"/>
        </w:rPr>
        <w:t>政府采购预算总额</w:t>
      </w:r>
      <w:r w:rsidR="00620507">
        <w:rPr>
          <w:rFonts w:ascii="仿宋_GB2312" w:eastAsia="仿宋_GB2312" w:hAnsi="黑体" w:cs="仿宋_GB2312" w:hint="eastAsia"/>
          <w:sz w:val="32"/>
          <w:szCs w:val="32"/>
        </w:rPr>
        <w:t>0</w:t>
      </w:r>
      <w:r w:rsidR="005C5E29">
        <w:rPr>
          <w:rFonts w:ascii="仿宋_GB2312" w:eastAsia="仿宋_GB2312" w:hAnsi="黑体" w:hint="eastAsia"/>
          <w:sz w:val="32"/>
          <w:szCs w:val="32"/>
        </w:rPr>
        <w:t>万元，其中：政府采购货物预算</w:t>
      </w:r>
      <w:r w:rsidR="00620507">
        <w:rPr>
          <w:rFonts w:ascii="仿宋_GB2312" w:eastAsia="仿宋_GB2312" w:hAnsi="黑体" w:cs="仿宋_GB2312" w:hint="eastAsia"/>
          <w:sz w:val="32"/>
          <w:szCs w:val="32"/>
        </w:rPr>
        <w:t>0</w:t>
      </w:r>
      <w:r w:rsidR="005C5E29">
        <w:rPr>
          <w:rFonts w:ascii="仿宋_GB2312" w:eastAsia="仿宋_GB2312" w:hAnsi="黑体" w:hint="eastAsia"/>
          <w:sz w:val="32"/>
          <w:szCs w:val="32"/>
        </w:rPr>
        <w:t>万元，政府采购工程预算</w:t>
      </w:r>
      <w:r w:rsidR="00620507">
        <w:rPr>
          <w:rFonts w:ascii="仿宋_GB2312" w:eastAsia="仿宋_GB2312" w:hAnsi="黑体" w:cs="仿宋_GB2312" w:hint="eastAsia"/>
          <w:sz w:val="32"/>
          <w:szCs w:val="32"/>
        </w:rPr>
        <w:t>0</w:t>
      </w:r>
      <w:r w:rsidR="005C5E29">
        <w:rPr>
          <w:rFonts w:ascii="仿宋_GB2312" w:eastAsia="仿宋_GB2312" w:hAnsi="黑体" w:hint="eastAsia"/>
          <w:sz w:val="32"/>
          <w:szCs w:val="32"/>
        </w:rPr>
        <w:t>万元，政府采购服务预算</w:t>
      </w:r>
      <w:r w:rsidR="00620507">
        <w:rPr>
          <w:rFonts w:ascii="仿宋_GB2312" w:eastAsia="仿宋_GB2312" w:hAnsi="黑体" w:cs="仿宋_GB2312" w:hint="eastAsia"/>
          <w:sz w:val="32"/>
          <w:szCs w:val="32"/>
        </w:rPr>
        <w:t>0</w:t>
      </w:r>
      <w:r w:rsidR="005C5E29">
        <w:rPr>
          <w:rFonts w:ascii="仿宋_GB2312" w:eastAsia="仿宋_GB2312" w:hAnsi="黑体" w:hint="eastAsia"/>
          <w:sz w:val="32"/>
          <w:szCs w:val="32"/>
        </w:rPr>
        <w:t>万元</w:t>
      </w:r>
      <w:r w:rsidR="00620507">
        <w:rPr>
          <w:rFonts w:ascii="仿宋_GB2312" w:eastAsia="仿宋_GB2312" w:hAnsi="黑体" w:hint="eastAsia"/>
          <w:sz w:val="32"/>
          <w:szCs w:val="32"/>
        </w:rPr>
        <w:t>。</w:t>
      </w:r>
    </w:p>
    <w:p w:rsidR="00236068" w:rsidRDefault="005C5E29">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236068" w:rsidRDefault="005C5E29">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620507">
        <w:rPr>
          <w:rFonts w:ascii="仿宋_GB2312" w:eastAsia="仿宋_GB2312" w:hAnsi="黑体" w:cs="仿宋_GB2312" w:hint="eastAsia"/>
          <w:sz w:val="32"/>
          <w:szCs w:val="32"/>
        </w:rPr>
        <w:t>2</w:t>
      </w:r>
      <w:r w:rsidR="00620507">
        <w:rPr>
          <w:rFonts w:ascii="仿宋_GB2312" w:eastAsia="仿宋_GB2312" w:hAnsi="黑体" w:cs="仿宋_GB2312"/>
          <w:sz w:val="32"/>
          <w:szCs w:val="32"/>
        </w:rPr>
        <w:t>020</w:t>
      </w:r>
      <w:r>
        <w:rPr>
          <w:rFonts w:ascii="仿宋_GB2312" w:eastAsia="仿宋_GB2312" w:hAnsi="黑体" w:hint="eastAsia"/>
          <w:sz w:val="32"/>
          <w:szCs w:val="32"/>
        </w:rPr>
        <w:t>年12月31日，</w:t>
      </w:r>
      <w:r w:rsidR="00620507">
        <w:rPr>
          <w:rFonts w:ascii="仿宋_GB2312" w:eastAsia="仿宋_GB2312" w:hAnsi="黑体" w:cs="仿宋_GB2312" w:hint="eastAsia"/>
          <w:sz w:val="32"/>
          <w:szCs w:val="32"/>
        </w:rPr>
        <w:t>琼海市归国华侨联合会</w:t>
      </w:r>
      <w:r>
        <w:rPr>
          <w:rFonts w:ascii="仿宋_GB2312" w:eastAsia="仿宋_GB2312" w:hAnsi="黑体" w:cs="仿宋_GB2312" w:hint="eastAsia"/>
          <w:sz w:val="32"/>
          <w:szCs w:val="32"/>
        </w:rPr>
        <w:t>本级共有车辆</w:t>
      </w:r>
      <w:r w:rsidR="00620507">
        <w:rPr>
          <w:rFonts w:ascii="仿宋_GB2312" w:eastAsia="仿宋_GB2312" w:hAnsi="黑体" w:cs="仿宋_GB2312" w:hint="eastAsia"/>
          <w:sz w:val="32"/>
          <w:szCs w:val="32"/>
        </w:rPr>
        <w:t>1</w:t>
      </w:r>
      <w:r>
        <w:rPr>
          <w:rFonts w:ascii="仿宋_GB2312" w:eastAsia="仿宋_GB2312" w:hAnsi="黑体" w:cs="仿宋_GB2312" w:hint="eastAsia"/>
          <w:sz w:val="32"/>
          <w:szCs w:val="32"/>
        </w:rPr>
        <w:t>辆，其中，领导干部用车</w:t>
      </w:r>
      <w:r w:rsidR="00620507">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sidR="00620507">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sidR="00620507">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sidR="00620507">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sidR="00620507">
        <w:rPr>
          <w:rFonts w:ascii="仿宋_GB2312" w:eastAsia="仿宋_GB2312" w:hAnsi="黑体" w:cs="仿宋_GB2312" w:hint="eastAsia"/>
          <w:sz w:val="32"/>
          <w:szCs w:val="32"/>
        </w:rPr>
        <w:t>1</w:t>
      </w:r>
      <w:r>
        <w:rPr>
          <w:rFonts w:ascii="仿宋_GB2312" w:eastAsia="仿宋_GB2312" w:hAnsi="黑体" w:cs="仿宋_GB2312" w:hint="eastAsia"/>
          <w:sz w:val="32"/>
          <w:szCs w:val="32"/>
        </w:rPr>
        <w:t>辆。单位价值100万元以上设备</w:t>
      </w:r>
      <w:r w:rsidR="00620507">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236068" w:rsidRDefault="005C5E29">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236068" w:rsidRDefault="0062050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w:t>
      </w:r>
      <w:r>
        <w:rPr>
          <w:rFonts w:ascii="仿宋_GB2312" w:eastAsia="仿宋_GB2312" w:hAnsi="黑体" w:cs="仿宋_GB2312"/>
          <w:sz w:val="32"/>
          <w:szCs w:val="32"/>
        </w:rPr>
        <w:t>021</w:t>
      </w:r>
      <w:r w:rsidR="005C5E29">
        <w:rPr>
          <w:rFonts w:ascii="仿宋_GB2312" w:eastAsia="仿宋_GB2312" w:hAnsi="黑体" w:hint="eastAsia"/>
          <w:sz w:val="32"/>
          <w:szCs w:val="32"/>
        </w:rPr>
        <w:t>年</w:t>
      </w:r>
      <w:r>
        <w:rPr>
          <w:rFonts w:ascii="仿宋_GB2312" w:eastAsia="仿宋_GB2312" w:hAnsi="黑体" w:cs="仿宋_GB2312" w:hint="eastAsia"/>
          <w:sz w:val="32"/>
          <w:szCs w:val="32"/>
        </w:rPr>
        <w:t>琼海市归国华侨联合会4</w:t>
      </w:r>
      <w:r w:rsidR="005C5E29">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1</w:t>
      </w:r>
      <w:r>
        <w:rPr>
          <w:rFonts w:ascii="仿宋_GB2312" w:eastAsia="仿宋_GB2312" w:hAnsi="黑体" w:cs="仿宋_GB2312"/>
          <w:sz w:val="32"/>
          <w:szCs w:val="32"/>
        </w:rPr>
        <w:t>04.78</w:t>
      </w:r>
      <w:r w:rsidR="005C5E29">
        <w:rPr>
          <w:rFonts w:ascii="仿宋_GB2312" w:eastAsia="仿宋_GB2312" w:hAnsi="黑体" w:hint="eastAsia"/>
          <w:sz w:val="32"/>
          <w:szCs w:val="32"/>
        </w:rPr>
        <w:t>万元。</w:t>
      </w:r>
    </w:p>
    <w:p w:rsidR="00236068" w:rsidRDefault="00236068">
      <w:pPr>
        <w:jc w:val="center"/>
        <w:rPr>
          <w:rFonts w:ascii="黑体" w:eastAsia="黑体" w:hAnsi="黑体"/>
          <w:sz w:val="32"/>
          <w:szCs w:val="32"/>
        </w:rPr>
      </w:pPr>
    </w:p>
    <w:p w:rsidR="00236068" w:rsidRDefault="00236068">
      <w:pPr>
        <w:jc w:val="left"/>
        <w:rPr>
          <w:rFonts w:ascii="仿宋_GB2312" w:eastAsia="仿宋_GB2312" w:hAnsi="宋体" w:cs="宋体"/>
          <w:color w:val="000000"/>
          <w:kern w:val="0"/>
          <w:sz w:val="32"/>
          <w:szCs w:val="30"/>
        </w:rPr>
      </w:pPr>
    </w:p>
    <w:p w:rsidR="00236068" w:rsidRDefault="005C5E29">
      <w:pPr>
        <w:jc w:val="center"/>
        <w:rPr>
          <w:rFonts w:ascii="黑体" w:eastAsia="黑体" w:hAnsi="黑体"/>
          <w:b/>
          <w:sz w:val="32"/>
          <w:szCs w:val="32"/>
        </w:rPr>
      </w:pPr>
      <w:r>
        <w:rPr>
          <w:rFonts w:ascii="黑体" w:eastAsia="黑体" w:hAnsi="黑体" w:hint="eastAsia"/>
          <w:b/>
          <w:sz w:val="32"/>
          <w:szCs w:val="32"/>
        </w:rPr>
        <w:lastRenderedPageBreak/>
        <w:t>第四部分  名词解释</w:t>
      </w:r>
    </w:p>
    <w:p w:rsidR="00C427F7" w:rsidRDefault="00C427F7">
      <w:pPr>
        <w:ind w:firstLineChars="200" w:firstLine="640"/>
        <w:jc w:val="left"/>
        <w:rPr>
          <w:rFonts w:ascii="仿宋_GB2312" w:eastAsia="仿宋_GB2312" w:hAnsi="宋体" w:cs="宋体"/>
          <w:color w:val="000000"/>
          <w:kern w:val="0"/>
          <w:sz w:val="32"/>
          <w:szCs w:val="30"/>
        </w:rPr>
      </w:pPr>
    </w:p>
    <w:p w:rsidR="00236068" w:rsidRDefault="005C5E29" w:rsidP="00075ED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236068" w:rsidRDefault="005C5E29" w:rsidP="00075ED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236068" w:rsidRDefault="005C5E29" w:rsidP="00075ED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236068" w:rsidRDefault="005C5E29" w:rsidP="00075ED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236068" w:rsidRDefault="005C5E29" w:rsidP="00075ED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236068" w:rsidRDefault="005C5E29" w:rsidP="00075ED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236068" w:rsidRDefault="005C5E29" w:rsidP="00075ED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236068" w:rsidRDefault="005C5E29" w:rsidP="00075ED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236068" w:rsidRDefault="005C5E29" w:rsidP="00075ED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w:t>
      </w:r>
      <w:r>
        <w:rPr>
          <w:rFonts w:ascii="仿宋_GB2312" w:eastAsia="仿宋_GB2312" w:hAnsi="宋体" w:cs="宋体" w:hint="eastAsia"/>
          <w:color w:val="000000"/>
          <w:kern w:val="0"/>
          <w:sz w:val="32"/>
          <w:szCs w:val="30"/>
        </w:rPr>
        <w:lastRenderedPageBreak/>
        <w:t>维护费、差旅费、因公出国（境）费用、公务接待费、工会经费、会议费、福利费、物业管理费、维修（护）费、其他等。</w:t>
      </w:r>
    </w:p>
    <w:p w:rsidR="00236068" w:rsidRDefault="005C5E29" w:rsidP="00075ED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236068" w:rsidRDefault="005C5E29" w:rsidP="00075ED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236068" w:rsidRDefault="005C5E29" w:rsidP="00075ED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620507" w:rsidRDefault="00620507" w:rsidP="00075ED0">
      <w:pPr>
        <w:widowControl/>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十三、一般公共服务（类）群众团体事务（款）行政运行（项）：指用于保障机构正常运行、开展日常工作的基本支出。</w:t>
      </w:r>
    </w:p>
    <w:p w:rsidR="00620507" w:rsidRDefault="00620507" w:rsidP="00075ED0">
      <w:pPr>
        <w:widowControl/>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十四、一般公共服务（类）群众团体事务（款）其他群众团体事务（项）：指用于除上述项目以外完成其他侨务工作任务的群众团体事务方面支出。</w:t>
      </w:r>
    </w:p>
    <w:p w:rsidR="00620507" w:rsidRDefault="00620507" w:rsidP="00075ED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十五、一般公共服务（类）统战事务（款）华侨事务（项）：指反映有关华侨接待安置、生活困难补助以及华文教育等方面的支出。</w:t>
      </w:r>
    </w:p>
    <w:p w:rsidR="00620507" w:rsidRDefault="00620507" w:rsidP="00075ED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十六、社会保障和就业支出（类）行政事业单位离退休（款）机关事业单位基本养老保险缴费支出（项）：反映机关事业单位实施养老保险制度由单位缴纳的基本养老保险费支出。</w:t>
      </w:r>
    </w:p>
    <w:p w:rsidR="00620507" w:rsidRDefault="00620507" w:rsidP="00075ED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十七、社会保障和就业支出（类）抚恤（款）其他优抚支出（项）：指用于遗属生活补助方面的支出。</w:t>
      </w:r>
    </w:p>
    <w:p w:rsidR="00620507" w:rsidRDefault="00620507" w:rsidP="00075ED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八、卫生健康支出（类）行政事业单位医疗（款）行政单位医疗（项）：反映财政部门集中安排的行政单位基本医疗保险缴费经费，未参加医疗保险的行政单位的公费医疗经费，按国家规定享受离休人员待遇的医疗经费。</w:t>
      </w:r>
    </w:p>
    <w:p w:rsidR="00620507" w:rsidRDefault="00620507" w:rsidP="00075ED0">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十九、卫生健康支出（类）行政事业单位医疗（款）公务员医疗补助（项）：反映财政部门集中安排的公务员医疗补助经费。</w:t>
      </w:r>
    </w:p>
    <w:p w:rsidR="00236068" w:rsidRDefault="00620507" w:rsidP="00075ED0">
      <w:pPr>
        <w:ind w:firstLineChars="200" w:firstLine="640"/>
        <w:jc w:val="left"/>
        <w:rPr>
          <w:rFonts w:ascii="仿宋_GB2312" w:eastAsia="仿宋_GB2312" w:hAnsi="黑体" w:cs="仿宋_GB2312"/>
          <w:sz w:val="32"/>
          <w:szCs w:val="32"/>
        </w:rPr>
      </w:pPr>
      <w:r>
        <w:rPr>
          <w:rFonts w:ascii="仿宋_GB2312" w:eastAsia="仿宋_GB2312" w:hAnsi="宋体" w:cs="宋体" w:hint="eastAsia"/>
          <w:color w:val="000000"/>
          <w:kern w:val="0"/>
          <w:sz w:val="32"/>
          <w:szCs w:val="30"/>
        </w:rPr>
        <w:t>二十、住房保障（类）住房改革支出（款）住房公积金（项）：反映行政事业单位按人力资源和社会保障部、财政部规定的基本工资和津贴补贴以及规定比例为职工缴纳的</w:t>
      </w:r>
      <w:r>
        <w:rPr>
          <w:rFonts w:ascii="仿宋_GB2312" w:eastAsia="仿宋_GB2312" w:hAnsi="宋体" w:cs="宋体" w:hint="eastAsia"/>
          <w:color w:val="000000"/>
          <w:kern w:val="0"/>
          <w:sz w:val="32"/>
          <w:szCs w:val="30"/>
        </w:rPr>
        <w:lastRenderedPageBreak/>
        <w:t>住房公积金。</w:t>
      </w:r>
    </w:p>
    <w:sectPr w:rsidR="00236068">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0F6734D"/>
    <w:lvl w:ilvl="0">
      <w:start w:val="1"/>
      <w:numFmt w:val="japaneseCounting"/>
      <w:lvlText w:val="（%1）"/>
      <w:lvlJc w:val="left"/>
      <w:pPr>
        <w:ind w:left="1720"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15:restartNumberingAfterBreak="0">
    <w:nsid w:val="00000002"/>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00000003"/>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15:restartNumberingAfterBreak="0">
    <w:nsid w:val="00000004"/>
    <w:multiLevelType w:val="multilevel"/>
    <w:tmpl w:val="A3CC3DF0"/>
    <w:lvl w:ilvl="0">
      <w:start w:val="1"/>
      <w:numFmt w:val="japaneseCounting"/>
      <w:lvlText w:val="%1、"/>
      <w:lvlJc w:val="left"/>
      <w:pPr>
        <w:ind w:left="720" w:hanging="720"/>
      </w:pPr>
      <w:rPr>
        <w:rFonts w:hint="default"/>
      </w:rPr>
    </w:lvl>
    <w:lvl w:ilvl="1">
      <w:start w:val="1"/>
      <w:numFmt w:val="japaneseCounting"/>
      <w:lvlText w:val="%2、"/>
      <w:lvlJc w:val="left"/>
      <w:pPr>
        <w:ind w:left="1140" w:hanging="72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15:restartNumberingAfterBreak="0">
    <w:nsid w:val="00000005"/>
    <w:multiLevelType w:val="multilevel"/>
    <w:tmpl w:val="36023204"/>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15:restartNumberingAfterBreak="0">
    <w:nsid w:val="000000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15:restartNumberingAfterBreak="0">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80E7459"/>
    <w:multiLevelType w:val="multilevel"/>
    <w:tmpl w:val="2E0F23F2"/>
    <w:lvl w:ilvl="0">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abstractNum w:abstractNumId="8" w15:restartNumberingAfterBreak="0">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236068"/>
    <w:rsid w:val="00075ED0"/>
    <w:rsid w:val="00236068"/>
    <w:rsid w:val="003700DC"/>
    <w:rsid w:val="003E4EE4"/>
    <w:rsid w:val="00426531"/>
    <w:rsid w:val="004B3FEE"/>
    <w:rsid w:val="005B0779"/>
    <w:rsid w:val="005C5E29"/>
    <w:rsid w:val="00620507"/>
    <w:rsid w:val="006B3830"/>
    <w:rsid w:val="006F6C6B"/>
    <w:rsid w:val="00734E2F"/>
    <w:rsid w:val="007C67F2"/>
    <w:rsid w:val="00815CFE"/>
    <w:rsid w:val="00967E12"/>
    <w:rsid w:val="009744C9"/>
    <w:rsid w:val="009864CC"/>
    <w:rsid w:val="00C427F7"/>
    <w:rsid w:val="00D04181"/>
    <w:rsid w:val="00F55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335F"/>
  <w15:docId w15:val="{7E4AAF96-836E-44F1-832D-6F81EE26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paragraph" w:customStyle="1" w:styleId="ListParagraph8bb30b41-7097-446e-a156-2f1396e1d677">
    <w:name w:val="List Paragraph_8bb30b41-7097-446e-a156-2f1396e1d677"/>
    <w:basedOn w:val="a"/>
    <w:uiPriority w:val="34"/>
    <w:qFormat/>
    <w:pPr>
      <w:ind w:firstLineChars="200" w:firstLine="420"/>
    </w:pPr>
  </w:style>
  <w:style w:type="paragraph" w:customStyle="1" w:styleId="1CharCharChar">
    <w:name w:val="正文1 Char Char Char"/>
    <w:basedOn w:val="a"/>
    <w:pPr>
      <w:widowControl/>
      <w:spacing w:line="360" w:lineRule="auto"/>
      <w:ind w:firstLineChars="200" w:firstLine="200"/>
      <w:jc w:val="left"/>
    </w:pPr>
    <w:rPr>
      <w:rFonts w:ascii="宋体" w:hAnsi="宋体" w:cs="宋体"/>
      <w:kern w:val="0"/>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7">
    <w:name w:val="Normal (Web)"/>
    <w:basedOn w:val="a"/>
    <w:rsid w:val="004B3FEE"/>
    <w:pPr>
      <w:widowControl/>
      <w:spacing w:before="100" w:beforeAutospacing="1" w:after="100" w:afterAutospacing="1"/>
      <w:jc w:val="left"/>
    </w:pPr>
    <w:rPr>
      <w:rFonts w:ascii="宋体" w:eastAsiaTheme="minorEastAsia" w:hAnsi="宋体" w:cs="宋体"/>
      <w:kern w:val="0"/>
      <w:sz w:val="24"/>
      <w:szCs w:val="24"/>
    </w:rPr>
  </w:style>
  <w:style w:type="paragraph" w:styleId="a8">
    <w:name w:val="List Paragraph"/>
    <w:basedOn w:val="a"/>
    <w:uiPriority w:val="34"/>
    <w:qFormat/>
    <w:rsid w:val="004B3FEE"/>
    <w:pPr>
      <w:ind w:firstLineChars="200" w:firstLine="420"/>
    </w:pPr>
    <w:rPr>
      <w:rFonts w:asciiTheme="minorHAnsi" w:eastAsiaTheme="minorEastAsia" w:hAnsiTheme="minorHAnsi" w:cstheme="minorBidi"/>
    </w:rPr>
  </w:style>
  <w:style w:type="paragraph" w:styleId="a9">
    <w:name w:val="Balloon Text"/>
    <w:basedOn w:val="a"/>
    <w:link w:val="aa"/>
    <w:uiPriority w:val="99"/>
    <w:semiHidden/>
    <w:unhideWhenUsed/>
    <w:rsid w:val="009864CC"/>
    <w:rPr>
      <w:sz w:val="18"/>
      <w:szCs w:val="18"/>
    </w:rPr>
  </w:style>
  <w:style w:type="character" w:customStyle="1" w:styleId="aa">
    <w:name w:val="批注框文本 字符"/>
    <w:basedOn w:val="a0"/>
    <w:link w:val="a9"/>
    <w:uiPriority w:val="99"/>
    <w:semiHidden/>
    <w:rsid w:val="009864CC"/>
    <w:rPr>
      <w:rFonts w:ascii="Calibri"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73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13</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fei-pc</cp:lastModifiedBy>
  <cp:revision>11</cp:revision>
  <cp:lastPrinted>2021-02-24T01:09:00Z</cp:lastPrinted>
  <dcterms:created xsi:type="dcterms:W3CDTF">2017-02-03T07:31:00Z</dcterms:created>
  <dcterms:modified xsi:type="dcterms:W3CDTF">2021-02-25T02:22:00Z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