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65" w:rsidRPr="00177D89" w:rsidRDefault="00603665">
      <w:pPr>
        <w:rPr>
          <w:sz w:val="24"/>
          <w:szCs w:val="24"/>
        </w:rPr>
      </w:pPr>
      <w:r w:rsidRPr="00177D89">
        <w:rPr>
          <w:rFonts w:hint="eastAsia"/>
          <w:sz w:val="24"/>
          <w:szCs w:val="24"/>
        </w:rPr>
        <w:t>附件</w:t>
      </w:r>
      <w:r w:rsidRPr="00177D89">
        <w:rPr>
          <w:sz w:val="24"/>
          <w:szCs w:val="24"/>
        </w:rPr>
        <w:t>2</w:t>
      </w:r>
    </w:p>
    <w:p w:rsidR="00603665" w:rsidRDefault="00603665">
      <w:pPr>
        <w:rPr>
          <w:sz w:val="84"/>
          <w:szCs w:val="84"/>
          <w:u w:val="single"/>
        </w:rPr>
      </w:pPr>
    </w:p>
    <w:p w:rsidR="00603665" w:rsidRPr="00F37339" w:rsidRDefault="00603665">
      <w:pPr>
        <w:rPr>
          <w:sz w:val="84"/>
          <w:szCs w:val="84"/>
          <w:u w:val="single"/>
        </w:rPr>
      </w:pPr>
    </w:p>
    <w:p w:rsidR="00603665" w:rsidRDefault="00603665">
      <w:pPr>
        <w:rPr>
          <w:sz w:val="84"/>
          <w:szCs w:val="84"/>
          <w:u w:val="single"/>
        </w:rPr>
      </w:pPr>
    </w:p>
    <w:p w:rsidR="00603665" w:rsidRPr="00D246E6" w:rsidRDefault="00B24F38" w:rsidP="009B091B">
      <w:pPr>
        <w:jc w:val="center"/>
        <w:rPr>
          <w:rFonts w:ascii="仿宋_GB2312" w:eastAsia="仿宋_GB2312"/>
          <w:sz w:val="72"/>
          <w:szCs w:val="72"/>
        </w:rPr>
      </w:pPr>
      <w:r>
        <w:rPr>
          <w:rFonts w:ascii="宋体" w:hAnsi="宋体"/>
          <w:sz w:val="72"/>
          <w:szCs w:val="72"/>
        </w:rPr>
        <w:t>2020</w:t>
      </w:r>
      <w:r w:rsidR="00603665" w:rsidRPr="00D246E6">
        <w:rPr>
          <w:rFonts w:ascii="宋体" w:hAnsi="宋体" w:hint="eastAsia"/>
          <w:sz w:val="72"/>
          <w:szCs w:val="72"/>
        </w:rPr>
        <w:t>年</w:t>
      </w:r>
      <w:r w:rsidR="00603665">
        <w:rPr>
          <w:rFonts w:ascii="宋体" w:hAnsi="宋体" w:hint="eastAsia"/>
          <w:sz w:val="72"/>
          <w:szCs w:val="72"/>
        </w:rPr>
        <w:t>琼海市</w:t>
      </w:r>
      <w:r w:rsidR="00603665" w:rsidRPr="00D246E6">
        <w:rPr>
          <w:rFonts w:ascii="宋体" w:hAnsi="宋体" w:hint="eastAsia"/>
          <w:sz w:val="72"/>
          <w:szCs w:val="72"/>
        </w:rPr>
        <w:t>中原镇农业服务中心</w:t>
      </w:r>
    </w:p>
    <w:p w:rsidR="00603665" w:rsidRPr="00D246E6" w:rsidRDefault="00603665" w:rsidP="00FF2E75">
      <w:pPr>
        <w:jc w:val="center"/>
        <w:rPr>
          <w:sz w:val="72"/>
          <w:szCs w:val="72"/>
        </w:rPr>
      </w:pPr>
      <w:r w:rsidRPr="00D246E6">
        <w:rPr>
          <w:rFonts w:hint="eastAsia"/>
          <w:sz w:val="72"/>
          <w:szCs w:val="72"/>
        </w:rPr>
        <w:t>部门预算说明</w:t>
      </w:r>
    </w:p>
    <w:p w:rsidR="00603665" w:rsidRPr="00FF2E75" w:rsidRDefault="00603665">
      <w:pPr>
        <w:ind w:firstLine="1680"/>
        <w:jc w:val="center"/>
        <w:rPr>
          <w:sz w:val="84"/>
          <w:szCs w:val="84"/>
        </w:rPr>
      </w:pPr>
    </w:p>
    <w:p w:rsidR="00603665" w:rsidRDefault="00603665">
      <w:pPr>
        <w:ind w:firstLine="1680"/>
        <w:jc w:val="center"/>
        <w:rPr>
          <w:sz w:val="84"/>
          <w:szCs w:val="84"/>
        </w:rPr>
      </w:pPr>
    </w:p>
    <w:p w:rsidR="00603665" w:rsidRDefault="00603665">
      <w:pPr>
        <w:ind w:firstLine="1680"/>
        <w:jc w:val="center"/>
        <w:rPr>
          <w:sz w:val="84"/>
          <w:szCs w:val="84"/>
        </w:rPr>
      </w:pPr>
    </w:p>
    <w:p w:rsidR="00603665" w:rsidRDefault="00603665">
      <w:pPr>
        <w:ind w:firstLine="1680"/>
        <w:jc w:val="center"/>
        <w:rPr>
          <w:sz w:val="84"/>
          <w:szCs w:val="84"/>
        </w:rPr>
      </w:pPr>
    </w:p>
    <w:p w:rsidR="00603665" w:rsidRDefault="00603665">
      <w:pPr>
        <w:ind w:firstLine="1680"/>
        <w:jc w:val="center"/>
        <w:rPr>
          <w:sz w:val="84"/>
          <w:szCs w:val="84"/>
        </w:rPr>
      </w:pPr>
    </w:p>
    <w:p w:rsidR="00603665" w:rsidRDefault="00603665">
      <w:pPr>
        <w:rPr>
          <w:sz w:val="84"/>
          <w:szCs w:val="84"/>
        </w:rPr>
      </w:pPr>
    </w:p>
    <w:p w:rsidR="00603665" w:rsidRDefault="00603665">
      <w:pPr>
        <w:jc w:val="center"/>
        <w:rPr>
          <w:rFonts w:ascii="黑体" w:eastAsia="黑体" w:hAnsi="黑体"/>
          <w:sz w:val="52"/>
          <w:szCs w:val="52"/>
        </w:rPr>
      </w:pPr>
      <w:r>
        <w:rPr>
          <w:rFonts w:ascii="黑体" w:eastAsia="黑体" w:hAnsi="黑体" w:hint="eastAsia"/>
          <w:sz w:val="52"/>
          <w:szCs w:val="52"/>
        </w:rPr>
        <w:t>目录</w:t>
      </w:r>
    </w:p>
    <w:p w:rsidR="00603665" w:rsidRDefault="00603665">
      <w:pPr>
        <w:jc w:val="center"/>
        <w:rPr>
          <w:rFonts w:ascii="黑体" w:eastAsia="黑体" w:hAnsi="黑体"/>
          <w:sz w:val="52"/>
          <w:szCs w:val="52"/>
        </w:rPr>
      </w:pPr>
    </w:p>
    <w:p w:rsidR="00603665" w:rsidRDefault="00603665">
      <w:pPr>
        <w:pStyle w:val="ListParagraph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sidRPr="00177D89">
        <w:rPr>
          <w:rFonts w:ascii="黑体" w:eastAsia="黑体" w:hAnsi="黑体" w:hint="eastAsia"/>
          <w:sz w:val="32"/>
          <w:szCs w:val="32"/>
        </w:rPr>
        <w:t>琼海市中原镇</w:t>
      </w:r>
      <w:r>
        <w:rPr>
          <w:rFonts w:ascii="黑体" w:eastAsia="黑体" w:hAnsi="黑体" w:hint="eastAsia"/>
          <w:sz w:val="32"/>
          <w:szCs w:val="32"/>
        </w:rPr>
        <w:t>农业服务中心概况</w:t>
      </w:r>
    </w:p>
    <w:p w:rsidR="00603665" w:rsidRDefault="00603665">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03665" w:rsidRDefault="00603665">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603665" w:rsidRDefault="00603665">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177D89">
        <w:rPr>
          <w:rFonts w:ascii="黑体" w:eastAsia="黑体" w:hAnsi="黑体" w:hint="eastAsia"/>
          <w:sz w:val="32"/>
          <w:szCs w:val="32"/>
        </w:rPr>
        <w:t>琼海市中原镇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zCs w:val="32"/>
        </w:rPr>
        <w:t>年部门预算表</w:t>
      </w:r>
    </w:p>
    <w:p w:rsidR="00603665" w:rsidRDefault="0060366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03665" w:rsidRDefault="0060366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03665" w:rsidRDefault="0060366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03665" w:rsidRDefault="0060366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03665" w:rsidRDefault="007000D8">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000D8" w:rsidRDefault="007000D8" w:rsidP="007000D8">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000D8" w:rsidRDefault="007000D8" w:rsidP="007000D8">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收支预算总表</w:t>
      </w:r>
    </w:p>
    <w:p w:rsidR="007000D8" w:rsidRDefault="007000D8" w:rsidP="007000D8">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7000D8" w:rsidRDefault="007000D8" w:rsidP="007000D8">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7000D8" w:rsidRPr="007000D8" w:rsidRDefault="007000D8" w:rsidP="007000D8">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603665" w:rsidRDefault="00603665">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sidRPr="00177D89">
        <w:rPr>
          <w:rFonts w:ascii="黑体" w:eastAsia="黑体" w:hAnsi="黑体" w:hint="eastAsia"/>
          <w:sz w:val="32"/>
          <w:szCs w:val="32"/>
        </w:rPr>
        <w:t>琼海市中原镇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zCs w:val="32"/>
        </w:rPr>
        <w:t>年部门预算情况说明</w:t>
      </w:r>
    </w:p>
    <w:p w:rsidR="00603665" w:rsidRPr="00D246E6" w:rsidRDefault="00603665" w:rsidP="00D246E6">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603665" w:rsidRDefault="00603665" w:rsidP="003D41F1">
      <w:pPr>
        <w:pStyle w:val="ListParagraph1"/>
        <w:ind w:firstLineChars="0" w:firstLine="0"/>
        <w:jc w:val="left"/>
        <w:rPr>
          <w:rFonts w:ascii="黑体" w:eastAsia="黑体" w:hAnsi="黑体"/>
          <w:sz w:val="32"/>
          <w:szCs w:val="32"/>
        </w:rPr>
      </w:pPr>
      <w:bookmarkStart w:id="0" w:name="_GoBack"/>
      <w:bookmarkEnd w:id="0"/>
    </w:p>
    <w:p w:rsidR="00603665" w:rsidRDefault="00603665">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177D89">
        <w:rPr>
          <w:rFonts w:ascii="黑体" w:eastAsia="黑体" w:hAnsi="黑体" w:hint="eastAsia"/>
          <w:sz w:val="32"/>
          <w:szCs w:val="32"/>
        </w:rPr>
        <w:t>琼海市中原镇</w:t>
      </w:r>
      <w:r>
        <w:rPr>
          <w:rFonts w:ascii="黑体" w:eastAsia="黑体" w:hAnsi="黑体" w:hint="eastAsia"/>
          <w:sz w:val="32"/>
          <w:szCs w:val="32"/>
        </w:rPr>
        <w:t>农业服务中心概况</w:t>
      </w:r>
    </w:p>
    <w:p w:rsidR="00603665" w:rsidRDefault="00603665">
      <w:pPr>
        <w:jc w:val="left"/>
        <w:rPr>
          <w:rFonts w:ascii="仿宋_GB2312" w:eastAsia="仿宋_GB2312" w:hAnsi="仿宋_GB2312" w:cs="仿宋_GB2312"/>
          <w:sz w:val="32"/>
          <w:szCs w:val="32"/>
        </w:rPr>
      </w:pPr>
    </w:p>
    <w:p w:rsidR="00603665" w:rsidRDefault="00603665">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603665" w:rsidRPr="00F37339" w:rsidRDefault="00603665" w:rsidP="00F37339">
      <w:pPr>
        <w:ind w:firstLineChars="200" w:firstLine="640"/>
        <w:jc w:val="left"/>
        <w:rPr>
          <w:rFonts w:ascii="仿宋_GB2312" w:eastAsia="仿宋_GB2312" w:hAnsi="黑体" w:cs="仿宋_GB2312"/>
          <w:sz w:val="32"/>
          <w:szCs w:val="32"/>
        </w:rPr>
      </w:pPr>
      <w:r w:rsidRPr="00F37339">
        <w:rPr>
          <w:rFonts w:ascii="仿宋_GB2312" w:eastAsia="仿宋_GB2312" w:hAnsi="黑体" w:cs="仿宋_GB2312"/>
          <w:sz w:val="32"/>
          <w:szCs w:val="32"/>
        </w:rPr>
        <w:t>1</w:t>
      </w:r>
      <w:r w:rsidRPr="00F37339">
        <w:rPr>
          <w:rFonts w:ascii="仿宋_GB2312" w:eastAsia="仿宋_GB2312" w:hAnsi="黑体" w:cs="仿宋_GB2312" w:hint="eastAsia"/>
          <w:sz w:val="32"/>
          <w:szCs w:val="32"/>
        </w:rPr>
        <w:t>、负责水稻、蔬菜、热作等农作物和农村育苗造林的技术推广服务；承担农业植物和林业的检疫工作，协助开展本镇农作物和林业资源的病虫害监测与防治；做好农用药械管理与相关服务。</w:t>
      </w:r>
    </w:p>
    <w:p w:rsidR="00603665" w:rsidRPr="00F37339" w:rsidRDefault="00603665" w:rsidP="00F37339">
      <w:pPr>
        <w:ind w:firstLineChars="200" w:firstLine="640"/>
        <w:jc w:val="left"/>
        <w:rPr>
          <w:rFonts w:ascii="仿宋_GB2312" w:eastAsia="仿宋_GB2312" w:hAnsi="黑体" w:cs="仿宋_GB2312"/>
          <w:sz w:val="32"/>
          <w:szCs w:val="32"/>
        </w:rPr>
      </w:pPr>
      <w:r w:rsidRPr="00F37339">
        <w:rPr>
          <w:rFonts w:ascii="仿宋_GB2312" w:eastAsia="仿宋_GB2312" w:hAnsi="黑体" w:cs="仿宋_GB2312"/>
          <w:sz w:val="32"/>
          <w:szCs w:val="32"/>
        </w:rPr>
        <w:t>2</w:t>
      </w:r>
      <w:r w:rsidRPr="00F37339">
        <w:rPr>
          <w:rFonts w:ascii="仿宋_GB2312" w:eastAsia="仿宋_GB2312" w:hAnsi="黑体" w:cs="仿宋_GB2312" w:hint="eastAsia"/>
          <w:sz w:val="32"/>
          <w:szCs w:val="32"/>
        </w:rPr>
        <w:t>、组织开展本辖区内农田水利灌溉服务，做好水土保持工作，为土肥水资源合理利用提供技术与监测服务。</w:t>
      </w:r>
    </w:p>
    <w:p w:rsidR="00603665" w:rsidRPr="00F37339" w:rsidRDefault="00603665" w:rsidP="00F37339">
      <w:pPr>
        <w:ind w:firstLineChars="200" w:firstLine="640"/>
        <w:jc w:val="left"/>
        <w:rPr>
          <w:rFonts w:ascii="仿宋_GB2312" w:eastAsia="仿宋_GB2312" w:hAnsi="黑体" w:cs="仿宋_GB2312"/>
          <w:sz w:val="32"/>
          <w:szCs w:val="32"/>
        </w:rPr>
      </w:pPr>
      <w:r w:rsidRPr="00F37339">
        <w:rPr>
          <w:rFonts w:ascii="仿宋_GB2312" w:eastAsia="仿宋_GB2312" w:hAnsi="黑体" w:cs="仿宋_GB2312"/>
          <w:sz w:val="32"/>
          <w:szCs w:val="32"/>
        </w:rPr>
        <w:t>3</w:t>
      </w:r>
      <w:r w:rsidRPr="00F37339">
        <w:rPr>
          <w:rFonts w:ascii="仿宋_GB2312" w:eastAsia="仿宋_GB2312" w:hAnsi="黑体" w:cs="仿宋_GB2312" w:hint="eastAsia"/>
          <w:sz w:val="32"/>
          <w:szCs w:val="32"/>
        </w:rPr>
        <w:t>、负责水产技术推广、开展水产技术培训和渔业技术服务。</w:t>
      </w:r>
    </w:p>
    <w:p w:rsidR="00603665" w:rsidRPr="00F37339" w:rsidRDefault="00603665" w:rsidP="00F37339">
      <w:pPr>
        <w:ind w:firstLineChars="200" w:firstLine="640"/>
        <w:jc w:val="left"/>
        <w:rPr>
          <w:rFonts w:ascii="仿宋_GB2312" w:eastAsia="仿宋_GB2312" w:hAnsi="黑体" w:cs="仿宋_GB2312"/>
          <w:sz w:val="32"/>
          <w:szCs w:val="32"/>
        </w:rPr>
      </w:pPr>
      <w:r w:rsidRPr="00F37339">
        <w:rPr>
          <w:rFonts w:ascii="仿宋_GB2312" w:eastAsia="仿宋_GB2312" w:hAnsi="黑体" w:cs="仿宋_GB2312"/>
          <w:sz w:val="32"/>
          <w:szCs w:val="32"/>
        </w:rPr>
        <w:t>4</w:t>
      </w:r>
      <w:r w:rsidRPr="00F37339">
        <w:rPr>
          <w:rFonts w:ascii="仿宋_GB2312" w:eastAsia="仿宋_GB2312" w:hAnsi="黑体" w:cs="仿宋_GB2312" w:hint="eastAsia"/>
          <w:sz w:val="32"/>
          <w:szCs w:val="32"/>
        </w:rPr>
        <w:t>、为畜牧业发展提供管理保障，开展畜牧技术推广和畜牧疾病的防治，做好动物防疫监督和畜牧疫情测报工作。</w:t>
      </w:r>
    </w:p>
    <w:p w:rsidR="00603665" w:rsidRPr="00F37339" w:rsidRDefault="00603665" w:rsidP="00F37339">
      <w:pPr>
        <w:ind w:firstLineChars="200" w:firstLine="640"/>
        <w:jc w:val="left"/>
        <w:rPr>
          <w:rFonts w:ascii="仿宋_GB2312" w:eastAsia="仿宋_GB2312" w:hAnsi="黑体" w:cs="仿宋_GB2312"/>
          <w:sz w:val="32"/>
          <w:szCs w:val="32"/>
        </w:rPr>
      </w:pPr>
      <w:r w:rsidRPr="00F37339">
        <w:rPr>
          <w:rFonts w:ascii="仿宋_GB2312" w:eastAsia="仿宋_GB2312" w:hAnsi="黑体" w:cs="仿宋_GB2312"/>
          <w:sz w:val="32"/>
          <w:szCs w:val="32"/>
        </w:rPr>
        <w:t>5</w:t>
      </w:r>
      <w:r w:rsidRPr="00F37339">
        <w:rPr>
          <w:rFonts w:ascii="仿宋_GB2312" w:eastAsia="仿宋_GB2312" w:hAnsi="黑体" w:cs="仿宋_GB2312" w:hint="eastAsia"/>
          <w:sz w:val="32"/>
          <w:szCs w:val="32"/>
        </w:rPr>
        <w:t>、承担镇党委、政府及上级技术部门交办的其他技术服务工作。</w:t>
      </w:r>
    </w:p>
    <w:p w:rsidR="00603665" w:rsidRDefault="00603665">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603665" w:rsidRDefault="00603665" w:rsidP="00F37339">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中原镇农业服务中心本级</w:t>
      </w:r>
    </w:p>
    <w:p w:rsidR="00603665" w:rsidRDefault="00603665">
      <w:pPr>
        <w:ind w:left="800"/>
        <w:jc w:val="center"/>
        <w:rPr>
          <w:rFonts w:ascii="仿宋_GB2312" w:eastAsia="仿宋_GB2312" w:hAnsi="黑体" w:cs="仿宋_GB2312"/>
          <w:sz w:val="32"/>
          <w:szCs w:val="32"/>
        </w:rPr>
      </w:pPr>
    </w:p>
    <w:p w:rsidR="00603665" w:rsidRDefault="00603665" w:rsidP="00F20400">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sidRPr="00177D89">
        <w:rPr>
          <w:rFonts w:ascii="黑体" w:eastAsia="黑体" w:hAnsi="黑体" w:hint="eastAsia"/>
          <w:sz w:val="32"/>
          <w:szCs w:val="32"/>
        </w:rPr>
        <w:t>琼海市中原镇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zCs w:val="32"/>
        </w:rPr>
        <w:t>年部门预算表</w:t>
      </w:r>
    </w:p>
    <w:p w:rsidR="00603665" w:rsidRDefault="00603665">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603665" w:rsidRDefault="00603665">
      <w:pPr>
        <w:rPr>
          <w:rFonts w:ascii="黑体" w:eastAsia="黑体" w:hAnsi="黑体"/>
          <w:sz w:val="32"/>
          <w:szCs w:val="32"/>
        </w:rPr>
      </w:pPr>
    </w:p>
    <w:p w:rsidR="00603665" w:rsidRDefault="00603665" w:rsidP="00FB4876">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sidRPr="00177D89">
        <w:rPr>
          <w:rFonts w:ascii="黑体" w:eastAsia="黑体" w:hAnsi="黑体" w:hint="eastAsia"/>
          <w:sz w:val="32"/>
          <w:szCs w:val="32"/>
        </w:rPr>
        <w:t>琼海市中原镇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zCs w:val="32"/>
        </w:rPr>
        <w:t>年部门预算情况说明</w:t>
      </w:r>
    </w:p>
    <w:p w:rsidR="00603665" w:rsidRPr="00FB4876" w:rsidRDefault="00603665">
      <w:pPr>
        <w:jc w:val="center"/>
        <w:rPr>
          <w:rFonts w:ascii="黑体" w:eastAsia="黑体" w:hAnsi="黑体"/>
          <w:sz w:val="32"/>
          <w:szCs w:val="32"/>
        </w:rPr>
      </w:pPr>
    </w:p>
    <w:p w:rsidR="00603665" w:rsidRDefault="00603665" w:rsidP="00F37339">
      <w:pPr>
        <w:ind w:firstLineChars="200" w:firstLine="640"/>
        <w:jc w:val="left"/>
        <w:rPr>
          <w:rFonts w:ascii="黑体" w:eastAsia="黑体" w:hAnsi="黑体"/>
          <w:sz w:val="32"/>
          <w:szCs w:val="32"/>
        </w:rPr>
      </w:pPr>
      <w:r>
        <w:rPr>
          <w:rFonts w:ascii="黑体" w:eastAsia="黑体" w:hAnsi="黑体" w:hint="eastAsia"/>
          <w:sz w:val="32"/>
          <w:szCs w:val="32"/>
        </w:rPr>
        <w:t>一、关于</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zCs w:val="32"/>
        </w:rPr>
        <w:t>年财政拨款收支预算情况的总体说明</w:t>
      </w:r>
    </w:p>
    <w:p w:rsidR="00603665" w:rsidRDefault="00603665" w:rsidP="00F37339">
      <w:pPr>
        <w:ind w:firstLineChars="200" w:firstLine="640"/>
        <w:jc w:val="left"/>
        <w:rPr>
          <w:rFonts w:ascii="仿宋_GB2312" w:eastAsia="仿宋_GB2312" w:hAnsi="黑体"/>
          <w:sz w:val="32"/>
          <w:szCs w:val="32"/>
        </w:rPr>
      </w:pPr>
      <w:r w:rsidRPr="00FB4876">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年财政拨款收支总预算</w:t>
      </w:r>
      <w:r w:rsidR="0010483F">
        <w:rPr>
          <w:rFonts w:ascii="仿宋_GB2312" w:eastAsia="仿宋_GB2312" w:hAnsi="黑体" w:cs="仿宋_GB2312" w:hint="eastAsia"/>
          <w:sz w:val="32"/>
          <w:szCs w:val="32"/>
        </w:rPr>
        <w:t>235.42</w:t>
      </w:r>
      <w:r>
        <w:rPr>
          <w:rFonts w:ascii="仿宋_GB2312" w:eastAsia="仿宋_GB2312" w:hAnsi="黑体" w:hint="eastAsia"/>
          <w:sz w:val="32"/>
          <w:szCs w:val="32"/>
        </w:rPr>
        <w:t>万元。其中，收入总计</w:t>
      </w:r>
      <w:r w:rsidR="0010483F">
        <w:rPr>
          <w:rFonts w:ascii="仿宋_GB2312" w:eastAsia="仿宋_GB2312" w:hAnsi="黑体" w:cs="仿宋_GB2312" w:hint="eastAsia"/>
          <w:sz w:val="32"/>
          <w:szCs w:val="32"/>
        </w:rPr>
        <w:t>235.42</w:t>
      </w:r>
      <w:r>
        <w:rPr>
          <w:rFonts w:ascii="仿宋_GB2312" w:eastAsia="仿宋_GB2312" w:hAnsi="黑体" w:hint="eastAsia"/>
          <w:sz w:val="32"/>
          <w:szCs w:val="32"/>
        </w:rPr>
        <w:t>万元，包括一般公共预算本年收入</w:t>
      </w:r>
      <w:r w:rsidR="0010483F">
        <w:rPr>
          <w:rFonts w:ascii="仿宋_GB2312" w:eastAsia="仿宋_GB2312" w:hAnsi="黑体" w:cs="仿宋_GB2312" w:hint="eastAsia"/>
          <w:sz w:val="32"/>
          <w:szCs w:val="32"/>
        </w:rPr>
        <w:t>235.42</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0.00</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万元；支出总计</w:t>
      </w:r>
      <w:r w:rsidR="0010483F">
        <w:rPr>
          <w:rFonts w:ascii="仿宋_GB2312" w:eastAsia="仿宋_GB2312" w:hAnsi="黑体" w:cs="仿宋_GB2312" w:hint="eastAsia"/>
          <w:sz w:val="32"/>
          <w:szCs w:val="32"/>
        </w:rPr>
        <w:t>235.42</w:t>
      </w:r>
      <w:r>
        <w:rPr>
          <w:rFonts w:ascii="仿宋_GB2312" w:eastAsia="仿宋_GB2312" w:hAnsi="黑体" w:hint="eastAsia"/>
          <w:sz w:val="32"/>
          <w:szCs w:val="32"/>
        </w:rPr>
        <w:t>万元，包括农林水支出</w:t>
      </w:r>
      <w:r w:rsidR="0010483F">
        <w:rPr>
          <w:rFonts w:ascii="仿宋_GB2312" w:eastAsia="仿宋_GB2312" w:hAnsi="黑体" w:hint="eastAsia"/>
          <w:sz w:val="32"/>
          <w:szCs w:val="32"/>
        </w:rPr>
        <w:t>159.31</w:t>
      </w:r>
      <w:r>
        <w:rPr>
          <w:rFonts w:ascii="仿宋_GB2312" w:eastAsia="仿宋_GB2312" w:hAnsi="黑体" w:hint="eastAsia"/>
          <w:sz w:val="32"/>
          <w:szCs w:val="32"/>
        </w:rPr>
        <w:t>万元、社会保障和就业支出</w:t>
      </w:r>
      <w:r w:rsidR="0010483F">
        <w:rPr>
          <w:rFonts w:ascii="仿宋_GB2312" w:eastAsia="仿宋_GB2312" w:hAnsi="黑体" w:cs="仿宋_GB2312" w:hint="eastAsia"/>
          <w:sz w:val="32"/>
          <w:szCs w:val="32"/>
        </w:rPr>
        <w:t>21.68</w:t>
      </w:r>
      <w:r>
        <w:rPr>
          <w:rFonts w:ascii="仿宋_GB2312" w:eastAsia="仿宋_GB2312" w:hAnsi="黑体" w:hint="eastAsia"/>
          <w:sz w:val="32"/>
          <w:szCs w:val="32"/>
        </w:rPr>
        <w:t>万元、</w:t>
      </w:r>
      <w:r w:rsidR="00F37339">
        <w:rPr>
          <w:rFonts w:ascii="仿宋_GB2312" w:eastAsia="仿宋_GB2312" w:hAnsi="黑体" w:hint="eastAsia"/>
          <w:sz w:val="32"/>
          <w:szCs w:val="32"/>
        </w:rPr>
        <w:t>卫生健康</w:t>
      </w:r>
      <w:r>
        <w:rPr>
          <w:rFonts w:ascii="仿宋_GB2312" w:eastAsia="仿宋_GB2312" w:hAnsi="黑体" w:hint="eastAsia"/>
          <w:sz w:val="32"/>
          <w:szCs w:val="32"/>
        </w:rPr>
        <w:t>支出</w:t>
      </w:r>
      <w:r w:rsidR="0010483F">
        <w:rPr>
          <w:rFonts w:ascii="仿宋_GB2312" w:eastAsia="仿宋_GB2312" w:hAnsi="黑体" w:hint="eastAsia"/>
          <w:sz w:val="32"/>
          <w:szCs w:val="32"/>
        </w:rPr>
        <w:t>35.85</w:t>
      </w:r>
      <w:r>
        <w:rPr>
          <w:rFonts w:ascii="仿宋_GB2312" w:eastAsia="仿宋_GB2312" w:hAnsi="黑体" w:hint="eastAsia"/>
          <w:sz w:val="32"/>
          <w:szCs w:val="32"/>
        </w:rPr>
        <w:t>万元、住房保障支出</w:t>
      </w:r>
      <w:r w:rsidR="0010483F">
        <w:rPr>
          <w:rFonts w:ascii="仿宋_GB2312" w:eastAsia="仿宋_GB2312" w:hAnsi="黑体" w:hint="eastAsia"/>
          <w:sz w:val="32"/>
          <w:szCs w:val="32"/>
        </w:rPr>
        <w:t>18.58</w:t>
      </w:r>
      <w:r>
        <w:rPr>
          <w:rFonts w:ascii="仿宋_GB2312" w:eastAsia="仿宋_GB2312" w:hAnsi="黑体" w:hint="eastAsia"/>
          <w:sz w:val="32"/>
          <w:szCs w:val="32"/>
        </w:rPr>
        <w:t>万元，结转下年</w:t>
      </w:r>
      <w:r>
        <w:rPr>
          <w:rFonts w:ascii="仿宋_GB2312" w:eastAsia="仿宋_GB2312" w:hAnsi="黑体" w:cs="仿宋_GB2312"/>
          <w:sz w:val="32"/>
          <w:szCs w:val="32"/>
        </w:rPr>
        <w:t>0.00</w:t>
      </w:r>
      <w:r>
        <w:rPr>
          <w:rFonts w:ascii="仿宋_GB2312" w:eastAsia="仿宋_GB2312" w:hAnsi="黑体" w:hint="eastAsia"/>
          <w:sz w:val="32"/>
          <w:szCs w:val="32"/>
        </w:rPr>
        <w:t>万元。</w:t>
      </w:r>
    </w:p>
    <w:p w:rsidR="00603665" w:rsidRDefault="00603665">
      <w:pPr>
        <w:ind w:firstLine="640"/>
        <w:jc w:val="left"/>
        <w:rPr>
          <w:rFonts w:ascii="黑体" w:eastAsia="黑体" w:hAnsi="黑体"/>
          <w:sz w:val="32"/>
          <w:szCs w:val="32"/>
        </w:rPr>
      </w:pPr>
      <w:r>
        <w:rPr>
          <w:rFonts w:ascii="黑体" w:eastAsia="黑体" w:hAnsi="黑体" w:hint="eastAsia"/>
          <w:sz w:val="32"/>
          <w:szCs w:val="32"/>
        </w:rPr>
        <w:t>二、关于</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zCs w:val="32"/>
        </w:rPr>
        <w:t>年一般公共预算当年拨款情况说明</w:t>
      </w:r>
    </w:p>
    <w:p w:rsidR="00603665" w:rsidRDefault="0060366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03665" w:rsidRDefault="00603665" w:rsidP="00F37339">
      <w:pPr>
        <w:ind w:firstLineChars="200" w:firstLine="640"/>
        <w:rPr>
          <w:rFonts w:ascii="仿宋_GB2312" w:eastAsia="仿宋_GB2312" w:hAnsi="黑体"/>
          <w:sz w:val="32"/>
          <w:szCs w:val="32"/>
        </w:rPr>
      </w:pPr>
      <w:r w:rsidRPr="00A766A0">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年一般公共预算当年拨款</w:t>
      </w:r>
      <w:r w:rsidR="0010483F">
        <w:rPr>
          <w:rFonts w:ascii="仿宋_GB2312" w:eastAsia="仿宋_GB2312" w:hAnsi="黑体" w:cs="仿宋_GB2312" w:hint="eastAsia"/>
          <w:sz w:val="32"/>
          <w:szCs w:val="32"/>
        </w:rPr>
        <w:t>235.42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4F2628">
        <w:rPr>
          <w:rFonts w:ascii="仿宋_GB2312" w:eastAsia="仿宋_GB2312" w:hAnsi="黑体" w:cs="仿宋_GB2312" w:hint="eastAsia"/>
          <w:sz w:val="32"/>
          <w:szCs w:val="32"/>
        </w:rPr>
        <w:t>11.49</w:t>
      </w:r>
      <w:r>
        <w:rPr>
          <w:rFonts w:ascii="仿宋_GB2312" w:eastAsia="仿宋_GB2312" w:hAnsi="黑体" w:hint="eastAsia"/>
          <w:sz w:val="32"/>
          <w:szCs w:val="32"/>
        </w:rPr>
        <w:t>万元，主要是</w:t>
      </w:r>
      <w:r w:rsidR="004F2628">
        <w:rPr>
          <w:rFonts w:ascii="仿宋_GB2312" w:eastAsia="仿宋_GB2312" w:hAnsi="黑体" w:hint="eastAsia"/>
          <w:sz w:val="32"/>
          <w:szCs w:val="32"/>
        </w:rPr>
        <w:t>在职人员增加，工资社保预算增加</w:t>
      </w:r>
      <w:r>
        <w:rPr>
          <w:rFonts w:ascii="仿宋_GB2312" w:eastAsia="仿宋_GB2312" w:hAnsi="黑体" w:hint="eastAsia"/>
          <w:sz w:val="32"/>
          <w:szCs w:val="32"/>
        </w:rPr>
        <w:t>。</w:t>
      </w:r>
    </w:p>
    <w:p w:rsidR="00603665" w:rsidRDefault="00603665">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603665" w:rsidRDefault="00603665" w:rsidP="00F37339">
      <w:pPr>
        <w:ind w:firstLineChars="250" w:firstLine="800"/>
        <w:rPr>
          <w:rFonts w:ascii="仿宋_GB2312" w:eastAsia="仿宋_GB2312" w:hAnsi="黑体"/>
          <w:sz w:val="32"/>
          <w:szCs w:val="32"/>
        </w:rPr>
      </w:pPr>
      <w:r>
        <w:rPr>
          <w:rFonts w:ascii="仿宋_GB2312" w:eastAsia="仿宋_GB2312" w:hAnsi="黑体" w:hint="eastAsia"/>
          <w:sz w:val="32"/>
          <w:szCs w:val="32"/>
        </w:rPr>
        <w:t>农林水</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2F0617">
        <w:rPr>
          <w:rFonts w:ascii="仿宋_GB2312" w:eastAsia="仿宋_GB2312" w:hAnsi="黑体" w:hint="eastAsia"/>
          <w:sz w:val="32"/>
          <w:szCs w:val="32"/>
        </w:rPr>
        <w:t>159.31</w:t>
      </w:r>
      <w:r>
        <w:rPr>
          <w:rFonts w:ascii="仿宋_GB2312" w:eastAsia="仿宋_GB2312" w:hAnsi="黑体" w:hint="eastAsia"/>
          <w:sz w:val="32"/>
          <w:szCs w:val="32"/>
        </w:rPr>
        <w:t>万元，占</w:t>
      </w:r>
      <w:r>
        <w:rPr>
          <w:rFonts w:ascii="仿宋_GB2312" w:eastAsia="仿宋_GB2312" w:hAnsi="黑体" w:cs="仿宋_GB2312"/>
          <w:sz w:val="32"/>
          <w:szCs w:val="32"/>
        </w:rPr>
        <w:t>67.</w:t>
      </w:r>
      <w:r w:rsidR="002F0617">
        <w:rPr>
          <w:rFonts w:ascii="仿宋_GB2312" w:eastAsia="仿宋_GB2312" w:hAnsi="黑体" w:cs="仿宋_GB2312" w:hint="eastAsia"/>
          <w:sz w:val="32"/>
          <w:szCs w:val="32"/>
        </w:rPr>
        <w:t>67</w:t>
      </w:r>
      <w:r>
        <w:rPr>
          <w:rFonts w:ascii="仿宋_GB2312" w:eastAsia="仿宋_GB2312" w:hAnsi="黑体"/>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2F0617">
        <w:rPr>
          <w:rFonts w:ascii="仿宋_GB2312" w:eastAsia="仿宋_GB2312" w:hAnsi="黑体" w:cs="仿宋_GB2312" w:hint="eastAsia"/>
          <w:sz w:val="32"/>
          <w:szCs w:val="32"/>
        </w:rPr>
        <w:t>21.68</w:t>
      </w:r>
      <w:r>
        <w:rPr>
          <w:rFonts w:ascii="仿宋_GB2312" w:eastAsia="仿宋_GB2312" w:hAnsi="黑体" w:hint="eastAsia"/>
          <w:sz w:val="32"/>
          <w:szCs w:val="32"/>
        </w:rPr>
        <w:t>万元，占</w:t>
      </w:r>
      <w:r w:rsidR="00984FA3">
        <w:rPr>
          <w:rFonts w:ascii="仿宋_GB2312" w:eastAsia="仿宋_GB2312" w:hAnsi="黑体" w:cs="仿宋_GB2312" w:hint="eastAsia"/>
          <w:sz w:val="32"/>
          <w:szCs w:val="32"/>
        </w:rPr>
        <w:t>9.</w:t>
      </w:r>
      <w:r w:rsidR="002F0617">
        <w:rPr>
          <w:rFonts w:ascii="仿宋_GB2312" w:eastAsia="仿宋_GB2312" w:hAnsi="黑体" w:cs="仿宋_GB2312" w:hint="eastAsia"/>
          <w:sz w:val="32"/>
          <w:szCs w:val="32"/>
        </w:rPr>
        <w:t>21</w:t>
      </w:r>
      <w:r>
        <w:rPr>
          <w:rFonts w:ascii="仿宋_GB2312" w:eastAsia="仿宋_GB2312" w:hAnsi="黑体"/>
          <w:sz w:val="32"/>
          <w:szCs w:val="32"/>
        </w:rPr>
        <w:t>%</w:t>
      </w:r>
      <w:r>
        <w:rPr>
          <w:rFonts w:ascii="仿宋_GB2312" w:eastAsia="仿宋_GB2312" w:hAnsi="黑体" w:hint="eastAsia"/>
          <w:sz w:val="32"/>
          <w:szCs w:val="32"/>
        </w:rPr>
        <w:t>；</w:t>
      </w:r>
      <w:r w:rsidR="001B1FB6">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Pr>
          <w:rFonts w:ascii="仿宋_GB2312" w:eastAsia="仿宋_GB2312" w:hAnsi="黑体" w:hint="eastAsia"/>
          <w:sz w:val="32"/>
          <w:szCs w:val="32"/>
        </w:rPr>
        <w:lastRenderedPageBreak/>
        <w:t>支出</w:t>
      </w:r>
      <w:r w:rsidR="001B1FB6">
        <w:rPr>
          <w:rFonts w:ascii="仿宋_GB2312" w:eastAsia="仿宋_GB2312" w:hAnsi="黑体" w:hint="eastAsia"/>
          <w:sz w:val="32"/>
          <w:szCs w:val="32"/>
        </w:rPr>
        <w:t>3</w:t>
      </w:r>
      <w:r w:rsidR="002F0617">
        <w:rPr>
          <w:rFonts w:ascii="仿宋_GB2312" w:eastAsia="仿宋_GB2312" w:hAnsi="黑体" w:hint="eastAsia"/>
          <w:sz w:val="32"/>
          <w:szCs w:val="32"/>
        </w:rPr>
        <w:t>5.85</w:t>
      </w:r>
      <w:r>
        <w:rPr>
          <w:rFonts w:ascii="仿宋_GB2312" w:eastAsia="仿宋_GB2312" w:hAnsi="黑体" w:hint="eastAsia"/>
          <w:sz w:val="32"/>
          <w:szCs w:val="32"/>
        </w:rPr>
        <w:t>万元，占</w:t>
      </w:r>
      <w:r>
        <w:rPr>
          <w:rFonts w:ascii="仿宋_GB2312" w:eastAsia="仿宋_GB2312" w:hAnsi="黑体" w:cs="仿宋_GB2312"/>
          <w:sz w:val="32"/>
          <w:szCs w:val="32"/>
        </w:rPr>
        <w:t>1</w:t>
      </w:r>
      <w:r w:rsidR="002F0617">
        <w:rPr>
          <w:rFonts w:ascii="仿宋_GB2312" w:eastAsia="仿宋_GB2312" w:hAnsi="黑体" w:cs="仿宋_GB2312" w:hint="eastAsia"/>
          <w:sz w:val="32"/>
          <w:szCs w:val="32"/>
        </w:rPr>
        <w:t>5.23</w:t>
      </w:r>
      <w:r>
        <w:rPr>
          <w:rFonts w:ascii="仿宋_GB2312" w:eastAsia="仿宋_GB2312" w:hAnsi="黑体"/>
          <w:sz w:val="32"/>
          <w:szCs w:val="32"/>
        </w:rPr>
        <w:t>%</w:t>
      </w:r>
      <w:r>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1B1FB6">
        <w:rPr>
          <w:rFonts w:ascii="仿宋_GB2312" w:eastAsia="仿宋_GB2312" w:hAnsi="黑体" w:hint="eastAsia"/>
          <w:sz w:val="32"/>
          <w:szCs w:val="32"/>
        </w:rPr>
        <w:t>1</w:t>
      </w:r>
      <w:r w:rsidR="002F0617">
        <w:rPr>
          <w:rFonts w:ascii="仿宋_GB2312" w:eastAsia="仿宋_GB2312" w:hAnsi="黑体" w:hint="eastAsia"/>
          <w:sz w:val="32"/>
          <w:szCs w:val="32"/>
        </w:rPr>
        <w:t>8.58</w:t>
      </w:r>
      <w:r>
        <w:rPr>
          <w:rFonts w:ascii="仿宋_GB2312" w:eastAsia="仿宋_GB2312" w:hAnsi="黑体" w:hint="eastAsia"/>
          <w:sz w:val="32"/>
          <w:szCs w:val="32"/>
        </w:rPr>
        <w:t>万元，占</w:t>
      </w:r>
      <w:r w:rsidR="00AF230F">
        <w:rPr>
          <w:rFonts w:ascii="仿宋_GB2312" w:eastAsia="仿宋_GB2312" w:hAnsi="黑体" w:cs="仿宋_GB2312" w:hint="eastAsia"/>
          <w:sz w:val="32"/>
          <w:szCs w:val="32"/>
        </w:rPr>
        <w:t>7.</w:t>
      </w:r>
      <w:r w:rsidR="002F0617">
        <w:rPr>
          <w:rFonts w:ascii="仿宋_GB2312" w:eastAsia="仿宋_GB2312" w:hAnsi="黑体" w:cs="仿宋_GB2312" w:hint="eastAsia"/>
          <w:sz w:val="32"/>
          <w:szCs w:val="32"/>
        </w:rPr>
        <w:t>89</w:t>
      </w:r>
      <w:r>
        <w:rPr>
          <w:rFonts w:ascii="仿宋_GB2312" w:eastAsia="仿宋_GB2312" w:hAnsi="黑体"/>
          <w:sz w:val="32"/>
          <w:szCs w:val="32"/>
        </w:rPr>
        <w:t>%</w:t>
      </w:r>
      <w:r>
        <w:rPr>
          <w:rFonts w:ascii="仿宋_GB2312" w:eastAsia="仿宋_GB2312" w:hAnsi="黑体" w:hint="eastAsia"/>
          <w:sz w:val="32"/>
          <w:szCs w:val="32"/>
        </w:rPr>
        <w:t>。</w:t>
      </w:r>
    </w:p>
    <w:p w:rsidR="00603665" w:rsidRDefault="00603665">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03665" w:rsidRPr="009179C9" w:rsidRDefault="00603665" w:rsidP="00F3733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农林水（类）</w:t>
      </w:r>
      <w:r w:rsidRPr="00216AE2">
        <w:rPr>
          <w:rFonts w:ascii="仿宋_GB2312" w:eastAsia="仿宋_GB2312" w:hAnsi="黑体" w:cs="仿宋_GB2312" w:hint="eastAsia"/>
          <w:sz w:val="32"/>
          <w:szCs w:val="32"/>
        </w:rPr>
        <w:t>农业</w:t>
      </w:r>
      <w:r>
        <w:rPr>
          <w:rFonts w:ascii="仿宋_GB2312" w:eastAsia="仿宋_GB2312" w:hAnsi="黑体" w:cs="仿宋_GB2312" w:hint="eastAsia"/>
          <w:sz w:val="32"/>
          <w:szCs w:val="32"/>
        </w:rPr>
        <w:t>（款）事业运行（项）</w:t>
      </w:r>
      <w:r w:rsidR="00B24F38">
        <w:rPr>
          <w:rFonts w:ascii="仿宋_GB2312" w:eastAsia="仿宋_GB2312" w:hAnsi="黑体" w:cs="仿宋_GB2312"/>
          <w:sz w:val="32"/>
          <w:szCs w:val="32"/>
        </w:rPr>
        <w:t>2020</w:t>
      </w:r>
      <w:r>
        <w:rPr>
          <w:rFonts w:ascii="仿宋_GB2312" w:eastAsia="仿宋_GB2312" w:hAnsi="黑体" w:hint="eastAsia"/>
          <w:sz w:val="32"/>
          <w:szCs w:val="32"/>
        </w:rPr>
        <w:t>年预算数为</w:t>
      </w:r>
      <w:r w:rsidR="004832C3">
        <w:rPr>
          <w:rFonts w:ascii="仿宋_GB2312" w:eastAsia="仿宋_GB2312" w:hAnsi="黑体" w:cs="仿宋_GB2312" w:hint="eastAsia"/>
          <w:sz w:val="32"/>
          <w:szCs w:val="32"/>
        </w:rPr>
        <w:t>159.31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4832C3">
        <w:rPr>
          <w:rFonts w:ascii="仿宋_GB2312" w:eastAsia="仿宋_GB2312" w:hAnsi="黑体" w:cs="仿宋_GB2312" w:hint="eastAsia"/>
          <w:sz w:val="32"/>
          <w:szCs w:val="32"/>
        </w:rPr>
        <w:t>7.22</w:t>
      </w:r>
      <w:r>
        <w:rPr>
          <w:rFonts w:ascii="仿宋_GB2312" w:eastAsia="仿宋_GB2312" w:hAnsi="黑体" w:hint="eastAsia"/>
          <w:sz w:val="32"/>
          <w:szCs w:val="32"/>
        </w:rPr>
        <w:t>万元，主要是</w:t>
      </w:r>
      <w:r w:rsidR="00F83960">
        <w:rPr>
          <w:rFonts w:ascii="仿宋_GB2312" w:eastAsia="仿宋_GB2312" w:hAnsi="黑体" w:hint="eastAsia"/>
          <w:sz w:val="32"/>
          <w:szCs w:val="32"/>
        </w:rPr>
        <w:t>：增员两人工资预算等增加18万元；2020年未编列应休未休年休假报酬预算，较去年减少了11万元</w:t>
      </w:r>
      <w:r>
        <w:rPr>
          <w:rFonts w:ascii="仿宋_GB2312" w:eastAsia="仿宋_GB2312" w:hAnsi="黑体" w:hint="eastAsia"/>
          <w:sz w:val="32"/>
          <w:szCs w:val="32"/>
        </w:rPr>
        <w:t>。</w:t>
      </w:r>
    </w:p>
    <w:p w:rsidR="00A96517" w:rsidRDefault="00603665" w:rsidP="00F37339">
      <w:pPr>
        <w:ind w:firstLineChars="200" w:firstLine="640"/>
        <w:rPr>
          <w:rFonts w:ascii="仿宋_GB2312" w:eastAsia="仿宋_GB2312" w:hAnsi="黑体"/>
          <w:sz w:val="32"/>
          <w:szCs w:val="32"/>
        </w:rPr>
      </w:pPr>
      <w:r>
        <w:rPr>
          <w:rFonts w:ascii="仿宋_GB2312" w:eastAsia="仿宋_GB2312" w:hAnsi="黑体" w:cs="仿宋_GB2312"/>
          <w:sz w:val="32"/>
          <w:szCs w:val="32"/>
        </w:rPr>
        <w:t>2.</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社会保障和就业（类）</w:t>
      </w:r>
      <w:r w:rsidR="00460CB0" w:rsidRPr="00460CB0">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00460CB0" w:rsidRPr="00460CB0">
        <w:rPr>
          <w:rFonts w:ascii="仿宋_GB2312" w:eastAsia="仿宋_GB2312" w:hAnsi="黑体" w:cs="仿宋_GB2312" w:hint="eastAsia"/>
          <w:sz w:val="32"/>
          <w:szCs w:val="32"/>
        </w:rPr>
        <w:t>机关事业单位基本养老保险缴费支出</w:t>
      </w:r>
      <w:r>
        <w:rPr>
          <w:rFonts w:ascii="仿宋_GB2312" w:eastAsia="仿宋_GB2312" w:hAnsi="黑体" w:cs="仿宋_GB2312" w:hint="eastAsia"/>
          <w:sz w:val="32"/>
          <w:szCs w:val="32"/>
        </w:rPr>
        <w:t>（项）</w:t>
      </w:r>
      <w:r w:rsidR="00B24F38">
        <w:rPr>
          <w:rFonts w:ascii="仿宋_GB2312" w:eastAsia="仿宋_GB2312" w:hAnsi="黑体" w:cs="仿宋_GB2312"/>
          <w:sz w:val="32"/>
          <w:szCs w:val="32"/>
        </w:rPr>
        <w:t>2020</w:t>
      </w:r>
      <w:r>
        <w:rPr>
          <w:rFonts w:ascii="仿宋_GB2312" w:eastAsia="仿宋_GB2312" w:hAnsi="黑体" w:hint="eastAsia"/>
          <w:sz w:val="32"/>
          <w:szCs w:val="32"/>
        </w:rPr>
        <w:t>年预算数为</w:t>
      </w:r>
      <w:r w:rsidR="00460CB0">
        <w:rPr>
          <w:rFonts w:ascii="仿宋_GB2312" w:eastAsia="仿宋_GB2312" w:hAnsi="黑体" w:cs="仿宋_GB2312" w:hint="eastAsia"/>
          <w:sz w:val="32"/>
          <w:szCs w:val="32"/>
        </w:rPr>
        <w:t>20.53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460CB0">
        <w:rPr>
          <w:rFonts w:ascii="仿宋_GB2312" w:eastAsia="仿宋_GB2312" w:hAnsi="黑体" w:cs="仿宋_GB2312" w:hint="eastAsia"/>
          <w:sz w:val="32"/>
          <w:szCs w:val="32"/>
        </w:rPr>
        <w:t>0.47</w:t>
      </w:r>
      <w:r>
        <w:rPr>
          <w:rFonts w:ascii="仿宋_GB2312" w:eastAsia="仿宋_GB2312" w:hAnsi="黑体" w:hint="eastAsia"/>
          <w:sz w:val="32"/>
          <w:szCs w:val="32"/>
        </w:rPr>
        <w:t>万元，主要是</w:t>
      </w:r>
      <w:r w:rsidR="00A96517">
        <w:rPr>
          <w:rFonts w:ascii="仿宋_GB2312" w:eastAsia="仿宋_GB2312" w:hAnsi="黑体" w:hint="eastAsia"/>
          <w:sz w:val="32"/>
          <w:szCs w:val="32"/>
        </w:rPr>
        <w:t>2020年养老保险测算扣除了不纳入养老基数的部分工资项目。</w:t>
      </w:r>
    </w:p>
    <w:p w:rsidR="00603665" w:rsidRDefault="00603665" w:rsidP="00F3733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3.</w:t>
      </w:r>
      <w:r w:rsidRPr="00AB2D07">
        <w:rPr>
          <w:rFonts w:ascii="仿宋_GB2312" w:eastAsia="仿宋_GB2312" w:hAnsi="黑体" w:cs="仿宋_GB2312"/>
          <w:sz w:val="32"/>
          <w:szCs w:val="32"/>
        </w:rPr>
        <w:t xml:space="preserve"> </w:t>
      </w:r>
      <w:r w:rsidR="00A625D0">
        <w:rPr>
          <w:rFonts w:ascii="仿宋_GB2312" w:eastAsia="仿宋_GB2312" w:hAnsi="黑体" w:cs="仿宋_GB2312" w:hint="eastAsia"/>
          <w:sz w:val="32"/>
          <w:szCs w:val="32"/>
        </w:rPr>
        <w:t>社会保障和就业</w:t>
      </w:r>
      <w:r>
        <w:rPr>
          <w:rFonts w:ascii="仿宋_GB2312" w:eastAsia="仿宋_GB2312" w:hAnsi="黑体" w:cs="仿宋_GB2312" w:hint="eastAsia"/>
          <w:sz w:val="32"/>
          <w:szCs w:val="32"/>
        </w:rPr>
        <w:t>（类）</w:t>
      </w:r>
      <w:r w:rsidR="00A625D0">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00A625D0">
        <w:rPr>
          <w:rFonts w:ascii="仿宋_GB2312" w:eastAsia="仿宋_GB2312" w:hAnsi="黑体" w:cs="仿宋_GB2312" w:hint="eastAsia"/>
          <w:sz w:val="32"/>
          <w:szCs w:val="32"/>
        </w:rPr>
        <w:t>其他优抚支出</w:t>
      </w:r>
      <w:r>
        <w:rPr>
          <w:rFonts w:ascii="仿宋_GB2312" w:eastAsia="仿宋_GB2312" w:hAnsi="黑体" w:cs="仿宋_GB2312" w:hint="eastAsia"/>
          <w:sz w:val="32"/>
          <w:szCs w:val="32"/>
        </w:rPr>
        <w:t>（项）</w:t>
      </w:r>
      <w:r w:rsidR="00B24F38">
        <w:rPr>
          <w:rFonts w:ascii="仿宋_GB2312" w:eastAsia="仿宋_GB2312" w:hAnsi="黑体" w:cs="仿宋_GB2312"/>
          <w:sz w:val="32"/>
          <w:szCs w:val="32"/>
        </w:rPr>
        <w:t>2020</w:t>
      </w:r>
      <w:r>
        <w:rPr>
          <w:rFonts w:ascii="仿宋_GB2312" w:eastAsia="仿宋_GB2312" w:hAnsi="黑体" w:hint="eastAsia"/>
          <w:sz w:val="32"/>
          <w:szCs w:val="32"/>
        </w:rPr>
        <w:t>年预算数为</w:t>
      </w:r>
      <w:r w:rsidR="00E86792">
        <w:rPr>
          <w:rFonts w:ascii="仿宋_GB2312" w:eastAsia="仿宋_GB2312" w:hAnsi="黑体" w:cs="仿宋_GB2312" w:hint="eastAsia"/>
          <w:sz w:val="32"/>
          <w:szCs w:val="32"/>
        </w:rPr>
        <w:t>1.15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A625D0">
        <w:rPr>
          <w:rFonts w:ascii="仿宋_GB2312" w:eastAsia="仿宋_GB2312" w:hAnsi="黑体" w:cs="仿宋_GB2312" w:hint="eastAsia"/>
          <w:sz w:val="32"/>
          <w:szCs w:val="32"/>
        </w:rPr>
        <w:t>0</w:t>
      </w:r>
      <w:r w:rsidR="00E86792">
        <w:rPr>
          <w:rFonts w:ascii="仿宋_GB2312" w:eastAsia="仿宋_GB2312" w:hAnsi="黑体" w:cs="仿宋_GB2312" w:hint="eastAsia"/>
          <w:sz w:val="32"/>
          <w:szCs w:val="32"/>
        </w:rPr>
        <w:t>.77</w:t>
      </w:r>
      <w:r>
        <w:rPr>
          <w:rFonts w:ascii="仿宋_GB2312" w:eastAsia="仿宋_GB2312" w:hAnsi="黑体" w:cs="仿宋_GB2312" w:hint="eastAsia"/>
          <w:sz w:val="32"/>
          <w:szCs w:val="32"/>
        </w:rPr>
        <w:t>万元，主要是</w:t>
      </w:r>
      <w:r w:rsidR="00A625D0">
        <w:rPr>
          <w:rFonts w:ascii="仿宋_GB2312" w:eastAsia="仿宋_GB2312" w:hAnsi="黑体" w:hint="eastAsia"/>
          <w:sz w:val="32"/>
          <w:szCs w:val="32"/>
        </w:rPr>
        <w:t>遗属人员增加</w:t>
      </w:r>
      <w:r>
        <w:rPr>
          <w:rFonts w:ascii="仿宋_GB2312" w:eastAsia="仿宋_GB2312" w:hAnsi="黑体" w:cs="仿宋_GB2312" w:hint="eastAsia"/>
          <w:sz w:val="32"/>
          <w:szCs w:val="32"/>
        </w:rPr>
        <w:t>。</w:t>
      </w:r>
    </w:p>
    <w:p w:rsidR="00A625D0" w:rsidRPr="00A625D0" w:rsidRDefault="00A625D0" w:rsidP="00A625D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AB2D07">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卫生健康（类）</w:t>
      </w:r>
      <w:r w:rsidRPr="00264175">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264175">
        <w:rPr>
          <w:rFonts w:ascii="仿宋_GB2312" w:eastAsia="仿宋_GB2312" w:hAnsi="黑体" w:cs="仿宋_GB2312" w:hint="eastAsia"/>
          <w:sz w:val="32"/>
          <w:szCs w:val="32"/>
        </w:rPr>
        <w:t>事业单位医疗</w:t>
      </w:r>
      <w:r>
        <w:rPr>
          <w:rFonts w:ascii="仿宋_GB2312" w:eastAsia="仿宋_GB2312" w:hAnsi="黑体" w:cs="仿宋_GB2312" w:hint="eastAsia"/>
          <w:sz w:val="32"/>
          <w:szCs w:val="32"/>
        </w:rPr>
        <w:t>（项）</w:t>
      </w:r>
      <w:r w:rsidR="00B24F38">
        <w:rPr>
          <w:rFonts w:ascii="仿宋_GB2312" w:eastAsia="仿宋_GB2312" w:hAnsi="黑体" w:cs="仿宋_GB2312"/>
          <w:sz w:val="32"/>
          <w:szCs w:val="32"/>
        </w:rPr>
        <w:t>2020</w:t>
      </w:r>
      <w:r>
        <w:rPr>
          <w:rFonts w:ascii="仿宋_GB2312" w:eastAsia="仿宋_GB2312" w:hAnsi="黑体" w:hint="eastAsia"/>
          <w:sz w:val="32"/>
          <w:szCs w:val="32"/>
        </w:rPr>
        <w:t>年预算数为</w:t>
      </w:r>
      <w:r w:rsidR="00E86792">
        <w:rPr>
          <w:rFonts w:ascii="仿宋_GB2312" w:eastAsia="仿宋_GB2312" w:hAnsi="黑体" w:cs="仿宋_GB2312" w:hint="eastAsia"/>
          <w:sz w:val="32"/>
          <w:szCs w:val="32"/>
        </w:rPr>
        <w:t>10.90</w:t>
      </w:r>
      <w:r>
        <w:rPr>
          <w:rFonts w:ascii="仿宋_GB2312" w:eastAsia="仿宋_GB2312" w:hAnsi="黑体" w:hint="eastAsia"/>
          <w:sz w:val="32"/>
          <w:szCs w:val="32"/>
        </w:rPr>
        <w:t>万元，比上年预算数</w:t>
      </w:r>
      <w:r w:rsidR="00E86792">
        <w:rPr>
          <w:rFonts w:ascii="仿宋_GB2312" w:eastAsia="仿宋_GB2312" w:hAnsi="黑体" w:cs="仿宋_GB2312" w:hint="eastAsia"/>
          <w:sz w:val="32"/>
          <w:szCs w:val="32"/>
        </w:rPr>
        <w:t>增加1.53</w:t>
      </w:r>
      <w:r>
        <w:rPr>
          <w:rFonts w:ascii="仿宋_GB2312" w:eastAsia="仿宋_GB2312" w:hAnsi="黑体" w:cs="仿宋_GB2312" w:hint="eastAsia"/>
          <w:sz w:val="32"/>
          <w:szCs w:val="32"/>
        </w:rPr>
        <w:t>万元，主要是</w:t>
      </w:r>
      <w:r w:rsidR="002D13B0">
        <w:rPr>
          <w:rFonts w:ascii="仿宋_GB2312" w:eastAsia="仿宋_GB2312" w:hAnsi="黑体" w:hint="eastAsia"/>
          <w:sz w:val="32"/>
          <w:szCs w:val="32"/>
        </w:rPr>
        <w:t>人员增加</w:t>
      </w:r>
      <w:r>
        <w:rPr>
          <w:rFonts w:ascii="仿宋_GB2312" w:eastAsia="仿宋_GB2312" w:hAnsi="黑体" w:hint="eastAsia"/>
          <w:sz w:val="32"/>
          <w:szCs w:val="32"/>
        </w:rPr>
        <w:t>影响</w:t>
      </w:r>
      <w:r>
        <w:rPr>
          <w:rFonts w:ascii="仿宋_GB2312" w:eastAsia="仿宋_GB2312" w:hAnsi="黑体" w:cs="仿宋_GB2312" w:hint="eastAsia"/>
          <w:sz w:val="32"/>
          <w:szCs w:val="32"/>
        </w:rPr>
        <w:t>。</w:t>
      </w:r>
    </w:p>
    <w:p w:rsidR="00603665" w:rsidRDefault="00A625D0" w:rsidP="00F3733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sidR="00603665">
        <w:rPr>
          <w:rFonts w:ascii="仿宋_GB2312" w:eastAsia="仿宋_GB2312" w:hAnsi="黑体" w:cs="仿宋_GB2312"/>
          <w:sz w:val="32"/>
          <w:szCs w:val="32"/>
        </w:rPr>
        <w:t>.</w:t>
      </w:r>
      <w:r w:rsidR="00603665" w:rsidRPr="00755C4F">
        <w:rPr>
          <w:rFonts w:ascii="仿宋_GB2312" w:eastAsia="仿宋_GB2312" w:hAnsi="黑体" w:cs="仿宋_GB2312"/>
          <w:sz w:val="32"/>
          <w:szCs w:val="32"/>
        </w:rPr>
        <w:t xml:space="preserve"> </w:t>
      </w:r>
      <w:r w:rsidR="001075F8">
        <w:rPr>
          <w:rFonts w:ascii="仿宋_GB2312" w:eastAsia="仿宋_GB2312" w:hAnsi="黑体" w:cs="仿宋_GB2312" w:hint="eastAsia"/>
          <w:sz w:val="32"/>
          <w:szCs w:val="32"/>
        </w:rPr>
        <w:t>卫生健康</w:t>
      </w:r>
      <w:r w:rsidR="00603665">
        <w:rPr>
          <w:rFonts w:ascii="仿宋_GB2312" w:eastAsia="仿宋_GB2312" w:hAnsi="黑体" w:cs="仿宋_GB2312" w:hint="eastAsia"/>
          <w:sz w:val="32"/>
          <w:szCs w:val="32"/>
        </w:rPr>
        <w:t>（类）</w:t>
      </w:r>
      <w:r w:rsidR="00603665" w:rsidRPr="00264175">
        <w:rPr>
          <w:rFonts w:ascii="仿宋_GB2312" w:eastAsia="仿宋_GB2312" w:hAnsi="黑体" w:cs="仿宋_GB2312" w:hint="eastAsia"/>
          <w:sz w:val="32"/>
          <w:szCs w:val="32"/>
        </w:rPr>
        <w:t>行政事业单位医疗</w:t>
      </w:r>
      <w:r w:rsidR="00603665">
        <w:rPr>
          <w:rFonts w:ascii="仿宋_GB2312" w:eastAsia="仿宋_GB2312" w:hAnsi="黑体" w:cs="仿宋_GB2312" w:hint="eastAsia"/>
          <w:sz w:val="32"/>
          <w:szCs w:val="32"/>
        </w:rPr>
        <w:t>（款）</w:t>
      </w:r>
      <w:r w:rsidR="00603665" w:rsidRPr="00264175">
        <w:rPr>
          <w:rFonts w:ascii="仿宋_GB2312" w:eastAsia="仿宋_GB2312" w:hAnsi="黑体" w:cs="仿宋_GB2312" w:hint="eastAsia"/>
          <w:sz w:val="32"/>
          <w:szCs w:val="32"/>
        </w:rPr>
        <w:t>公务员医疗补助</w:t>
      </w:r>
      <w:r w:rsidR="00603665">
        <w:rPr>
          <w:rFonts w:ascii="仿宋_GB2312" w:eastAsia="仿宋_GB2312" w:hAnsi="黑体" w:cs="仿宋_GB2312" w:hint="eastAsia"/>
          <w:sz w:val="32"/>
          <w:szCs w:val="32"/>
        </w:rPr>
        <w:t>（项）</w:t>
      </w:r>
      <w:r w:rsidR="00B24F38">
        <w:rPr>
          <w:rFonts w:ascii="仿宋_GB2312" w:eastAsia="仿宋_GB2312" w:hAnsi="黑体" w:cs="仿宋_GB2312"/>
          <w:sz w:val="32"/>
          <w:szCs w:val="32"/>
        </w:rPr>
        <w:t>2020</w:t>
      </w:r>
      <w:r w:rsidR="00603665">
        <w:rPr>
          <w:rFonts w:ascii="仿宋_GB2312" w:eastAsia="仿宋_GB2312" w:hAnsi="黑体" w:hint="eastAsia"/>
          <w:sz w:val="32"/>
          <w:szCs w:val="32"/>
        </w:rPr>
        <w:t>年预算数为</w:t>
      </w:r>
      <w:r w:rsidR="002D13B0">
        <w:rPr>
          <w:rFonts w:ascii="仿宋_GB2312" w:eastAsia="仿宋_GB2312" w:hAnsi="黑体" w:cs="仿宋_GB2312" w:hint="eastAsia"/>
          <w:sz w:val="32"/>
          <w:szCs w:val="32"/>
        </w:rPr>
        <w:t>24.94</w:t>
      </w:r>
      <w:r w:rsidR="00603665">
        <w:rPr>
          <w:rFonts w:ascii="仿宋_GB2312" w:eastAsia="仿宋_GB2312" w:hAnsi="黑体" w:hint="eastAsia"/>
          <w:sz w:val="32"/>
          <w:szCs w:val="32"/>
        </w:rPr>
        <w:t>万元，</w:t>
      </w:r>
      <w:r>
        <w:rPr>
          <w:rFonts w:ascii="仿宋_GB2312" w:eastAsia="仿宋_GB2312" w:hAnsi="黑体" w:hint="eastAsia"/>
          <w:sz w:val="32"/>
          <w:szCs w:val="32"/>
        </w:rPr>
        <w:t>比</w:t>
      </w:r>
      <w:r w:rsidR="00603665">
        <w:rPr>
          <w:rFonts w:ascii="仿宋_GB2312" w:eastAsia="仿宋_GB2312" w:hAnsi="黑体" w:hint="eastAsia"/>
          <w:sz w:val="32"/>
          <w:szCs w:val="32"/>
        </w:rPr>
        <w:t>上年预算数</w:t>
      </w:r>
      <w:r>
        <w:rPr>
          <w:rFonts w:ascii="仿宋_GB2312" w:eastAsia="仿宋_GB2312" w:hAnsi="黑体" w:cs="仿宋_GB2312" w:hint="eastAsia"/>
          <w:sz w:val="32"/>
          <w:szCs w:val="32"/>
        </w:rPr>
        <w:t>增加</w:t>
      </w:r>
      <w:r w:rsidR="002D13B0">
        <w:rPr>
          <w:rFonts w:ascii="仿宋_GB2312" w:eastAsia="仿宋_GB2312" w:hAnsi="黑体" w:cs="仿宋_GB2312" w:hint="eastAsia"/>
          <w:sz w:val="32"/>
          <w:szCs w:val="32"/>
        </w:rPr>
        <w:t>1.07</w:t>
      </w:r>
      <w:r>
        <w:rPr>
          <w:rFonts w:ascii="仿宋_GB2312" w:eastAsia="仿宋_GB2312" w:hAnsi="黑体" w:cs="仿宋_GB2312" w:hint="eastAsia"/>
          <w:sz w:val="32"/>
          <w:szCs w:val="32"/>
        </w:rPr>
        <w:t>万元，主要是</w:t>
      </w:r>
      <w:r w:rsidR="002D13B0">
        <w:rPr>
          <w:rFonts w:ascii="仿宋_GB2312" w:eastAsia="仿宋_GB2312" w:hAnsi="黑体" w:hint="eastAsia"/>
          <w:sz w:val="32"/>
          <w:szCs w:val="32"/>
        </w:rPr>
        <w:t>人员增加影响</w:t>
      </w:r>
      <w:r w:rsidR="00603665">
        <w:rPr>
          <w:rFonts w:ascii="仿宋_GB2312" w:eastAsia="仿宋_GB2312" w:hAnsi="黑体" w:cs="仿宋_GB2312" w:hint="eastAsia"/>
          <w:sz w:val="32"/>
          <w:szCs w:val="32"/>
        </w:rPr>
        <w:t>。</w:t>
      </w:r>
    </w:p>
    <w:p w:rsidR="00603665" w:rsidRDefault="00A625D0" w:rsidP="00F3733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sidR="00603665">
        <w:rPr>
          <w:rFonts w:ascii="仿宋_GB2312" w:eastAsia="仿宋_GB2312" w:hAnsi="黑体" w:cs="仿宋_GB2312"/>
          <w:sz w:val="32"/>
          <w:szCs w:val="32"/>
        </w:rPr>
        <w:t>.</w:t>
      </w:r>
      <w:r w:rsidR="00603665" w:rsidRPr="00755C4F">
        <w:rPr>
          <w:rFonts w:ascii="仿宋_GB2312" w:eastAsia="仿宋_GB2312" w:hAnsi="黑体" w:cs="仿宋_GB2312"/>
          <w:sz w:val="32"/>
          <w:szCs w:val="32"/>
        </w:rPr>
        <w:t xml:space="preserve"> </w:t>
      </w:r>
      <w:r w:rsidR="00603665" w:rsidRPr="000C018F">
        <w:rPr>
          <w:rFonts w:ascii="仿宋_GB2312" w:eastAsia="仿宋_GB2312" w:hAnsi="黑体" w:cs="仿宋_GB2312" w:hint="eastAsia"/>
          <w:sz w:val="32"/>
          <w:szCs w:val="32"/>
        </w:rPr>
        <w:t>住房保障</w:t>
      </w:r>
      <w:r w:rsidR="00603665">
        <w:rPr>
          <w:rFonts w:ascii="仿宋_GB2312" w:eastAsia="仿宋_GB2312" w:hAnsi="黑体" w:cs="仿宋_GB2312" w:hint="eastAsia"/>
          <w:sz w:val="32"/>
          <w:szCs w:val="32"/>
        </w:rPr>
        <w:t>（类）</w:t>
      </w:r>
      <w:r w:rsidR="00603665" w:rsidRPr="000C018F">
        <w:rPr>
          <w:rFonts w:ascii="仿宋_GB2312" w:eastAsia="仿宋_GB2312" w:hAnsi="黑体" w:cs="仿宋_GB2312" w:hint="eastAsia"/>
          <w:sz w:val="32"/>
          <w:szCs w:val="32"/>
        </w:rPr>
        <w:t>住房改革</w:t>
      </w:r>
      <w:r w:rsidR="00603665">
        <w:rPr>
          <w:rFonts w:ascii="仿宋_GB2312" w:eastAsia="仿宋_GB2312" w:hAnsi="黑体" w:cs="仿宋_GB2312" w:hint="eastAsia"/>
          <w:sz w:val="32"/>
          <w:szCs w:val="32"/>
        </w:rPr>
        <w:t>（款）</w:t>
      </w:r>
      <w:r w:rsidR="00603665" w:rsidRPr="000C018F">
        <w:rPr>
          <w:rFonts w:ascii="仿宋_GB2312" w:eastAsia="仿宋_GB2312" w:hAnsi="黑体" w:cs="仿宋_GB2312" w:hint="eastAsia"/>
          <w:sz w:val="32"/>
          <w:szCs w:val="32"/>
        </w:rPr>
        <w:t>住房公积金</w:t>
      </w:r>
      <w:r w:rsidR="00603665">
        <w:rPr>
          <w:rFonts w:ascii="仿宋_GB2312" w:eastAsia="仿宋_GB2312" w:hAnsi="黑体" w:cs="仿宋_GB2312" w:hint="eastAsia"/>
          <w:sz w:val="32"/>
          <w:szCs w:val="32"/>
        </w:rPr>
        <w:t>（项）</w:t>
      </w:r>
      <w:r w:rsidR="00B24F38">
        <w:rPr>
          <w:rFonts w:ascii="仿宋_GB2312" w:eastAsia="仿宋_GB2312" w:hAnsi="黑体" w:cs="仿宋_GB2312"/>
          <w:sz w:val="32"/>
          <w:szCs w:val="32"/>
        </w:rPr>
        <w:t>2020</w:t>
      </w:r>
      <w:r w:rsidR="00603665">
        <w:rPr>
          <w:rFonts w:ascii="仿宋_GB2312" w:eastAsia="仿宋_GB2312" w:hAnsi="黑体" w:hint="eastAsia"/>
          <w:sz w:val="32"/>
          <w:szCs w:val="32"/>
        </w:rPr>
        <w:t>年预算数为</w:t>
      </w:r>
      <w:r w:rsidR="007D58BD">
        <w:rPr>
          <w:rFonts w:ascii="仿宋_GB2312" w:eastAsia="仿宋_GB2312" w:hAnsi="黑体" w:cs="仿宋_GB2312" w:hint="eastAsia"/>
          <w:sz w:val="32"/>
          <w:szCs w:val="32"/>
        </w:rPr>
        <w:t>18.58</w:t>
      </w:r>
      <w:r w:rsidR="00603665">
        <w:rPr>
          <w:rFonts w:ascii="仿宋_GB2312" w:eastAsia="仿宋_GB2312" w:hAnsi="黑体" w:hint="eastAsia"/>
          <w:sz w:val="32"/>
          <w:szCs w:val="32"/>
        </w:rPr>
        <w:t>万元，</w:t>
      </w:r>
      <w:r w:rsidR="001177AB">
        <w:rPr>
          <w:rFonts w:ascii="仿宋_GB2312" w:eastAsia="仿宋_GB2312" w:hAnsi="黑体" w:hint="eastAsia"/>
          <w:sz w:val="32"/>
          <w:szCs w:val="32"/>
        </w:rPr>
        <w:t>比上年预算数</w:t>
      </w:r>
      <w:r w:rsidR="001177AB">
        <w:rPr>
          <w:rFonts w:ascii="仿宋_GB2312" w:eastAsia="仿宋_GB2312" w:hAnsi="黑体" w:cs="仿宋_GB2312" w:hint="eastAsia"/>
          <w:sz w:val="32"/>
          <w:szCs w:val="32"/>
        </w:rPr>
        <w:t>增加</w:t>
      </w:r>
      <w:r w:rsidR="007D58BD">
        <w:rPr>
          <w:rFonts w:ascii="仿宋_GB2312" w:eastAsia="仿宋_GB2312" w:hAnsi="黑体" w:cs="仿宋_GB2312" w:hint="eastAsia"/>
          <w:sz w:val="32"/>
          <w:szCs w:val="32"/>
        </w:rPr>
        <w:t>1.38</w:t>
      </w:r>
      <w:r w:rsidR="001177AB">
        <w:rPr>
          <w:rFonts w:ascii="仿宋_GB2312" w:eastAsia="仿宋_GB2312" w:hAnsi="黑体" w:cs="仿宋_GB2312" w:hint="eastAsia"/>
          <w:sz w:val="32"/>
          <w:szCs w:val="32"/>
        </w:rPr>
        <w:t>万元，</w:t>
      </w:r>
      <w:r w:rsidR="001177AB">
        <w:rPr>
          <w:rFonts w:ascii="仿宋_GB2312" w:eastAsia="仿宋_GB2312" w:hAnsi="黑体" w:cs="仿宋_GB2312" w:hint="eastAsia"/>
          <w:sz w:val="32"/>
          <w:szCs w:val="32"/>
        </w:rPr>
        <w:lastRenderedPageBreak/>
        <w:t>主要是</w:t>
      </w:r>
      <w:r w:rsidR="007D58BD">
        <w:rPr>
          <w:rFonts w:ascii="仿宋_GB2312" w:eastAsia="仿宋_GB2312" w:hAnsi="黑体" w:cs="仿宋_GB2312" w:hint="eastAsia"/>
          <w:sz w:val="32"/>
          <w:szCs w:val="32"/>
        </w:rPr>
        <w:t>增员影响</w:t>
      </w:r>
      <w:r w:rsidR="00603665">
        <w:rPr>
          <w:rFonts w:ascii="仿宋_GB2312" w:eastAsia="仿宋_GB2312" w:hAnsi="黑体" w:cs="仿宋_GB2312" w:hint="eastAsia"/>
          <w:sz w:val="32"/>
          <w:szCs w:val="32"/>
        </w:rPr>
        <w:t>。</w:t>
      </w:r>
    </w:p>
    <w:p w:rsidR="00603665" w:rsidRDefault="00603665">
      <w:pPr>
        <w:ind w:firstLine="640"/>
        <w:rPr>
          <w:rFonts w:ascii="黑体" w:eastAsia="黑体" w:hAnsi="黑体"/>
          <w:sz w:val="32"/>
          <w:szCs w:val="32"/>
        </w:rPr>
      </w:pPr>
      <w:r>
        <w:rPr>
          <w:rFonts w:ascii="黑体" w:eastAsia="黑体" w:hAnsi="黑体" w:hint="eastAsia"/>
          <w:sz w:val="32"/>
          <w:szCs w:val="32"/>
        </w:rPr>
        <w:t>三、关于</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zCs w:val="32"/>
        </w:rPr>
        <w:t>年一般公共预算基本支出情况说明</w:t>
      </w:r>
    </w:p>
    <w:p w:rsidR="00603665" w:rsidRDefault="00603665" w:rsidP="00F37339">
      <w:pPr>
        <w:ind w:firstLineChars="200" w:firstLine="640"/>
        <w:rPr>
          <w:rFonts w:ascii="仿宋_GB2312" w:eastAsia="仿宋_GB2312" w:hAnsi="黑体"/>
          <w:sz w:val="32"/>
          <w:szCs w:val="32"/>
        </w:rPr>
      </w:pPr>
      <w:r w:rsidRPr="00602832">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年一般公共预算基本支出为</w:t>
      </w:r>
      <w:r w:rsidR="00B358A9">
        <w:rPr>
          <w:rFonts w:ascii="仿宋_GB2312" w:eastAsia="仿宋_GB2312" w:hAnsi="黑体" w:cs="仿宋_GB2312" w:hint="eastAsia"/>
          <w:sz w:val="32"/>
          <w:szCs w:val="32"/>
        </w:rPr>
        <w:t>235.42</w:t>
      </w:r>
      <w:r>
        <w:rPr>
          <w:rFonts w:ascii="仿宋_GB2312" w:eastAsia="仿宋_GB2312" w:hAnsi="黑体" w:hint="eastAsia"/>
          <w:sz w:val="32"/>
          <w:szCs w:val="32"/>
        </w:rPr>
        <w:t>万元，其中：</w:t>
      </w:r>
    </w:p>
    <w:p w:rsidR="00603665" w:rsidRDefault="00603665" w:rsidP="00F37339">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B358A9">
        <w:rPr>
          <w:rFonts w:ascii="仿宋_GB2312" w:eastAsia="仿宋_GB2312" w:hAnsi="黑体" w:cs="仿宋_GB2312" w:hint="eastAsia"/>
          <w:sz w:val="32"/>
          <w:szCs w:val="32"/>
        </w:rPr>
        <w:t>220.81</w:t>
      </w:r>
      <w:r>
        <w:rPr>
          <w:rFonts w:ascii="仿宋_GB2312" w:eastAsia="仿宋_GB2312" w:hAnsi="黑体" w:hint="eastAsia"/>
          <w:sz w:val="32"/>
          <w:szCs w:val="32"/>
        </w:rPr>
        <w:t>万元，主要包括：基本工资、津贴补贴、绩效工资、社会保障缴费、住房公积金</w:t>
      </w:r>
      <w:r w:rsidR="00F57358">
        <w:rPr>
          <w:rFonts w:ascii="仿宋_GB2312" w:eastAsia="仿宋_GB2312" w:hAnsi="黑体" w:hint="eastAsia"/>
          <w:sz w:val="32"/>
          <w:szCs w:val="32"/>
        </w:rPr>
        <w:t>、生活补助</w:t>
      </w:r>
      <w:r>
        <w:rPr>
          <w:rFonts w:ascii="仿宋_GB2312" w:eastAsia="仿宋_GB2312" w:hAnsi="黑体" w:hint="eastAsia"/>
          <w:sz w:val="32"/>
          <w:szCs w:val="32"/>
        </w:rPr>
        <w:t>；</w:t>
      </w:r>
    </w:p>
    <w:p w:rsidR="00603665" w:rsidRDefault="00603665" w:rsidP="00F37339">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B358A9">
        <w:rPr>
          <w:rFonts w:ascii="仿宋_GB2312" w:eastAsia="仿宋_GB2312" w:hAnsi="黑体" w:cs="仿宋_GB2312" w:hint="eastAsia"/>
          <w:sz w:val="32"/>
          <w:szCs w:val="32"/>
        </w:rPr>
        <w:t>14.61</w:t>
      </w:r>
      <w:r>
        <w:rPr>
          <w:rFonts w:ascii="仿宋_GB2312" w:eastAsia="仿宋_GB2312" w:hAnsi="黑体" w:hint="eastAsia"/>
          <w:sz w:val="32"/>
          <w:szCs w:val="32"/>
        </w:rPr>
        <w:t>万元，主要包括：办公费、水费、电费、邮电费、物业管理费、差旅费、维修（护）费、会议费、培训费、工会经费、公务用车运行维护费。</w:t>
      </w:r>
    </w:p>
    <w:p w:rsidR="00603665" w:rsidRDefault="00603665" w:rsidP="00F37339">
      <w:pPr>
        <w:ind w:firstLineChars="200" w:firstLine="640"/>
        <w:rPr>
          <w:rFonts w:ascii="黑体" w:eastAsia="黑体" w:hAnsi="黑体" w:hint="eastAsia"/>
          <w:sz w:val="32"/>
          <w:shd w:val="clear" w:color="auto" w:fill="FFFFFF"/>
        </w:rPr>
      </w:pPr>
      <w:r>
        <w:rPr>
          <w:rFonts w:ascii="黑体" w:eastAsia="黑体" w:hAnsi="黑体" w:hint="eastAsia"/>
          <w:sz w:val="32"/>
          <w:shd w:val="clear" w:color="auto" w:fill="FFFFFF"/>
        </w:rPr>
        <w:t>四、</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hd w:val="clear" w:color="auto" w:fill="FFFFFF"/>
        </w:rPr>
        <w:t>年“三公”经费预算情况说明</w:t>
      </w:r>
    </w:p>
    <w:p w:rsidR="007000D8" w:rsidRPr="007000D8" w:rsidRDefault="007000D8" w:rsidP="007000D8">
      <w:pPr>
        <w:ind w:firstLine="640"/>
        <w:jc w:val="left"/>
        <w:rPr>
          <w:rFonts w:ascii="楷体" w:eastAsia="楷体" w:hAnsi="楷体"/>
          <w:sz w:val="32"/>
          <w:szCs w:val="32"/>
        </w:rPr>
      </w:pPr>
      <w:r>
        <w:rPr>
          <w:rFonts w:ascii="楷体" w:eastAsia="楷体" w:hAnsi="楷体" w:hint="eastAsia"/>
          <w:sz w:val="32"/>
          <w:szCs w:val="32"/>
        </w:rPr>
        <w:t>（一）一般公共预算“三公”经费支出</w:t>
      </w:r>
    </w:p>
    <w:p w:rsidR="00603665" w:rsidRDefault="00603665" w:rsidP="00F37339">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w:t>
      </w:r>
      <w:r w:rsidR="007000D8" w:rsidRPr="007000D8">
        <w:rPr>
          <w:rFonts w:ascii="仿宋_GB2312" w:eastAsia="仿宋_GB2312" w:hAnsi="黑体" w:hint="eastAsia"/>
          <w:sz w:val="32"/>
          <w:szCs w:val="32"/>
        </w:rPr>
        <w:t>一般公共预算</w:t>
      </w:r>
      <w:r>
        <w:rPr>
          <w:rFonts w:ascii="仿宋_GB2312" w:eastAsia="仿宋_GB2312" w:hAnsi="黑体" w:hint="eastAsia"/>
          <w:sz w:val="32"/>
          <w:szCs w:val="32"/>
        </w:rPr>
        <w:t>“三公”经费预算数为</w:t>
      </w:r>
      <w:r w:rsidR="00B358A9">
        <w:rPr>
          <w:rFonts w:ascii="仿宋_GB2312" w:eastAsia="仿宋_GB2312" w:hAnsi="黑体" w:cs="仿宋_GB2312" w:hint="eastAsia"/>
          <w:sz w:val="32"/>
          <w:szCs w:val="32"/>
        </w:rPr>
        <w:t>1.9</w:t>
      </w:r>
      <w:r>
        <w:rPr>
          <w:rFonts w:ascii="仿宋_GB2312" w:eastAsia="仿宋_GB2312" w:hAnsi="黑体" w:hint="eastAsia"/>
          <w:sz w:val="32"/>
          <w:szCs w:val="32"/>
        </w:rPr>
        <w:t>万元，其中：</w:t>
      </w:r>
    </w:p>
    <w:p w:rsidR="00603665" w:rsidRDefault="00603665">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603665" w:rsidRDefault="00603665" w:rsidP="00B358A9">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sidR="00B358A9">
        <w:rPr>
          <w:rFonts w:ascii="仿宋_GB2312" w:eastAsia="仿宋_GB2312" w:hAnsi="黑体" w:cs="仿宋_GB2312" w:hint="eastAsia"/>
          <w:sz w:val="32"/>
          <w:szCs w:val="32"/>
        </w:rPr>
        <w:t>1.90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sidR="00B358A9">
        <w:rPr>
          <w:rFonts w:ascii="仿宋_GB2312" w:eastAsia="仿宋_GB2312" w:hAnsi="黑体" w:cs="仿宋_GB2312" w:hint="eastAsia"/>
          <w:sz w:val="32"/>
          <w:szCs w:val="32"/>
        </w:rPr>
        <w:t>1.90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w:t>
      </w:r>
      <w:r w:rsidR="00B358A9">
        <w:rPr>
          <w:rFonts w:ascii="Times New Roman" w:eastAsia="仿宋_GB2312" w:hAnsi="Times New Roman" w:hint="eastAsia"/>
          <w:sz w:val="32"/>
          <w:shd w:val="clear" w:color="auto" w:fill="FFFFFF"/>
        </w:rPr>
        <w:t>较上年预算减少</w:t>
      </w:r>
      <w:r w:rsidR="00B358A9" w:rsidRPr="00B358A9">
        <w:rPr>
          <w:rFonts w:ascii="仿宋_GB2312" w:eastAsia="仿宋_GB2312" w:hAnsi="黑体" w:cs="仿宋_GB2312" w:hint="eastAsia"/>
          <w:sz w:val="32"/>
          <w:szCs w:val="32"/>
        </w:rPr>
        <w:t>0.48</w:t>
      </w:r>
      <w:r w:rsidR="00B358A9">
        <w:rPr>
          <w:rFonts w:ascii="Times New Roman" w:eastAsia="仿宋_GB2312" w:hAnsi="Times New Roman" w:hint="eastAsia"/>
          <w:sz w:val="32"/>
          <w:shd w:val="clear" w:color="auto" w:fill="FFFFFF"/>
        </w:rPr>
        <w:t>万元。</w:t>
      </w:r>
      <w:r w:rsidR="00B358A9">
        <w:rPr>
          <w:rFonts w:ascii="Times New Roman" w:eastAsia="仿宋_GB2312" w:hAnsi="Times New Roman" w:hint="eastAsia"/>
          <w:sz w:val="32"/>
        </w:rPr>
        <w:t>减少的</w:t>
      </w:r>
      <w:r w:rsidR="00B358A9">
        <w:rPr>
          <w:rFonts w:ascii="Times New Roman" w:eastAsia="仿宋_GB2312" w:hAnsi="Times New Roman" w:hint="eastAsia"/>
          <w:sz w:val="32"/>
          <w:shd w:val="clear" w:color="auto" w:fill="FFFFFF"/>
        </w:rPr>
        <w:t>主要原因：厉行节约压减三公经费，公务用车运行费标准下调</w:t>
      </w:r>
      <w:r>
        <w:rPr>
          <w:rFonts w:ascii="仿宋_GB2312" w:eastAsia="仿宋_GB2312" w:hAnsi="黑体" w:cs="仿宋_GB2312" w:hint="eastAsia"/>
          <w:sz w:val="32"/>
          <w:szCs w:val="32"/>
        </w:rPr>
        <w:t>。</w:t>
      </w:r>
    </w:p>
    <w:p w:rsidR="00603665" w:rsidRDefault="00603665" w:rsidP="00F37339">
      <w:pPr>
        <w:ind w:firstLineChars="200" w:firstLine="640"/>
        <w:rPr>
          <w:rFonts w:ascii="Times New Roman" w:eastAsia="仿宋_GB2312" w:hAnsi="Times New Roman" w:hint="eastAsia"/>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万元，与上年预算持平。</w:t>
      </w:r>
    </w:p>
    <w:p w:rsidR="007000D8" w:rsidRPr="00613528" w:rsidRDefault="007000D8" w:rsidP="007000D8">
      <w:pPr>
        <w:ind w:firstLine="640"/>
        <w:jc w:val="left"/>
        <w:rPr>
          <w:rFonts w:ascii="楷体" w:eastAsia="楷体" w:hAnsi="楷体"/>
          <w:sz w:val="32"/>
          <w:szCs w:val="32"/>
        </w:rPr>
      </w:pPr>
      <w:r>
        <w:rPr>
          <w:rFonts w:ascii="楷体" w:eastAsia="楷体" w:hAnsi="楷体" w:hint="eastAsia"/>
          <w:sz w:val="32"/>
          <w:szCs w:val="32"/>
        </w:rPr>
        <w:t>（二）政府性基金预算“三公”经费支出</w:t>
      </w:r>
    </w:p>
    <w:p w:rsidR="007000D8" w:rsidRDefault="007000D8" w:rsidP="007000D8">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lastRenderedPageBreak/>
        <w:t>中原镇</w:t>
      </w:r>
      <w:r>
        <w:rPr>
          <w:rFonts w:ascii="仿宋_GB2312" w:eastAsia="仿宋_GB2312" w:hAnsi="黑体" w:hint="eastAsia"/>
          <w:sz w:val="32"/>
          <w:szCs w:val="32"/>
        </w:rPr>
        <w:t>农业服务中心</w:t>
      </w:r>
      <w:r>
        <w:rPr>
          <w:rFonts w:ascii="仿宋_GB2312" w:eastAsia="仿宋_GB2312" w:hAnsi="黑体"/>
          <w:sz w:val="32"/>
          <w:szCs w:val="32"/>
        </w:rPr>
        <w:t>2020</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7000D8" w:rsidRDefault="007000D8" w:rsidP="007000D8">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7000D8" w:rsidRDefault="007000D8" w:rsidP="007000D8">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7000D8" w:rsidRPr="007000D8" w:rsidRDefault="007000D8" w:rsidP="007000D8">
      <w:pPr>
        <w:ind w:firstLineChars="200" w:firstLine="640"/>
        <w:rPr>
          <w:rFonts w:ascii="Times New Roman" w:eastAsia="仿宋_GB2312" w:hAnsi="Times New Roman"/>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万元，与上年预算持平。</w:t>
      </w:r>
    </w:p>
    <w:p w:rsidR="00603665" w:rsidRDefault="00603665" w:rsidP="00F3733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hd w:val="clear" w:color="auto" w:fill="FFFFFF"/>
        </w:rPr>
        <w:t>年政府性基金预算当年拨款情况说明</w:t>
      </w:r>
    </w:p>
    <w:p w:rsidR="00603665" w:rsidRDefault="00603665">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03665" w:rsidRDefault="00603665" w:rsidP="00F37339">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hint="eastAsia"/>
          <w:sz w:val="32"/>
          <w:szCs w:val="32"/>
        </w:rPr>
        <w:t>万元，与上年预算数持平。</w:t>
      </w:r>
    </w:p>
    <w:p w:rsidR="00603665" w:rsidRDefault="00603665">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03665" w:rsidRDefault="00B24F38" w:rsidP="007D132E">
      <w:pPr>
        <w:ind w:firstLine="640"/>
        <w:jc w:val="left"/>
        <w:rPr>
          <w:rFonts w:ascii="楷体" w:eastAsia="楷体" w:hAnsi="楷体"/>
          <w:sz w:val="32"/>
          <w:szCs w:val="32"/>
        </w:rPr>
      </w:pPr>
      <w:r>
        <w:rPr>
          <w:rFonts w:ascii="仿宋_GB2312" w:eastAsia="仿宋_GB2312" w:hAnsi="黑体"/>
          <w:sz w:val="32"/>
          <w:szCs w:val="32"/>
        </w:rPr>
        <w:t>2020</w:t>
      </w:r>
      <w:r w:rsidR="00603665">
        <w:rPr>
          <w:rFonts w:ascii="仿宋_GB2312" w:eastAsia="仿宋_GB2312" w:hAnsi="黑体" w:hint="eastAsia"/>
          <w:sz w:val="32"/>
          <w:szCs w:val="32"/>
        </w:rPr>
        <w:t>年</w:t>
      </w:r>
      <w:r w:rsidR="00603665" w:rsidRPr="00E304BE">
        <w:rPr>
          <w:rFonts w:ascii="仿宋_GB2312" w:eastAsia="仿宋_GB2312" w:hAnsi="黑体" w:hint="eastAsia"/>
          <w:sz w:val="32"/>
          <w:szCs w:val="32"/>
        </w:rPr>
        <w:t>中原镇</w:t>
      </w:r>
      <w:r w:rsidR="00603665">
        <w:rPr>
          <w:rFonts w:ascii="仿宋_GB2312" w:eastAsia="仿宋_GB2312" w:hAnsi="黑体" w:hint="eastAsia"/>
          <w:sz w:val="32"/>
          <w:szCs w:val="32"/>
        </w:rPr>
        <w:t>农业服务中心无政府性基金预算。</w:t>
      </w:r>
    </w:p>
    <w:p w:rsidR="00603665" w:rsidRDefault="00603665">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603665" w:rsidRDefault="00B24F38" w:rsidP="007D132E">
      <w:pPr>
        <w:ind w:firstLine="640"/>
        <w:jc w:val="left"/>
        <w:rPr>
          <w:rFonts w:ascii="楷体" w:eastAsia="楷体" w:hAnsi="楷体"/>
          <w:sz w:val="32"/>
          <w:szCs w:val="32"/>
        </w:rPr>
      </w:pPr>
      <w:r>
        <w:rPr>
          <w:rFonts w:ascii="仿宋_GB2312" w:eastAsia="仿宋_GB2312" w:hAnsi="黑体"/>
          <w:sz w:val="32"/>
          <w:szCs w:val="32"/>
        </w:rPr>
        <w:t>2020</w:t>
      </w:r>
      <w:r w:rsidR="00603665">
        <w:rPr>
          <w:rFonts w:ascii="仿宋_GB2312" w:eastAsia="仿宋_GB2312" w:hAnsi="黑体" w:hint="eastAsia"/>
          <w:sz w:val="32"/>
          <w:szCs w:val="32"/>
        </w:rPr>
        <w:t>年</w:t>
      </w:r>
      <w:r w:rsidR="00603665" w:rsidRPr="00E304BE">
        <w:rPr>
          <w:rFonts w:ascii="仿宋_GB2312" w:eastAsia="仿宋_GB2312" w:hAnsi="黑体" w:hint="eastAsia"/>
          <w:sz w:val="32"/>
          <w:szCs w:val="32"/>
        </w:rPr>
        <w:t>中原镇</w:t>
      </w:r>
      <w:r w:rsidR="00603665">
        <w:rPr>
          <w:rFonts w:ascii="仿宋_GB2312" w:eastAsia="仿宋_GB2312" w:hAnsi="黑体" w:hint="eastAsia"/>
          <w:sz w:val="32"/>
          <w:szCs w:val="32"/>
        </w:rPr>
        <w:t>农业服务中心无政府性基金支出。</w:t>
      </w:r>
    </w:p>
    <w:p w:rsidR="00603665" w:rsidRDefault="00603665" w:rsidP="00F3733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hd w:val="clear" w:color="auto" w:fill="FFFFFF"/>
        </w:rPr>
        <w:t>年收支预算情况的总体说明</w:t>
      </w:r>
    </w:p>
    <w:p w:rsidR="00603665" w:rsidRDefault="00603665" w:rsidP="00F3733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Pr="00E304BE">
        <w:rPr>
          <w:rFonts w:ascii="仿宋_GB2312" w:eastAsia="仿宋_GB2312" w:hAnsi="黑体" w:hint="eastAsia"/>
          <w:sz w:val="32"/>
          <w:szCs w:val="32"/>
        </w:rPr>
        <w:t>中原镇</w:t>
      </w:r>
      <w:r>
        <w:rPr>
          <w:rFonts w:ascii="仿宋_GB2312" w:eastAsia="仿宋_GB2312" w:hAnsi="黑体" w:hint="eastAsia"/>
          <w:sz w:val="32"/>
          <w:szCs w:val="32"/>
        </w:rPr>
        <w:t>农业服务中心</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w:t>
      </w:r>
      <w:r w:rsidRPr="00B0704D">
        <w:rPr>
          <w:rFonts w:ascii="仿宋_GB2312" w:eastAsia="仿宋_GB2312" w:hAnsi="黑体" w:hint="eastAsia"/>
          <w:sz w:val="32"/>
          <w:szCs w:val="32"/>
        </w:rPr>
        <w:t>农林水支出</w:t>
      </w:r>
      <w:r>
        <w:rPr>
          <w:rFonts w:ascii="仿宋_GB2312" w:eastAsia="仿宋_GB2312" w:hAnsi="黑体" w:hint="eastAsia"/>
          <w:sz w:val="32"/>
          <w:szCs w:val="32"/>
        </w:rPr>
        <w:t>、</w:t>
      </w:r>
      <w:r w:rsidRPr="00CC08BA">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00A4720A">
        <w:rPr>
          <w:rFonts w:ascii="仿宋_GB2312" w:eastAsia="仿宋_GB2312" w:hAnsi="黑体" w:hint="eastAsia"/>
          <w:sz w:val="32"/>
          <w:szCs w:val="32"/>
        </w:rPr>
        <w:t>卫生健康</w:t>
      </w:r>
      <w:r w:rsidRPr="00CC08BA">
        <w:rPr>
          <w:rFonts w:ascii="仿宋_GB2312" w:eastAsia="仿宋_GB2312" w:hAnsi="黑体" w:hint="eastAsia"/>
          <w:sz w:val="32"/>
          <w:szCs w:val="32"/>
        </w:rPr>
        <w:t>支出</w:t>
      </w:r>
      <w:r>
        <w:rPr>
          <w:rFonts w:ascii="仿宋_GB2312" w:eastAsia="仿宋_GB2312" w:hAnsi="黑体" w:hint="eastAsia"/>
          <w:sz w:val="32"/>
          <w:szCs w:val="32"/>
        </w:rPr>
        <w:t>、</w:t>
      </w:r>
      <w:r w:rsidRPr="00B0704D">
        <w:rPr>
          <w:rFonts w:ascii="仿宋_GB2312" w:eastAsia="仿宋_GB2312" w:hAnsi="黑体" w:hint="eastAsia"/>
          <w:sz w:val="32"/>
          <w:szCs w:val="32"/>
        </w:rPr>
        <w:t>住房保障支出</w:t>
      </w:r>
      <w:r>
        <w:rPr>
          <w:rFonts w:ascii="仿宋_GB2312" w:eastAsia="仿宋_GB2312" w:hAnsi="黑体" w:hint="eastAsia"/>
          <w:sz w:val="32"/>
          <w:szCs w:val="32"/>
        </w:rPr>
        <w:t>。</w:t>
      </w:r>
      <w:r w:rsidRPr="00E304BE">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年收支总预算</w:t>
      </w:r>
      <w:r w:rsidR="00DA378E">
        <w:rPr>
          <w:rFonts w:ascii="仿宋_GB2312" w:eastAsia="仿宋_GB2312" w:hAnsi="黑体" w:cs="仿宋_GB2312" w:hint="eastAsia"/>
          <w:sz w:val="32"/>
          <w:szCs w:val="32"/>
        </w:rPr>
        <w:t>235.42</w:t>
      </w:r>
      <w:r>
        <w:rPr>
          <w:rFonts w:ascii="仿宋_GB2312" w:eastAsia="仿宋_GB2312" w:hAnsi="黑体" w:hint="eastAsia"/>
          <w:sz w:val="32"/>
          <w:szCs w:val="32"/>
        </w:rPr>
        <w:t>万元。</w:t>
      </w:r>
    </w:p>
    <w:p w:rsidR="00603665" w:rsidRDefault="00603665" w:rsidP="00F3733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lastRenderedPageBreak/>
        <w:t>七、关于</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hd w:val="clear" w:color="auto" w:fill="FFFFFF"/>
        </w:rPr>
        <w:t>年收入预算情况说明</w:t>
      </w:r>
    </w:p>
    <w:p w:rsidR="00603665" w:rsidRDefault="00603665" w:rsidP="00F37339">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年收入预算</w:t>
      </w:r>
      <w:r w:rsidR="00B358A9">
        <w:rPr>
          <w:rFonts w:ascii="仿宋_GB2312" w:eastAsia="仿宋_GB2312" w:hAnsi="黑体" w:cs="仿宋_GB2312" w:hint="eastAsia"/>
          <w:sz w:val="32"/>
          <w:szCs w:val="32"/>
        </w:rPr>
        <w:t>235.42</w:t>
      </w:r>
      <w:r>
        <w:rPr>
          <w:rFonts w:ascii="仿宋_GB2312" w:eastAsia="仿宋_GB2312" w:hAnsi="黑体" w:hint="eastAsia"/>
          <w:sz w:val="32"/>
          <w:szCs w:val="32"/>
        </w:rPr>
        <w:t>万元，其中：上年结转结余</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；一般公共预算收入</w:t>
      </w:r>
      <w:r w:rsidR="00B358A9">
        <w:rPr>
          <w:rFonts w:ascii="仿宋_GB2312" w:eastAsia="仿宋_GB2312" w:hAnsi="黑体" w:cs="仿宋_GB2312" w:hint="eastAsia"/>
          <w:sz w:val="32"/>
          <w:szCs w:val="32"/>
        </w:rPr>
        <w:t>235.42</w:t>
      </w:r>
      <w:r>
        <w:rPr>
          <w:rFonts w:ascii="仿宋_GB2312" w:eastAsia="仿宋_GB2312" w:hAnsi="黑体" w:hint="eastAsia"/>
          <w:sz w:val="32"/>
          <w:szCs w:val="32"/>
        </w:rPr>
        <w:t>万元，占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w:t>
      </w:r>
    </w:p>
    <w:p w:rsidR="00603665" w:rsidRDefault="00603665" w:rsidP="00F3733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sidRPr="00177D89">
        <w:rPr>
          <w:rFonts w:ascii="黑体" w:eastAsia="黑体" w:hAnsi="黑体" w:hint="eastAsia"/>
          <w:sz w:val="32"/>
          <w:szCs w:val="32"/>
        </w:rPr>
        <w:t>中原镇</w:t>
      </w:r>
      <w:r>
        <w:rPr>
          <w:rFonts w:ascii="黑体" w:eastAsia="黑体" w:hAnsi="黑体" w:hint="eastAsia"/>
          <w:sz w:val="32"/>
          <w:szCs w:val="32"/>
        </w:rPr>
        <w:t>农业服务中心</w:t>
      </w:r>
      <w:r w:rsidR="00B24F38">
        <w:rPr>
          <w:rFonts w:ascii="黑体" w:eastAsia="黑体" w:hAnsi="黑体"/>
          <w:sz w:val="32"/>
          <w:szCs w:val="32"/>
        </w:rPr>
        <w:t>2020</w:t>
      </w:r>
      <w:r>
        <w:rPr>
          <w:rFonts w:ascii="黑体" w:eastAsia="黑体" w:hAnsi="黑体" w:hint="eastAsia"/>
          <w:sz w:val="32"/>
          <w:shd w:val="clear" w:color="auto" w:fill="FFFFFF"/>
        </w:rPr>
        <w:t>年支出预算情况说明</w:t>
      </w:r>
    </w:p>
    <w:p w:rsidR="00603665" w:rsidRDefault="00603665" w:rsidP="00F37339">
      <w:pPr>
        <w:ind w:firstLineChars="200" w:firstLine="640"/>
        <w:rPr>
          <w:rFonts w:ascii="仿宋_GB2312" w:eastAsia="仿宋_GB2312" w:hAnsi="黑体"/>
          <w:sz w:val="32"/>
          <w:szCs w:val="32"/>
        </w:rPr>
      </w:pPr>
      <w:r w:rsidRPr="00E304BE">
        <w:rPr>
          <w:rFonts w:ascii="仿宋_GB2312" w:eastAsia="仿宋_GB2312" w:hAnsi="黑体" w:hint="eastAsia"/>
          <w:sz w:val="32"/>
          <w:szCs w:val="32"/>
        </w:rPr>
        <w:t>中原镇</w:t>
      </w:r>
      <w:r>
        <w:rPr>
          <w:rFonts w:ascii="仿宋_GB2312" w:eastAsia="仿宋_GB2312" w:hAnsi="黑体" w:hint="eastAsia"/>
          <w:sz w:val="32"/>
          <w:szCs w:val="32"/>
        </w:rPr>
        <w:t>农业服务中心</w:t>
      </w:r>
      <w:r w:rsidR="00B24F38">
        <w:rPr>
          <w:rFonts w:ascii="仿宋_GB2312" w:eastAsia="仿宋_GB2312" w:hAnsi="黑体"/>
          <w:sz w:val="32"/>
          <w:szCs w:val="32"/>
        </w:rPr>
        <w:t>2020</w:t>
      </w:r>
      <w:r>
        <w:rPr>
          <w:rFonts w:ascii="仿宋_GB2312" w:eastAsia="仿宋_GB2312" w:hAnsi="黑体" w:hint="eastAsia"/>
          <w:sz w:val="32"/>
          <w:szCs w:val="32"/>
        </w:rPr>
        <w:t>年支出预算</w:t>
      </w:r>
      <w:r w:rsidR="00292A8E">
        <w:rPr>
          <w:rFonts w:ascii="仿宋_GB2312" w:eastAsia="仿宋_GB2312" w:hAnsi="黑体" w:cs="仿宋_GB2312" w:hint="eastAsia"/>
          <w:sz w:val="32"/>
          <w:szCs w:val="32"/>
        </w:rPr>
        <w:t>235.42</w:t>
      </w:r>
      <w:r>
        <w:rPr>
          <w:rFonts w:ascii="仿宋_GB2312" w:eastAsia="仿宋_GB2312" w:hAnsi="黑体" w:hint="eastAsia"/>
          <w:sz w:val="32"/>
          <w:szCs w:val="32"/>
        </w:rPr>
        <w:t>万元，其中：基本支出</w:t>
      </w:r>
      <w:r w:rsidR="00292A8E">
        <w:rPr>
          <w:rFonts w:ascii="仿宋_GB2312" w:eastAsia="仿宋_GB2312" w:hAnsi="黑体" w:cs="仿宋_GB2312" w:hint="eastAsia"/>
          <w:sz w:val="32"/>
          <w:szCs w:val="32"/>
        </w:rPr>
        <w:t>235.42</w:t>
      </w:r>
      <w:r>
        <w:rPr>
          <w:rFonts w:ascii="仿宋_GB2312" w:eastAsia="仿宋_GB2312" w:hAnsi="黑体" w:hint="eastAsia"/>
          <w:sz w:val="32"/>
          <w:szCs w:val="32"/>
        </w:rPr>
        <w:t>万元，占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w:t>
      </w:r>
    </w:p>
    <w:p w:rsidR="00603665" w:rsidRDefault="00603665" w:rsidP="00F3733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603665" w:rsidRDefault="00603665" w:rsidP="00F37339">
      <w:pPr>
        <w:ind w:firstLineChars="200" w:firstLine="640"/>
        <w:rPr>
          <w:rFonts w:ascii="楷体" w:eastAsia="楷体" w:hAnsi="楷体"/>
          <w:sz w:val="32"/>
          <w:szCs w:val="32"/>
        </w:rPr>
      </w:pPr>
      <w:r>
        <w:rPr>
          <w:rFonts w:ascii="楷体" w:eastAsia="楷体" w:hAnsi="楷体" w:hint="eastAsia"/>
          <w:sz w:val="32"/>
          <w:szCs w:val="32"/>
        </w:rPr>
        <w:t>（一）机关运行经费</w:t>
      </w:r>
    </w:p>
    <w:p w:rsidR="00603665" w:rsidRDefault="00B24F38" w:rsidP="00F37339">
      <w:pPr>
        <w:ind w:firstLineChars="200" w:firstLine="640"/>
        <w:rPr>
          <w:rFonts w:ascii="仿宋_GB2312" w:eastAsia="仿宋_GB2312" w:hAnsi="黑体"/>
          <w:sz w:val="32"/>
          <w:szCs w:val="32"/>
        </w:rPr>
      </w:pPr>
      <w:r>
        <w:rPr>
          <w:rFonts w:ascii="仿宋_GB2312" w:eastAsia="仿宋_GB2312" w:hAnsi="黑体" w:cs="仿宋_GB2312"/>
          <w:sz w:val="32"/>
          <w:szCs w:val="32"/>
        </w:rPr>
        <w:t>2020</w:t>
      </w:r>
      <w:r w:rsidR="00603665">
        <w:rPr>
          <w:rFonts w:ascii="仿宋_GB2312" w:eastAsia="仿宋_GB2312" w:hAnsi="黑体" w:hint="eastAsia"/>
          <w:sz w:val="32"/>
          <w:szCs w:val="32"/>
        </w:rPr>
        <w:t>年</w:t>
      </w:r>
      <w:r w:rsidR="00603665">
        <w:rPr>
          <w:rFonts w:ascii="仿宋_GB2312" w:eastAsia="仿宋_GB2312" w:hAnsi="黑体" w:cs="仿宋_GB2312" w:hint="eastAsia"/>
          <w:sz w:val="32"/>
          <w:szCs w:val="32"/>
        </w:rPr>
        <w:t>中原镇农业服务中心的机关运行经费预算</w:t>
      </w:r>
      <w:r w:rsidR="00544FD8">
        <w:rPr>
          <w:rFonts w:ascii="仿宋_GB2312" w:eastAsia="仿宋_GB2312" w:hAnsi="黑体" w:cs="仿宋_GB2312" w:hint="eastAsia"/>
          <w:sz w:val="32"/>
          <w:szCs w:val="32"/>
        </w:rPr>
        <w:t>14.61</w:t>
      </w:r>
      <w:r w:rsidR="00603665">
        <w:rPr>
          <w:rFonts w:ascii="仿宋_GB2312" w:eastAsia="仿宋_GB2312" w:hAnsi="黑体" w:hint="eastAsia"/>
          <w:sz w:val="32"/>
          <w:szCs w:val="32"/>
        </w:rPr>
        <w:t>万元。</w:t>
      </w:r>
    </w:p>
    <w:p w:rsidR="00603665" w:rsidRDefault="00603665" w:rsidP="00F37339">
      <w:pPr>
        <w:ind w:firstLineChars="200" w:firstLine="640"/>
        <w:rPr>
          <w:rFonts w:ascii="楷体" w:eastAsia="楷体" w:hAnsi="楷体"/>
          <w:sz w:val="32"/>
          <w:szCs w:val="32"/>
        </w:rPr>
      </w:pPr>
      <w:r>
        <w:rPr>
          <w:rFonts w:ascii="楷体" w:eastAsia="楷体" w:hAnsi="楷体" w:hint="eastAsia"/>
          <w:sz w:val="32"/>
          <w:szCs w:val="32"/>
        </w:rPr>
        <w:t>（二）政府采购情况</w:t>
      </w:r>
    </w:p>
    <w:p w:rsidR="00603665" w:rsidRDefault="00B24F38">
      <w:pPr>
        <w:ind w:firstLine="640"/>
        <w:rPr>
          <w:rFonts w:ascii="仿宋_GB2312" w:eastAsia="仿宋_GB2312" w:hAnsi="黑体"/>
          <w:sz w:val="32"/>
          <w:szCs w:val="32"/>
        </w:rPr>
      </w:pPr>
      <w:r>
        <w:rPr>
          <w:rFonts w:ascii="仿宋_GB2312" w:eastAsia="仿宋_GB2312" w:hAnsi="黑体" w:cs="仿宋_GB2312"/>
          <w:sz w:val="32"/>
          <w:szCs w:val="32"/>
        </w:rPr>
        <w:t>2020</w:t>
      </w:r>
      <w:r w:rsidR="00603665">
        <w:rPr>
          <w:rFonts w:ascii="仿宋_GB2312" w:eastAsia="仿宋_GB2312" w:hAnsi="黑体" w:hint="eastAsia"/>
          <w:sz w:val="32"/>
          <w:szCs w:val="32"/>
        </w:rPr>
        <w:t>年</w:t>
      </w:r>
      <w:r w:rsidR="00603665">
        <w:rPr>
          <w:rFonts w:ascii="仿宋_GB2312" w:eastAsia="仿宋_GB2312" w:hAnsi="黑体" w:cs="仿宋_GB2312" w:hint="eastAsia"/>
          <w:sz w:val="32"/>
          <w:szCs w:val="32"/>
        </w:rPr>
        <w:t>中原镇农业服务中心政府采购预算总额</w:t>
      </w:r>
      <w:r w:rsidR="00603665">
        <w:rPr>
          <w:rFonts w:ascii="仿宋_GB2312" w:eastAsia="仿宋_GB2312" w:hAnsi="黑体" w:cs="仿宋_GB2312"/>
          <w:sz w:val="32"/>
          <w:szCs w:val="32"/>
        </w:rPr>
        <w:t>0</w:t>
      </w:r>
      <w:r w:rsidR="00603665">
        <w:rPr>
          <w:rFonts w:ascii="仿宋_GB2312" w:eastAsia="仿宋_GB2312" w:hAnsi="黑体" w:hint="eastAsia"/>
          <w:sz w:val="32"/>
          <w:szCs w:val="32"/>
        </w:rPr>
        <w:t>万元，其中：政府采购货物预算</w:t>
      </w:r>
      <w:r w:rsidR="00603665">
        <w:rPr>
          <w:rFonts w:ascii="仿宋_GB2312" w:eastAsia="仿宋_GB2312" w:hAnsi="黑体" w:cs="仿宋_GB2312"/>
          <w:sz w:val="32"/>
          <w:szCs w:val="32"/>
        </w:rPr>
        <w:t>0</w:t>
      </w:r>
      <w:r w:rsidR="00603665">
        <w:rPr>
          <w:rFonts w:ascii="仿宋_GB2312" w:eastAsia="仿宋_GB2312" w:hAnsi="黑体" w:hint="eastAsia"/>
          <w:sz w:val="32"/>
          <w:szCs w:val="32"/>
        </w:rPr>
        <w:t>万元，政府采购工程预算</w:t>
      </w:r>
      <w:r w:rsidR="00603665">
        <w:rPr>
          <w:rFonts w:ascii="仿宋_GB2312" w:eastAsia="仿宋_GB2312" w:hAnsi="黑体" w:cs="仿宋_GB2312"/>
          <w:sz w:val="32"/>
          <w:szCs w:val="32"/>
        </w:rPr>
        <w:t>0</w:t>
      </w:r>
      <w:r w:rsidR="00603665">
        <w:rPr>
          <w:rFonts w:ascii="仿宋_GB2312" w:eastAsia="仿宋_GB2312" w:hAnsi="黑体" w:hint="eastAsia"/>
          <w:sz w:val="32"/>
          <w:szCs w:val="32"/>
        </w:rPr>
        <w:t>万元，政府采购服务预算</w:t>
      </w:r>
      <w:r w:rsidR="00603665">
        <w:rPr>
          <w:rFonts w:ascii="仿宋_GB2312" w:eastAsia="仿宋_GB2312" w:hAnsi="黑体" w:cs="仿宋_GB2312"/>
          <w:sz w:val="32"/>
          <w:szCs w:val="32"/>
        </w:rPr>
        <w:t>0</w:t>
      </w:r>
      <w:r w:rsidR="00603665">
        <w:rPr>
          <w:rFonts w:ascii="仿宋_GB2312" w:eastAsia="仿宋_GB2312" w:hAnsi="黑体" w:hint="eastAsia"/>
          <w:sz w:val="32"/>
          <w:szCs w:val="32"/>
        </w:rPr>
        <w:t>万元。</w:t>
      </w:r>
    </w:p>
    <w:p w:rsidR="00603665" w:rsidRDefault="00603665" w:rsidP="00F37339">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603665" w:rsidRDefault="00603665" w:rsidP="00F3733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B24F38">
        <w:rPr>
          <w:rFonts w:ascii="仿宋_GB2312" w:eastAsia="仿宋_GB2312" w:hAnsi="黑体" w:cs="仿宋_GB2312"/>
          <w:sz w:val="32"/>
          <w:szCs w:val="32"/>
        </w:rPr>
        <w:t>2019</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中原镇农业服务中心本级及下属各预算单位共有车辆</w:t>
      </w:r>
      <w:r>
        <w:rPr>
          <w:rFonts w:ascii="仿宋_GB2312" w:eastAsia="仿宋_GB2312" w:hAnsi="黑体" w:cs="仿宋_GB2312"/>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仿宋_GB2312" w:eastAsia="仿宋_GB2312" w:hAnsi="黑体" w:cs="仿宋_GB2312" w:hint="eastAsia"/>
          <w:sz w:val="32"/>
          <w:szCs w:val="32"/>
        </w:rPr>
        <w:lastRenderedPageBreak/>
        <w:t>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603665" w:rsidRDefault="00603665" w:rsidP="00F37339">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603665" w:rsidRDefault="00B24F38" w:rsidP="00F37339">
      <w:pPr>
        <w:ind w:firstLineChars="200" w:firstLine="640"/>
        <w:rPr>
          <w:rFonts w:ascii="仿宋_GB2312" w:eastAsia="仿宋_GB2312" w:hAnsi="黑体"/>
          <w:sz w:val="32"/>
          <w:szCs w:val="32"/>
        </w:rPr>
      </w:pPr>
      <w:r>
        <w:rPr>
          <w:rFonts w:ascii="仿宋_GB2312" w:eastAsia="仿宋_GB2312" w:hAnsi="黑体" w:cs="仿宋_GB2312"/>
          <w:sz w:val="32"/>
          <w:szCs w:val="32"/>
        </w:rPr>
        <w:t>2020</w:t>
      </w:r>
      <w:r w:rsidR="00603665">
        <w:rPr>
          <w:rFonts w:ascii="仿宋_GB2312" w:eastAsia="仿宋_GB2312" w:hAnsi="黑体" w:hint="eastAsia"/>
          <w:sz w:val="32"/>
          <w:szCs w:val="32"/>
        </w:rPr>
        <w:t>年</w:t>
      </w:r>
      <w:r w:rsidR="00603665">
        <w:rPr>
          <w:rFonts w:ascii="仿宋_GB2312" w:eastAsia="仿宋_GB2312" w:hAnsi="黑体" w:cs="仿宋_GB2312" w:hint="eastAsia"/>
          <w:sz w:val="32"/>
          <w:szCs w:val="32"/>
        </w:rPr>
        <w:t>中原镇农业服务中心</w:t>
      </w:r>
      <w:r w:rsidR="00603665">
        <w:rPr>
          <w:rFonts w:ascii="仿宋_GB2312" w:eastAsia="仿宋_GB2312" w:hAnsi="黑体" w:cs="仿宋_GB2312"/>
          <w:sz w:val="32"/>
          <w:szCs w:val="32"/>
        </w:rPr>
        <w:t>0</w:t>
      </w:r>
      <w:r w:rsidR="00603665">
        <w:rPr>
          <w:rFonts w:ascii="仿宋_GB2312" w:eastAsia="仿宋_GB2312" w:hAnsi="黑体" w:cs="仿宋_GB2312" w:hint="eastAsia"/>
          <w:sz w:val="32"/>
          <w:szCs w:val="32"/>
        </w:rPr>
        <w:t>个项目实行绩效目标管理，涉及一般公共预算</w:t>
      </w:r>
      <w:r w:rsidR="00603665">
        <w:rPr>
          <w:rFonts w:ascii="仿宋_GB2312" w:eastAsia="仿宋_GB2312" w:hAnsi="黑体" w:cs="仿宋_GB2312"/>
          <w:sz w:val="32"/>
          <w:szCs w:val="32"/>
        </w:rPr>
        <w:t>0</w:t>
      </w:r>
      <w:r w:rsidR="00603665">
        <w:rPr>
          <w:rFonts w:ascii="仿宋_GB2312" w:eastAsia="仿宋_GB2312" w:hAnsi="黑体" w:hint="eastAsia"/>
          <w:sz w:val="32"/>
          <w:szCs w:val="32"/>
        </w:rPr>
        <w:t>万元、政府性基金</w:t>
      </w:r>
      <w:r w:rsidR="00603665">
        <w:rPr>
          <w:rFonts w:ascii="仿宋_GB2312" w:eastAsia="仿宋_GB2312" w:hAnsi="黑体" w:cs="仿宋_GB2312"/>
          <w:sz w:val="32"/>
          <w:szCs w:val="32"/>
        </w:rPr>
        <w:t>0</w:t>
      </w:r>
      <w:r w:rsidR="00603665">
        <w:rPr>
          <w:rFonts w:ascii="仿宋_GB2312" w:eastAsia="仿宋_GB2312" w:hAnsi="黑体" w:hint="eastAsia"/>
          <w:sz w:val="32"/>
          <w:szCs w:val="32"/>
        </w:rPr>
        <w:t>万元。</w:t>
      </w:r>
    </w:p>
    <w:p w:rsidR="00603665" w:rsidRDefault="00603665">
      <w:pPr>
        <w:jc w:val="left"/>
        <w:rPr>
          <w:rFonts w:ascii="仿宋_GB2312" w:eastAsia="仿宋_GB2312" w:hAnsi="宋体" w:cs="宋体"/>
          <w:color w:val="000000"/>
          <w:kern w:val="0"/>
          <w:sz w:val="32"/>
          <w:szCs w:val="30"/>
        </w:rPr>
      </w:pPr>
    </w:p>
    <w:p w:rsidR="00920541" w:rsidRDefault="00920541">
      <w:pPr>
        <w:jc w:val="left"/>
        <w:rPr>
          <w:rFonts w:ascii="仿宋_GB2312" w:eastAsia="仿宋_GB2312" w:hAnsi="宋体" w:cs="宋体"/>
          <w:color w:val="000000"/>
          <w:kern w:val="0"/>
          <w:sz w:val="32"/>
          <w:szCs w:val="30"/>
        </w:rPr>
      </w:pPr>
    </w:p>
    <w:p w:rsidR="003E1690" w:rsidRDefault="003E1690">
      <w:pPr>
        <w:jc w:val="left"/>
        <w:rPr>
          <w:rFonts w:ascii="仿宋_GB2312" w:eastAsia="仿宋_GB2312" w:hAnsi="宋体" w:cs="宋体"/>
          <w:color w:val="000000"/>
          <w:kern w:val="0"/>
          <w:sz w:val="32"/>
          <w:szCs w:val="30"/>
        </w:rPr>
      </w:pPr>
    </w:p>
    <w:p w:rsidR="00603665" w:rsidRPr="004E1AE8" w:rsidRDefault="00603665" w:rsidP="004E1AE8">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603665" w:rsidRDefault="00603665" w:rsidP="00F37339">
      <w:pPr>
        <w:autoSpaceDE w:val="0"/>
        <w:autoSpaceDN w:val="0"/>
        <w:adjustRightInd w:val="0"/>
        <w:ind w:firstLineChars="200" w:firstLine="640"/>
        <w:jc w:val="left"/>
        <w:rPr>
          <w:rFonts w:ascii="仿宋_GB2312" w:eastAsia="仿宋_GB2312" w:hAnsi="宋体" w:cs="宋体"/>
          <w:color w:val="000000"/>
          <w:kern w:val="0"/>
          <w:sz w:val="32"/>
          <w:szCs w:val="32"/>
        </w:rPr>
      </w:pPr>
    </w:p>
    <w:p w:rsidR="00603665" w:rsidRDefault="00603665" w:rsidP="00F37339">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603665" w:rsidRDefault="00603665" w:rsidP="00F3733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603665" w:rsidRDefault="00603665" w:rsidP="00F3733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603665" w:rsidRDefault="00603665" w:rsidP="00F3733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w:t>
      </w:r>
      <w:r>
        <w:rPr>
          <w:rFonts w:ascii="仿宋_GB2312" w:eastAsia="仿宋_GB2312" w:cs="宋体" w:hint="eastAsia"/>
          <w:bCs/>
          <w:color w:val="000000"/>
          <w:kern w:val="0"/>
          <w:sz w:val="32"/>
          <w:szCs w:val="32"/>
          <w:lang w:val="zh-CN"/>
        </w:rPr>
        <w:lastRenderedPageBreak/>
        <w:t>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603665" w:rsidRDefault="00603665" w:rsidP="00F3733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603665" w:rsidRDefault="00603665" w:rsidP="00F3733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603665" w:rsidRDefault="00603665" w:rsidP="00F3733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603665" w:rsidRDefault="00603665" w:rsidP="00F37339">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603665" w:rsidRDefault="00603665" w:rsidP="00F37339">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603665" w:rsidRDefault="00603665" w:rsidP="00F3733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603665" w:rsidRDefault="00603665" w:rsidP="00F3733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w:t>
      </w:r>
      <w:r>
        <w:rPr>
          <w:rFonts w:ascii="仿宋_GB2312" w:eastAsia="仿宋_GB2312" w:hAnsi="宋体" w:cs="宋体" w:hint="eastAsia"/>
          <w:color w:val="000000"/>
          <w:kern w:val="0"/>
          <w:sz w:val="32"/>
          <w:szCs w:val="30"/>
        </w:rPr>
        <w:lastRenderedPageBreak/>
        <w:t>工作任务或事业发展目标所发生的支出。</w:t>
      </w:r>
    </w:p>
    <w:p w:rsidR="00603665" w:rsidRDefault="00603665" w:rsidP="00F37339">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603665" w:rsidRDefault="00603665" w:rsidP="00F3733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603665" w:rsidRDefault="00603665" w:rsidP="00F3733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十四、农林水（类）农业（款）事业运行（项）：指用于农业事业单位基本支出，事业单位设施、系统运行与资产维护等方面的支出。</w:t>
      </w:r>
    </w:p>
    <w:p w:rsidR="00603665" w:rsidRDefault="00603665" w:rsidP="00F3733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十五、社会保障和就业（类）</w:t>
      </w:r>
      <w:r w:rsidR="003E1690" w:rsidRPr="003E1690">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Pr="00AB2D07">
        <w:rPr>
          <w:rFonts w:ascii="仿宋_GB2312" w:eastAsia="仿宋_GB2312" w:hAnsi="黑体" w:cs="仿宋_GB2312" w:hint="eastAsia"/>
          <w:sz w:val="32"/>
          <w:szCs w:val="32"/>
        </w:rPr>
        <w:t>机关事业单位基本养老保险缴费</w:t>
      </w:r>
      <w:r w:rsidR="00385C80">
        <w:rPr>
          <w:rFonts w:ascii="仿宋_GB2312" w:eastAsia="仿宋_GB2312" w:hAnsi="黑体" w:cs="仿宋_GB2312" w:hint="eastAsia"/>
          <w:sz w:val="32"/>
          <w:szCs w:val="32"/>
        </w:rPr>
        <w:t>支出</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指机关事业单位实施养老保险制度由单位缴纳的基本养老保险费支出。</w:t>
      </w:r>
    </w:p>
    <w:p w:rsidR="002F5C56" w:rsidRPr="002F5C56" w:rsidRDefault="002F5C56" w:rsidP="002F5C56">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十六、社会保障和就业（类）</w:t>
      </w:r>
      <w:r w:rsidR="00CC48D8">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00CC48D8">
        <w:rPr>
          <w:rFonts w:ascii="仿宋_GB2312" w:eastAsia="仿宋_GB2312" w:hAnsi="黑体" w:cs="仿宋_GB2312" w:hint="eastAsia"/>
          <w:sz w:val="32"/>
          <w:szCs w:val="32"/>
        </w:rPr>
        <w:t>其他优抚支出</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w:t>
      </w:r>
      <w:r w:rsidR="00CC48D8">
        <w:rPr>
          <w:rFonts w:ascii="仿宋_GB2312" w:eastAsia="仿宋_GB2312" w:hAnsi="宋体" w:cs="宋体" w:hint="eastAsia"/>
          <w:color w:val="000000"/>
          <w:kern w:val="0"/>
          <w:sz w:val="32"/>
          <w:szCs w:val="30"/>
        </w:rPr>
        <w:t>其他用于优抚方面的</w:t>
      </w:r>
      <w:r>
        <w:rPr>
          <w:rFonts w:ascii="仿宋_GB2312" w:eastAsia="仿宋_GB2312" w:hAnsi="宋体" w:cs="宋体" w:hint="eastAsia"/>
          <w:color w:val="000000"/>
          <w:kern w:val="0"/>
          <w:sz w:val="32"/>
          <w:szCs w:val="30"/>
        </w:rPr>
        <w:t>支出。</w:t>
      </w:r>
    </w:p>
    <w:p w:rsidR="00603665" w:rsidRPr="003738E0" w:rsidRDefault="00603665" w:rsidP="00F3733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lastRenderedPageBreak/>
        <w:t>十</w:t>
      </w:r>
      <w:r w:rsidR="002F5C56">
        <w:rPr>
          <w:rFonts w:ascii="仿宋_GB2312" w:eastAsia="仿宋_GB2312" w:hAnsi="黑体" w:cs="仿宋_GB2312" w:hint="eastAsia"/>
          <w:sz w:val="32"/>
          <w:szCs w:val="32"/>
        </w:rPr>
        <w:t>七</w:t>
      </w:r>
      <w:r>
        <w:rPr>
          <w:rFonts w:ascii="仿宋_GB2312" w:eastAsia="仿宋_GB2312" w:hAnsi="黑体" w:cs="仿宋_GB2312" w:hint="eastAsia"/>
          <w:sz w:val="32"/>
          <w:szCs w:val="32"/>
        </w:rPr>
        <w:t>、</w:t>
      </w:r>
      <w:r w:rsidR="0095565E">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w:t>
      </w:r>
      <w:r w:rsidRPr="00264175">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264175">
        <w:rPr>
          <w:rFonts w:ascii="仿宋_GB2312" w:eastAsia="仿宋_GB2312" w:hAnsi="黑体" w:cs="仿宋_GB2312" w:hint="eastAsia"/>
          <w:sz w:val="32"/>
          <w:szCs w:val="32"/>
        </w:rPr>
        <w:t>事业单位医疗</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指财政部门集中安排的事业单位基本医疗保险缴费经费。</w:t>
      </w:r>
    </w:p>
    <w:p w:rsidR="00603665" w:rsidRPr="003738E0" w:rsidRDefault="00603665" w:rsidP="00F3733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002F5C56">
        <w:rPr>
          <w:rFonts w:ascii="仿宋_GB2312" w:eastAsia="仿宋_GB2312" w:hAnsi="黑体" w:cs="仿宋_GB2312" w:hint="eastAsia"/>
          <w:sz w:val="32"/>
          <w:szCs w:val="32"/>
        </w:rPr>
        <w:t>八</w:t>
      </w:r>
      <w:r>
        <w:rPr>
          <w:rFonts w:ascii="仿宋_GB2312" w:eastAsia="仿宋_GB2312" w:hAnsi="黑体" w:cs="仿宋_GB2312" w:hint="eastAsia"/>
          <w:sz w:val="32"/>
          <w:szCs w:val="32"/>
        </w:rPr>
        <w:t>、</w:t>
      </w:r>
      <w:r w:rsidR="0095565E">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w:t>
      </w:r>
      <w:r w:rsidRPr="00264175">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264175">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指财政部门集中安排的公务员医疗补助经费。</w:t>
      </w:r>
    </w:p>
    <w:p w:rsidR="00603665" w:rsidRDefault="00603665" w:rsidP="00F37339">
      <w:pPr>
        <w:widowControl/>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十</w:t>
      </w:r>
      <w:r w:rsidR="002F5C56">
        <w:rPr>
          <w:rFonts w:ascii="仿宋_GB2312" w:eastAsia="仿宋_GB2312" w:hAnsi="黑体" w:cs="仿宋_GB2312" w:hint="eastAsia"/>
          <w:sz w:val="32"/>
          <w:szCs w:val="32"/>
        </w:rPr>
        <w:t>九</w:t>
      </w:r>
      <w:r>
        <w:rPr>
          <w:rFonts w:ascii="仿宋_GB2312" w:eastAsia="仿宋_GB2312" w:hAnsi="黑体" w:cs="仿宋_GB2312" w:hint="eastAsia"/>
          <w:sz w:val="32"/>
          <w:szCs w:val="32"/>
        </w:rPr>
        <w:t>、</w:t>
      </w:r>
      <w:r w:rsidRPr="000C018F">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w:t>
      </w:r>
      <w:r w:rsidRPr="000C018F">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0C018F">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指行政事业单位按人力资源和社会保障部、财政部规定的基本工资和津贴补贴以及规定比例为职工缴纳的住房公积金</w:t>
      </w:r>
      <w:r>
        <w:rPr>
          <w:rFonts w:ascii="仿宋_GB2312" w:eastAsia="仿宋_GB2312" w:hAnsi="黑体" w:cs="仿宋_GB2312" w:hint="eastAsia"/>
          <w:sz w:val="32"/>
          <w:szCs w:val="32"/>
        </w:rPr>
        <w:t>。</w:t>
      </w:r>
    </w:p>
    <w:p w:rsidR="00603665" w:rsidRPr="005A0070" w:rsidRDefault="00603665" w:rsidP="00BD181E">
      <w:pPr>
        <w:ind w:firstLineChars="200" w:firstLine="640"/>
        <w:jc w:val="left"/>
        <w:rPr>
          <w:rFonts w:ascii="仿宋_GB2312" w:eastAsia="仿宋_GB2312" w:hAnsi="黑体" w:cs="仿宋_GB2312"/>
          <w:sz w:val="32"/>
          <w:szCs w:val="32"/>
        </w:rPr>
      </w:pPr>
    </w:p>
    <w:sectPr w:rsidR="00603665" w:rsidRPr="005A0070" w:rsidSect="0081543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8D6" w:rsidRDefault="000938D6">
      <w:r>
        <w:separator/>
      </w:r>
    </w:p>
  </w:endnote>
  <w:endnote w:type="continuationSeparator" w:id="1">
    <w:p w:rsidR="000938D6" w:rsidRDefault="000938D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8D6" w:rsidRDefault="000938D6">
      <w:r>
        <w:separator/>
      </w:r>
    </w:p>
  </w:footnote>
  <w:footnote w:type="continuationSeparator" w:id="1">
    <w:p w:rsidR="000938D6" w:rsidRDefault="00093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65" w:rsidRDefault="00603665" w:rsidP="00F9128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
    <w:nsid w:val="2E0F23F2"/>
    <w:multiLevelType w:val="multilevel"/>
    <w:tmpl w:val="AE28C836"/>
    <w:lvl w:ilvl="0">
      <w:start w:val="1"/>
      <w:numFmt w:val="decimal"/>
      <w:lvlText w:val="%1."/>
      <w:lvlJc w:val="left"/>
      <w:pPr>
        <w:ind w:left="1160" w:hanging="360"/>
      </w:pPr>
      <w:rPr>
        <w:rFonts w:cs="Times New Roman" w:hint="default"/>
        <w:b w:val="0"/>
      </w:rPr>
    </w:lvl>
    <w:lvl w:ilvl="1" w:tentative="1">
      <w:start w:val="1"/>
      <w:numFmt w:val="lowerLetter"/>
      <w:lvlText w:val="%2)"/>
      <w:lvlJc w:val="left"/>
      <w:pPr>
        <w:ind w:left="1640" w:hanging="420"/>
      </w:pPr>
      <w:rPr>
        <w:rFonts w:cs="Times New Roman"/>
      </w:rPr>
    </w:lvl>
    <w:lvl w:ilvl="2" w:tentative="1">
      <w:start w:val="1"/>
      <w:numFmt w:val="lowerRoman"/>
      <w:lvlText w:val="%3."/>
      <w:lvlJc w:val="right"/>
      <w:pPr>
        <w:ind w:left="2060" w:hanging="420"/>
      </w:pPr>
      <w:rPr>
        <w:rFonts w:cs="Times New Roman"/>
      </w:rPr>
    </w:lvl>
    <w:lvl w:ilvl="3" w:tentative="1">
      <w:start w:val="1"/>
      <w:numFmt w:val="decimal"/>
      <w:lvlText w:val="%4."/>
      <w:lvlJc w:val="left"/>
      <w:pPr>
        <w:ind w:left="2480" w:hanging="420"/>
      </w:pPr>
      <w:rPr>
        <w:rFonts w:cs="Times New Roman"/>
      </w:rPr>
    </w:lvl>
    <w:lvl w:ilvl="4" w:tentative="1">
      <w:start w:val="1"/>
      <w:numFmt w:val="lowerLetter"/>
      <w:lvlText w:val="%5)"/>
      <w:lvlJc w:val="left"/>
      <w:pPr>
        <w:ind w:left="2900" w:hanging="420"/>
      </w:pPr>
      <w:rPr>
        <w:rFonts w:cs="Times New Roman"/>
      </w:rPr>
    </w:lvl>
    <w:lvl w:ilvl="5" w:tentative="1">
      <w:start w:val="1"/>
      <w:numFmt w:val="lowerRoman"/>
      <w:lvlText w:val="%6."/>
      <w:lvlJc w:val="right"/>
      <w:pPr>
        <w:ind w:left="3320" w:hanging="420"/>
      </w:pPr>
      <w:rPr>
        <w:rFonts w:cs="Times New Roman"/>
      </w:rPr>
    </w:lvl>
    <w:lvl w:ilvl="6" w:tentative="1">
      <w:start w:val="1"/>
      <w:numFmt w:val="decimal"/>
      <w:lvlText w:val="%7."/>
      <w:lvlJc w:val="left"/>
      <w:pPr>
        <w:ind w:left="3740" w:hanging="420"/>
      </w:pPr>
      <w:rPr>
        <w:rFonts w:cs="Times New Roman"/>
      </w:rPr>
    </w:lvl>
    <w:lvl w:ilvl="7" w:tentative="1">
      <w:start w:val="1"/>
      <w:numFmt w:val="lowerLetter"/>
      <w:lvlText w:val="%8)"/>
      <w:lvlJc w:val="left"/>
      <w:pPr>
        <w:ind w:left="4160" w:hanging="420"/>
      </w:pPr>
      <w:rPr>
        <w:rFonts w:cs="Times New Roman"/>
      </w:rPr>
    </w:lvl>
    <w:lvl w:ilvl="8" w:tentative="1">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04126"/>
    <w:rsid w:val="00032C36"/>
    <w:rsid w:val="00035A5F"/>
    <w:rsid w:val="0007330E"/>
    <w:rsid w:val="000845B2"/>
    <w:rsid w:val="0008538F"/>
    <w:rsid w:val="000938D6"/>
    <w:rsid w:val="000B4FFE"/>
    <w:rsid w:val="000C018F"/>
    <w:rsid w:val="000D79F3"/>
    <w:rsid w:val="001021D9"/>
    <w:rsid w:val="0010483F"/>
    <w:rsid w:val="001075F8"/>
    <w:rsid w:val="001177AB"/>
    <w:rsid w:val="00125EA3"/>
    <w:rsid w:val="001326C1"/>
    <w:rsid w:val="00173B57"/>
    <w:rsid w:val="00175153"/>
    <w:rsid w:val="00177D89"/>
    <w:rsid w:val="00183F84"/>
    <w:rsid w:val="001A6052"/>
    <w:rsid w:val="001A7472"/>
    <w:rsid w:val="001A7FF6"/>
    <w:rsid w:val="001B1FB6"/>
    <w:rsid w:val="001D6912"/>
    <w:rsid w:val="001E628B"/>
    <w:rsid w:val="002053F4"/>
    <w:rsid w:val="002146F0"/>
    <w:rsid w:val="00214A50"/>
    <w:rsid w:val="00216AE2"/>
    <w:rsid w:val="00221119"/>
    <w:rsid w:val="0022643C"/>
    <w:rsid w:val="002530AD"/>
    <w:rsid w:val="00264175"/>
    <w:rsid w:val="00275A12"/>
    <w:rsid w:val="00283E6E"/>
    <w:rsid w:val="002849DB"/>
    <w:rsid w:val="00292A8E"/>
    <w:rsid w:val="00293316"/>
    <w:rsid w:val="002956BC"/>
    <w:rsid w:val="00297145"/>
    <w:rsid w:val="002A59FA"/>
    <w:rsid w:val="002B243A"/>
    <w:rsid w:val="002D13B0"/>
    <w:rsid w:val="002D36DC"/>
    <w:rsid w:val="002E2986"/>
    <w:rsid w:val="002E73B0"/>
    <w:rsid w:val="002F0617"/>
    <w:rsid w:val="002F5C56"/>
    <w:rsid w:val="00335DEC"/>
    <w:rsid w:val="00343757"/>
    <w:rsid w:val="00350182"/>
    <w:rsid w:val="003738E0"/>
    <w:rsid w:val="003847B6"/>
    <w:rsid w:val="00385C80"/>
    <w:rsid w:val="003874DF"/>
    <w:rsid w:val="003A123F"/>
    <w:rsid w:val="003B3D6C"/>
    <w:rsid w:val="003B6CB3"/>
    <w:rsid w:val="003C2DE9"/>
    <w:rsid w:val="003C749B"/>
    <w:rsid w:val="003D41F1"/>
    <w:rsid w:val="003E1690"/>
    <w:rsid w:val="003E7D3C"/>
    <w:rsid w:val="004075BB"/>
    <w:rsid w:val="004123DD"/>
    <w:rsid w:val="004313AB"/>
    <w:rsid w:val="004428A4"/>
    <w:rsid w:val="00443826"/>
    <w:rsid w:val="004522A5"/>
    <w:rsid w:val="00460CB0"/>
    <w:rsid w:val="00462EE8"/>
    <w:rsid w:val="00474F12"/>
    <w:rsid w:val="00477200"/>
    <w:rsid w:val="004832C3"/>
    <w:rsid w:val="00486794"/>
    <w:rsid w:val="00493D9B"/>
    <w:rsid w:val="004A1C49"/>
    <w:rsid w:val="004B0CCB"/>
    <w:rsid w:val="004E1AE8"/>
    <w:rsid w:val="004F2628"/>
    <w:rsid w:val="00525863"/>
    <w:rsid w:val="00537B3F"/>
    <w:rsid w:val="00544AAB"/>
    <w:rsid w:val="00544FD8"/>
    <w:rsid w:val="00553197"/>
    <w:rsid w:val="0059423F"/>
    <w:rsid w:val="005A0070"/>
    <w:rsid w:val="005C2065"/>
    <w:rsid w:val="005D3023"/>
    <w:rsid w:val="005D3FE0"/>
    <w:rsid w:val="005E274E"/>
    <w:rsid w:val="005E4C9B"/>
    <w:rsid w:val="00602832"/>
    <w:rsid w:val="00603665"/>
    <w:rsid w:val="0061478A"/>
    <w:rsid w:val="0061728F"/>
    <w:rsid w:val="0063444D"/>
    <w:rsid w:val="00640059"/>
    <w:rsid w:val="00671846"/>
    <w:rsid w:val="006871F7"/>
    <w:rsid w:val="006B076F"/>
    <w:rsid w:val="006B1FB3"/>
    <w:rsid w:val="006C2E61"/>
    <w:rsid w:val="007000D8"/>
    <w:rsid w:val="0075151D"/>
    <w:rsid w:val="007523E7"/>
    <w:rsid w:val="00755C4F"/>
    <w:rsid w:val="007577F6"/>
    <w:rsid w:val="00786240"/>
    <w:rsid w:val="00793A7F"/>
    <w:rsid w:val="007B22C5"/>
    <w:rsid w:val="007B3322"/>
    <w:rsid w:val="007C169F"/>
    <w:rsid w:val="007C7AF5"/>
    <w:rsid w:val="007D132E"/>
    <w:rsid w:val="007D58BD"/>
    <w:rsid w:val="007E1AB8"/>
    <w:rsid w:val="007E4EAF"/>
    <w:rsid w:val="007F2A1C"/>
    <w:rsid w:val="00813C3C"/>
    <w:rsid w:val="00815434"/>
    <w:rsid w:val="008203D7"/>
    <w:rsid w:val="00832D95"/>
    <w:rsid w:val="00833AE8"/>
    <w:rsid w:val="00836B5E"/>
    <w:rsid w:val="00842008"/>
    <w:rsid w:val="00846CB2"/>
    <w:rsid w:val="0085104D"/>
    <w:rsid w:val="0088053A"/>
    <w:rsid w:val="008A4F76"/>
    <w:rsid w:val="008B6655"/>
    <w:rsid w:val="008C338E"/>
    <w:rsid w:val="00900948"/>
    <w:rsid w:val="009176D5"/>
    <w:rsid w:val="009179C9"/>
    <w:rsid w:val="00920541"/>
    <w:rsid w:val="009211FA"/>
    <w:rsid w:val="00921BEA"/>
    <w:rsid w:val="009262C2"/>
    <w:rsid w:val="00926751"/>
    <w:rsid w:val="00947538"/>
    <w:rsid w:val="0095293D"/>
    <w:rsid w:val="0095565E"/>
    <w:rsid w:val="009616E6"/>
    <w:rsid w:val="009846A5"/>
    <w:rsid w:val="00984FA3"/>
    <w:rsid w:val="00995DA5"/>
    <w:rsid w:val="009A53AF"/>
    <w:rsid w:val="009B091B"/>
    <w:rsid w:val="009D6EBD"/>
    <w:rsid w:val="009D7045"/>
    <w:rsid w:val="009F52FB"/>
    <w:rsid w:val="009F7497"/>
    <w:rsid w:val="00A41FC0"/>
    <w:rsid w:val="00A46BD7"/>
    <w:rsid w:val="00A4720A"/>
    <w:rsid w:val="00A545A0"/>
    <w:rsid w:val="00A625D0"/>
    <w:rsid w:val="00A766A0"/>
    <w:rsid w:val="00A96517"/>
    <w:rsid w:val="00AB2D07"/>
    <w:rsid w:val="00AE30E2"/>
    <w:rsid w:val="00AF230F"/>
    <w:rsid w:val="00AF4845"/>
    <w:rsid w:val="00B024F8"/>
    <w:rsid w:val="00B041ED"/>
    <w:rsid w:val="00B0704D"/>
    <w:rsid w:val="00B13F32"/>
    <w:rsid w:val="00B24F38"/>
    <w:rsid w:val="00B358A9"/>
    <w:rsid w:val="00B5684E"/>
    <w:rsid w:val="00B75BA6"/>
    <w:rsid w:val="00B92575"/>
    <w:rsid w:val="00BB0F2D"/>
    <w:rsid w:val="00BD181E"/>
    <w:rsid w:val="00C20292"/>
    <w:rsid w:val="00C26D58"/>
    <w:rsid w:val="00C37BC2"/>
    <w:rsid w:val="00C40CB9"/>
    <w:rsid w:val="00C44289"/>
    <w:rsid w:val="00C73D2B"/>
    <w:rsid w:val="00C8189F"/>
    <w:rsid w:val="00C91D51"/>
    <w:rsid w:val="00C921F2"/>
    <w:rsid w:val="00C9778D"/>
    <w:rsid w:val="00CA45E0"/>
    <w:rsid w:val="00CA5171"/>
    <w:rsid w:val="00CA7DBE"/>
    <w:rsid w:val="00CC08BA"/>
    <w:rsid w:val="00CC48D8"/>
    <w:rsid w:val="00CD6A1D"/>
    <w:rsid w:val="00CD7757"/>
    <w:rsid w:val="00CE5AC6"/>
    <w:rsid w:val="00D12D95"/>
    <w:rsid w:val="00D16E5D"/>
    <w:rsid w:val="00D20A46"/>
    <w:rsid w:val="00D246E6"/>
    <w:rsid w:val="00D50CFE"/>
    <w:rsid w:val="00D550B8"/>
    <w:rsid w:val="00D607C2"/>
    <w:rsid w:val="00D6744A"/>
    <w:rsid w:val="00D913F7"/>
    <w:rsid w:val="00D93890"/>
    <w:rsid w:val="00DA0A60"/>
    <w:rsid w:val="00DA378E"/>
    <w:rsid w:val="00DB25E4"/>
    <w:rsid w:val="00DB4A21"/>
    <w:rsid w:val="00DC65EF"/>
    <w:rsid w:val="00DD3FD8"/>
    <w:rsid w:val="00DE3351"/>
    <w:rsid w:val="00DF33C1"/>
    <w:rsid w:val="00E03C68"/>
    <w:rsid w:val="00E304BE"/>
    <w:rsid w:val="00E3389C"/>
    <w:rsid w:val="00E34CDA"/>
    <w:rsid w:val="00E37C92"/>
    <w:rsid w:val="00E73A4A"/>
    <w:rsid w:val="00E752B3"/>
    <w:rsid w:val="00E75E7D"/>
    <w:rsid w:val="00E7748D"/>
    <w:rsid w:val="00E86792"/>
    <w:rsid w:val="00EA4A21"/>
    <w:rsid w:val="00ED50D0"/>
    <w:rsid w:val="00ED6580"/>
    <w:rsid w:val="00EE1C17"/>
    <w:rsid w:val="00F0352A"/>
    <w:rsid w:val="00F0502B"/>
    <w:rsid w:val="00F12927"/>
    <w:rsid w:val="00F20400"/>
    <w:rsid w:val="00F37339"/>
    <w:rsid w:val="00F37E95"/>
    <w:rsid w:val="00F41637"/>
    <w:rsid w:val="00F50CED"/>
    <w:rsid w:val="00F57358"/>
    <w:rsid w:val="00F66B23"/>
    <w:rsid w:val="00F70E9E"/>
    <w:rsid w:val="00F718E3"/>
    <w:rsid w:val="00F83960"/>
    <w:rsid w:val="00F86AC7"/>
    <w:rsid w:val="00F91282"/>
    <w:rsid w:val="00F91B44"/>
    <w:rsid w:val="00F91EE6"/>
    <w:rsid w:val="00FB0A31"/>
    <w:rsid w:val="00FB3BF6"/>
    <w:rsid w:val="00FB4876"/>
    <w:rsid w:val="00FB4C62"/>
    <w:rsid w:val="00FC5601"/>
    <w:rsid w:val="00FD4DEB"/>
    <w:rsid w:val="00FD634A"/>
    <w:rsid w:val="00FF2E75"/>
    <w:rsid w:val="00FF3698"/>
    <w:rsid w:val="00FF3A01"/>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1543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15434"/>
    <w:rPr>
      <w:rFonts w:cs="Times New Roman"/>
      <w:sz w:val="18"/>
      <w:szCs w:val="18"/>
    </w:rPr>
  </w:style>
  <w:style w:type="paragraph" w:styleId="a4">
    <w:name w:val="header"/>
    <w:basedOn w:val="a"/>
    <w:link w:val="Char0"/>
    <w:uiPriority w:val="99"/>
    <w:rsid w:val="008154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15434"/>
    <w:rPr>
      <w:rFonts w:cs="Times New Roman"/>
      <w:sz w:val="18"/>
      <w:szCs w:val="18"/>
    </w:rPr>
  </w:style>
  <w:style w:type="paragraph" w:customStyle="1" w:styleId="ListParagraph1">
    <w:name w:val="List Paragraph1"/>
    <w:basedOn w:val="a"/>
    <w:uiPriority w:val="99"/>
    <w:rsid w:val="00815434"/>
    <w:pPr>
      <w:ind w:firstLineChars="200" w:firstLine="420"/>
    </w:pPr>
  </w:style>
  <w:style w:type="character" w:customStyle="1" w:styleId="CharChar1">
    <w:name w:val="Char Char1"/>
    <w:basedOn w:val="a0"/>
    <w:uiPriority w:val="99"/>
    <w:rsid w:val="003D41F1"/>
    <w:rPr>
      <w:rFonts w:cs="Times New Roman"/>
      <w:sz w:val="18"/>
      <w:szCs w:val="18"/>
    </w:rPr>
  </w:style>
  <w:style w:type="paragraph" w:styleId="a5">
    <w:name w:val="Normal (Web)"/>
    <w:basedOn w:val="a"/>
    <w:uiPriority w:val="99"/>
    <w:rsid w:val="00F2040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微软用户</cp:lastModifiedBy>
  <cp:revision>139</cp:revision>
  <dcterms:created xsi:type="dcterms:W3CDTF">2017-02-03T07:31:00Z</dcterms:created>
  <dcterms:modified xsi:type="dcterms:W3CDTF">2020-09-09T02:22:00Z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