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jc w:val="center"/>
        <w:rPr>
          <w:rFonts w:hint="eastAsia"/>
          <w:sz w:val="72"/>
          <w:szCs w:val="72"/>
          <w:lang w:eastAsia="zh-CN"/>
        </w:rPr>
      </w:pPr>
      <w:r>
        <w:rPr>
          <w:rFonts w:hint="eastAsia"/>
          <w:sz w:val="72"/>
          <w:szCs w:val="72"/>
          <w:lang w:eastAsia="zh-CN"/>
        </w:rPr>
        <w:t>中共琼海市委政法委员会</w:t>
      </w:r>
    </w:p>
    <w:p>
      <w:pPr>
        <w:jc w:val="center"/>
        <w:rPr>
          <w:rFonts w:hint="default"/>
          <w:sz w:val="72"/>
          <w:szCs w:val="72"/>
          <w:lang w:val="en-US"/>
        </w:rPr>
      </w:pPr>
    </w:p>
    <w:p>
      <w:pPr>
        <w:jc w:val="center"/>
        <w:rPr>
          <w:sz w:val="72"/>
          <w:szCs w:val="72"/>
        </w:rPr>
      </w:pPr>
      <w:r>
        <w:rPr>
          <w:rFonts w:hint="default"/>
          <w:sz w:val="72"/>
          <w:szCs w:val="72"/>
          <w:lang w:val="en-US"/>
        </w:rPr>
        <w:t>2022</w:t>
      </w:r>
      <w:r>
        <w:rPr>
          <w:rFonts w:hint="eastAsia"/>
          <w:sz w:val="72"/>
          <w:szCs w:val="72"/>
        </w:rPr>
        <w:t>年</w:t>
      </w:r>
      <w:r>
        <w:rPr>
          <w:rFonts w:hint="eastAsia"/>
          <w:sz w:val="72"/>
          <w:szCs w:val="72"/>
          <w:lang w:val="en-US" w:eastAsia="zh-CN"/>
        </w:rPr>
        <w:t>部门</w:t>
      </w:r>
      <w:r>
        <w:rPr>
          <w:rFonts w:hint="eastAsia"/>
          <w:sz w:val="72"/>
          <w:szCs w:val="7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rFonts w:hint="eastAsia" w:ascii="黑体" w:hAnsi="黑体" w:eastAsia="黑体"/>
          <w:sz w:val="52"/>
          <w:szCs w:val="52"/>
        </w:rPr>
      </w:pPr>
      <w:r>
        <w:rPr>
          <w:sz w:val="84"/>
          <w:szCs w:val="84"/>
        </w:rPr>
        <w:br w:type="textWrapping"/>
      </w: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中共琼海市委政法委员会部门</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中共琼海市委政法委员会</w:t>
      </w:r>
      <w:r>
        <w:rPr>
          <w:rFonts w:hint="default" w:ascii="黑体" w:hAnsi="黑体" w:eastAsia="黑体"/>
          <w:sz w:val="32"/>
          <w:szCs w:val="32"/>
          <w:lang w:val="en-US"/>
        </w:rPr>
        <w:t>2022</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中共琼海市委政法委员会</w:t>
      </w:r>
      <w:r>
        <w:rPr>
          <w:rFonts w:hint="default" w:ascii="黑体" w:hAnsi="黑体" w:eastAsia="黑体"/>
          <w:sz w:val="32"/>
          <w:szCs w:val="32"/>
          <w:lang w:val="en-US"/>
        </w:rPr>
        <w:t>2022</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中共琼海市委政法委员会</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中共琼海市委政法委员会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1.根据党的路线、方针、政策和党委的部署，统一政法各部门的思想和行动；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2.对一定时期内的政法工作作出全面性部署，并督促贯彻落实；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3.组织协调指导维护社会稳定的工作；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4.检查政法部门执行法律法规和党的方针政策的情况，结合实际,研究制定严肃执行、落实党的方针政策的具体措施；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5.大力支持和严格监督政法各部门依法行使职权，指导和协调政法各部门在依法相互制约的同时密切配合、督促、推动大案要案的查处工作，研究和协调有争议的重大、疑难案件；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6.组织协调社会治安治理工作，推动各项措施的落实；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7.组织推动社会治安综合治理工作，总结新经验，解决新问题，探索政法工作改革，通过改革进一步加强政法工作；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8.研究加强政法队伍建设和领导班子建设的措施，协助党委及组织部门考察，管理政法部门的领导干部。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9.指导基层综治办，政法委员开展工作；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ˎ̥" w:eastAsia="仿宋_GB2312" w:cs="仿宋_GB2312"/>
          <w:sz w:val="32"/>
          <w:szCs w:val="32"/>
        </w:rPr>
      </w:pPr>
      <w:r>
        <w:rPr>
          <w:rFonts w:hint="eastAsia" w:ascii="仿宋_GB2312" w:hAnsi="ˎ̥" w:eastAsia="仿宋_GB2312" w:cs="仿宋_GB2312"/>
          <w:sz w:val="32"/>
          <w:szCs w:val="32"/>
        </w:rPr>
        <w:t>10.办理党委和上级政法委员会交办的其他事项。</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（二）社会信息</w:t>
      </w:r>
      <w:r>
        <w:rPr>
          <w:rFonts w:hint="eastAsia" w:ascii="楷体_GB2312" w:hAnsi="楷体_GB2312" w:eastAsia="楷体_GB2312" w:cs="楷体_GB2312"/>
          <w:b/>
          <w:bCs/>
          <w:sz w:val="32"/>
          <w:szCs w:val="32"/>
        </w:rPr>
        <w:t>治理指挥中心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ˎ̥" w:eastAsia="仿宋_GB2312" w:cs="仿宋_GB2312"/>
          <w:sz w:val="32"/>
          <w:szCs w:val="32"/>
          <w:lang w:val="en-US" w:eastAsia="zh-CN"/>
        </w:rPr>
      </w:pPr>
      <w:r>
        <w:rPr>
          <w:rFonts w:hint="eastAsia" w:ascii="仿宋_GB2312" w:hAnsi="ˎ̥" w:eastAsia="仿宋_GB2312" w:cs="仿宋_GB2312"/>
          <w:sz w:val="32"/>
          <w:szCs w:val="32"/>
          <w:lang w:val="en-US" w:eastAsia="zh-CN"/>
        </w:rPr>
        <w:t>1.贯彻执行社会治安综合治理有关法律法规政策，加强对社会治安综合治理有关问题的调查研究，并提出建议；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ˎ̥" w:eastAsia="仿宋_GB2312" w:cs="仿宋_GB2312"/>
          <w:sz w:val="32"/>
          <w:szCs w:val="32"/>
          <w:lang w:val="en-US" w:eastAsia="zh-CN"/>
        </w:rPr>
      </w:pPr>
      <w:r>
        <w:rPr>
          <w:rFonts w:hint="eastAsia" w:ascii="仿宋_GB2312" w:hAnsi="ˎ̥" w:eastAsia="仿宋_GB2312" w:cs="仿宋_GB2312"/>
          <w:sz w:val="32"/>
          <w:szCs w:val="32"/>
          <w:lang w:val="en-US" w:eastAsia="zh-CN"/>
        </w:rPr>
        <w:t>2.协助做好有关社会治安、矛盾纠纷方面的求助、投诉联动受理、处理、督办、反馈工作；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ˎ̥" w:eastAsia="仿宋_GB2312" w:cs="仿宋_GB2312"/>
          <w:sz w:val="32"/>
          <w:szCs w:val="32"/>
          <w:lang w:val="en-US" w:eastAsia="zh-CN"/>
        </w:rPr>
      </w:pPr>
      <w:r>
        <w:rPr>
          <w:rFonts w:hint="eastAsia" w:ascii="仿宋_GB2312" w:hAnsi="ˎ̥" w:eastAsia="仿宋_GB2312" w:cs="仿宋_GB2312"/>
          <w:sz w:val="32"/>
          <w:szCs w:val="32"/>
          <w:lang w:val="en-US" w:eastAsia="zh-CN"/>
        </w:rPr>
        <w:t>3.配合做好全市网格化管理（人、地、物、事、组织）基本治安要素信息采集工作，录入综治信息系统平台并及时做好数据更新维护；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ˎ̥" w:eastAsia="仿宋_GB2312" w:cs="仿宋_GB2312"/>
          <w:sz w:val="32"/>
          <w:szCs w:val="32"/>
          <w:lang w:val="en-US" w:eastAsia="zh-CN"/>
        </w:rPr>
      </w:pPr>
      <w:r>
        <w:rPr>
          <w:rFonts w:hint="eastAsia" w:ascii="仿宋_GB2312" w:hAnsi="ˎ̥" w:eastAsia="仿宋_GB2312" w:cs="仿宋_GB2312"/>
          <w:sz w:val="32"/>
          <w:szCs w:val="32"/>
          <w:lang w:val="en-US" w:eastAsia="zh-CN"/>
        </w:rPr>
        <w:t>4.配合做好全市网格化服务管理工作以及网络员队伍建设和管理工作；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ˎ̥" w:eastAsia="仿宋_GB2312" w:cs="仿宋_GB2312"/>
          <w:sz w:val="32"/>
          <w:szCs w:val="32"/>
          <w:lang w:val="en-US" w:eastAsia="zh-CN"/>
        </w:rPr>
      </w:pPr>
      <w:r>
        <w:rPr>
          <w:rFonts w:hint="eastAsia" w:ascii="仿宋_GB2312" w:hAnsi="ˎ̥" w:eastAsia="仿宋_GB2312" w:cs="仿宋_GB2312"/>
          <w:sz w:val="32"/>
          <w:szCs w:val="32"/>
          <w:lang w:val="en-US" w:eastAsia="zh-CN"/>
        </w:rPr>
        <w:t>5.根据网格员走访巡查上传到综治信息系统平台的社情民意情况进行关联分析、研判应用，研究把握本地区矛盾纠纷和社会治安状况的特点和趋势走向；</w:t>
      </w:r>
    </w:p>
    <w:p>
      <w:pPr>
        <w:ind w:left="640" w:leftChars="305" w:firstLine="160" w:firstLineChars="50"/>
        <w:jc w:val="left"/>
        <w:rPr>
          <w:rFonts w:ascii="仿宋_GB2312" w:hAnsi="黑体" w:eastAsia="仿宋_GB2312" w:cs="仿宋_GB2312"/>
          <w:sz w:val="32"/>
          <w:szCs w:val="32"/>
        </w:rPr>
      </w:pPr>
      <w:r>
        <w:rPr>
          <w:rFonts w:hint="eastAsia" w:ascii="仿宋_GB2312" w:hAnsi="ˎ̥" w:eastAsia="仿宋_GB2312" w:cs="仿宋_GB2312"/>
          <w:sz w:val="32"/>
          <w:szCs w:val="32"/>
          <w:lang w:val="en-US" w:eastAsia="zh-CN"/>
        </w:rPr>
        <w:t>6.承担上级部门交办的其他工作。</w:t>
      </w:r>
    </w:p>
    <w:p>
      <w:pPr>
        <w:pStyle w:val="6"/>
        <w:numPr>
          <w:ilvl w:val="0"/>
          <w:numId w:val="0"/>
        </w:numPr>
        <w:ind w:leftChars="0"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部门预算单位构成</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纳入中共琼海市委政法委员会</w:t>
      </w:r>
      <w:r>
        <w:rPr>
          <w:rFonts w:hint="default" w:ascii="仿宋_GB2312" w:hAnsi="黑体" w:eastAsia="仿宋_GB2312" w:cs="仿宋_GB2312"/>
          <w:sz w:val="32"/>
          <w:szCs w:val="32"/>
          <w:lang w:val="en-US"/>
        </w:rPr>
        <w:t>2022</w:t>
      </w:r>
      <w:r>
        <w:rPr>
          <w:rFonts w:hint="eastAsia" w:ascii="仿宋_GB2312" w:hAnsi="黑体" w:eastAsia="仿宋_GB2312" w:cs="仿宋_GB2312"/>
          <w:sz w:val="32"/>
          <w:szCs w:val="32"/>
        </w:rPr>
        <w:t>年部门预算编制范围的二级预算单位包括：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ˎ̥" w:eastAsia="仿宋_GB2312" w:cs="仿宋_GB2312"/>
          <w:sz w:val="32"/>
          <w:szCs w:val="32"/>
          <w:lang w:eastAsia="zh-CN"/>
        </w:rPr>
      </w:pPr>
      <w:r>
        <w:rPr>
          <w:rFonts w:hint="eastAsia" w:ascii="仿宋_GB2312" w:hAnsi="ˎ̥" w:eastAsia="仿宋_GB2312" w:cs="仿宋_GB2312"/>
          <w:sz w:val="32"/>
          <w:szCs w:val="32"/>
          <w:lang w:val="en-US" w:eastAsia="zh-CN"/>
        </w:rPr>
        <w:t>1.</w:t>
      </w:r>
      <w:r>
        <w:rPr>
          <w:rFonts w:hint="eastAsia" w:ascii="仿宋_GB2312" w:hAnsi="ˎ̥" w:eastAsia="仿宋_GB2312" w:cs="仿宋_GB2312"/>
          <w:sz w:val="32"/>
          <w:szCs w:val="32"/>
        </w:rPr>
        <w:t>中共琼海市委政法委员会</w:t>
      </w:r>
      <w:r>
        <w:rPr>
          <w:rFonts w:hint="eastAsia" w:ascii="仿宋_GB2312" w:hAnsi="ˎ̥" w:eastAsia="仿宋_GB2312" w:cs="仿宋_GB2312"/>
          <w:sz w:val="32"/>
          <w:szCs w:val="32"/>
          <w:lang w:eastAsia="zh-CN"/>
        </w:rPr>
        <w:t>；</w:t>
      </w:r>
    </w:p>
    <w:p>
      <w:pPr>
        <w:ind w:firstLine="640" w:firstLineChars="200"/>
        <w:jc w:val="left"/>
        <w:rPr>
          <w:rFonts w:hint="eastAsia" w:ascii="仿宋_GB2312" w:hAnsi="黑体" w:eastAsia="仿宋_GB2312" w:cs="仿宋_GB2312"/>
          <w:sz w:val="32"/>
          <w:szCs w:val="32"/>
          <w:lang w:eastAsia="zh-CN"/>
        </w:rPr>
      </w:pPr>
      <w:r>
        <w:rPr>
          <w:rFonts w:hint="eastAsia" w:ascii="仿宋_GB2312" w:hAnsi="ˎ̥" w:eastAsia="仿宋_GB2312" w:cs="仿宋_GB2312"/>
          <w:sz w:val="32"/>
          <w:szCs w:val="32"/>
          <w:lang w:val="en-US" w:eastAsia="zh-CN"/>
        </w:rPr>
        <w:t>2.</w:t>
      </w:r>
      <w:r>
        <w:rPr>
          <w:rFonts w:hint="eastAsia" w:ascii="仿宋_GB2312" w:hAnsi="ˎ̥" w:eastAsia="仿宋_GB2312" w:cs="仿宋_GB2312"/>
          <w:sz w:val="32"/>
          <w:szCs w:val="32"/>
        </w:rPr>
        <w:t>社会治理指挥中心</w:t>
      </w:r>
      <w:r>
        <w:rPr>
          <w:rFonts w:hint="eastAsia" w:ascii="仿宋_GB2312" w:hAnsi="ˎ̥" w:eastAsia="仿宋_GB2312" w:cs="仿宋_GB2312"/>
          <w:sz w:val="32"/>
          <w:szCs w:val="32"/>
          <w:lang w:eastAsia="zh-CN"/>
        </w:rPr>
        <w:t>。</w:t>
      </w:r>
    </w:p>
    <w:p>
      <w:pPr>
        <w:ind w:firstLine="640" w:firstLineChars="200"/>
        <w:rPr>
          <w:rFonts w:hint="eastAsia" w:ascii="黑体" w:hAnsi="黑体" w:eastAsia="黑体"/>
          <w:sz w:val="32"/>
          <w:szCs w:val="32"/>
        </w:rPr>
      </w:pPr>
    </w:p>
    <w:p>
      <w:pPr>
        <w:jc w:val="center"/>
        <w:rPr>
          <w:rFonts w:hint="eastAsia" w:ascii="黑体" w:hAnsi="黑体" w:eastAsia="黑体"/>
          <w:spacing w:val="-11"/>
          <w:sz w:val="32"/>
          <w:szCs w:val="32"/>
          <w:lang w:eastAsia="zh-CN"/>
        </w:rPr>
      </w:pPr>
      <w:r>
        <w:rPr>
          <w:rFonts w:hint="eastAsia" w:ascii="黑体" w:hAnsi="黑体" w:eastAsia="黑体"/>
          <w:sz w:val="32"/>
          <w:szCs w:val="32"/>
        </w:rPr>
        <w:t xml:space="preserve">第二部分 </w:t>
      </w:r>
      <w:r>
        <w:rPr>
          <w:rFonts w:hint="eastAsia" w:ascii="仿宋_GB2312" w:hAnsi="黑体" w:eastAsia="仿宋_GB2312" w:cs="仿宋_GB2312"/>
          <w:spacing w:val="-17"/>
          <w:sz w:val="32"/>
          <w:szCs w:val="32"/>
        </w:rPr>
        <w:t xml:space="preserve"> </w:t>
      </w:r>
      <w:r>
        <w:rPr>
          <w:rFonts w:hint="eastAsia" w:ascii="黑体" w:hAnsi="黑体" w:eastAsia="黑体"/>
          <w:spacing w:val="0"/>
          <w:sz w:val="32"/>
          <w:szCs w:val="32"/>
          <w:lang w:eastAsia="zh-CN"/>
        </w:rPr>
        <w:t>中共琼海市委政法委员会</w:t>
      </w:r>
      <w:r>
        <w:rPr>
          <w:rFonts w:hint="default" w:ascii="黑体" w:hAnsi="黑体" w:eastAsia="黑体"/>
          <w:spacing w:val="0"/>
          <w:sz w:val="32"/>
          <w:szCs w:val="32"/>
          <w:lang w:val="en-US"/>
        </w:rPr>
        <w:t>2022</w:t>
      </w:r>
      <w:r>
        <w:rPr>
          <w:rFonts w:hint="eastAsia" w:ascii="黑体" w:hAnsi="黑体" w:eastAsia="黑体"/>
          <w:spacing w:val="0"/>
          <w:sz w:val="32"/>
          <w:szCs w:val="32"/>
        </w:rPr>
        <w:t>年部门预算表</w:t>
      </w:r>
      <w:r>
        <w:rPr>
          <w:rFonts w:hint="eastAsia" w:ascii="黑体" w:hAnsi="黑体" w:eastAsia="黑体"/>
          <w:spacing w:val="0"/>
          <w:sz w:val="32"/>
          <w:szCs w:val="32"/>
          <w:lang w:eastAsia="zh-CN"/>
        </w:rPr>
        <w:t>（附表）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pacing w:val="0"/>
          <w:sz w:val="32"/>
          <w:szCs w:val="32"/>
          <w:lang w:eastAsia="zh-CN"/>
        </w:rPr>
        <w:t>中共琼海市委政法委员</w:t>
      </w:r>
      <w:r>
        <w:rPr>
          <w:rFonts w:hint="default" w:ascii="黑体" w:hAnsi="黑体" w:eastAsia="黑体"/>
          <w:spacing w:val="0"/>
          <w:sz w:val="32"/>
          <w:szCs w:val="32"/>
          <w:lang w:val="en-US"/>
        </w:rPr>
        <w:t>2022</w:t>
      </w:r>
      <w:r>
        <w:rPr>
          <w:rFonts w:hint="eastAsia" w:ascii="黑体" w:hAnsi="黑体" w:eastAsia="黑体"/>
          <w:spacing w:val="0"/>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中共琼海市委政法委员会</w:t>
      </w:r>
      <w:r>
        <w:rPr>
          <w:rFonts w:hint="eastAsia" w:ascii="黑体" w:hAnsi="黑体" w:eastAsia="黑体"/>
          <w:sz w:val="32"/>
          <w:szCs w:val="32"/>
        </w:rPr>
        <w:t>（部门）</w:t>
      </w:r>
      <w:r>
        <w:rPr>
          <w:rFonts w:hint="default" w:ascii="黑体" w:hAnsi="黑体" w:eastAsia="黑体"/>
          <w:sz w:val="32"/>
          <w:szCs w:val="32"/>
          <w:lang w:val="en-US"/>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中共琼海市委政法委员会</w:t>
      </w:r>
      <w:r>
        <w:rPr>
          <w:rFonts w:hint="eastAsia" w:ascii="仿宋_GB2312" w:hAnsi="黑体" w:eastAsia="仿宋_GB2312"/>
          <w:sz w:val="32"/>
          <w:szCs w:val="32"/>
        </w:rPr>
        <w:t>（部门）</w:t>
      </w:r>
      <w:r>
        <w:rPr>
          <w:rFonts w:hint="default" w:ascii="仿宋_GB2312" w:hAnsi="黑体" w:eastAsia="仿宋_GB2312"/>
          <w:sz w:val="32"/>
          <w:szCs w:val="32"/>
          <w:lang w:val="en-US"/>
        </w:rPr>
        <w:t>2022</w:t>
      </w:r>
      <w:r>
        <w:rPr>
          <w:rFonts w:hint="eastAsia" w:ascii="仿宋_GB2312" w:hAnsi="黑体" w:eastAsia="仿宋_GB2312"/>
          <w:sz w:val="32"/>
          <w:szCs w:val="32"/>
        </w:rPr>
        <w:t>年财政拨款收支总预算</w:t>
      </w:r>
      <w:r>
        <w:rPr>
          <w:rFonts w:hint="default" w:ascii="仿宋_GB2312" w:hAnsi="黑体" w:eastAsia="仿宋_GB2312" w:cs="仿宋_GB2312"/>
          <w:sz w:val="32"/>
          <w:szCs w:val="32"/>
          <w:lang w:val="en-US"/>
        </w:rPr>
        <w:t>4027</w:t>
      </w:r>
      <w:r>
        <w:rPr>
          <w:rFonts w:hint="eastAsia" w:ascii="仿宋_GB2312" w:hAnsi="黑体" w:eastAsia="仿宋_GB2312"/>
          <w:sz w:val="32"/>
          <w:szCs w:val="32"/>
        </w:rPr>
        <w:t>万元。其中，收入总计</w:t>
      </w:r>
      <w:r>
        <w:rPr>
          <w:rFonts w:hint="default" w:ascii="仿宋_GB2312" w:hAnsi="黑体" w:eastAsia="仿宋_GB2312" w:cs="仿宋_GB2312"/>
          <w:sz w:val="32"/>
          <w:szCs w:val="32"/>
          <w:lang w:val="en-US"/>
        </w:rPr>
        <w:t>2013.50</w:t>
      </w:r>
      <w:r>
        <w:rPr>
          <w:rFonts w:hint="eastAsia" w:ascii="仿宋_GB2312" w:hAnsi="黑体" w:eastAsia="仿宋_GB2312"/>
          <w:sz w:val="32"/>
          <w:szCs w:val="32"/>
        </w:rPr>
        <w:t>万元，包括一般公共预算本年收入</w:t>
      </w:r>
      <w:r>
        <w:rPr>
          <w:rFonts w:hint="default" w:ascii="仿宋_GB2312" w:hAnsi="黑体" w:eastAsia="仿宋_GB2312" w:cs="仿宋_GB2312"/>
          <w:sz w:val="32"/>
          <w:szCs w:val="32"/>
          <w:lang w:val="en-US"/>
        </w:rPr>
        <w:t>810.98</w:t>
      </w:r>
      <w:r>
        <w:rPr>
          <w:rFonts w:hint="eastAsia" w:ascii="仿宋_GB2312" w:hAnsi="黑体" w:eastAsia="仿宋_GB2312"/>
          <w:sz w:val="32"/>
          <w:szCs w:val="32"/>
        </w:rPr>
        <w:t>万元、上年结转</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万元，政府性基金预算本年收入</w:t>
      </w:r>
      <w:r>
        <w:rPr>
          <w:rFonts w:hint="default" w:ascii="仿宋_GB2312" w:hAnsi="黑体" w:eastAsia="仿宋_GB2312" w:cs="仿宋_GB2312"/>
          <w:sz w:val="32"/>
          <w:szCs w:val="32"/>
          <w:lang w:val="en-US"/>
        </w:rPr>
        <w:t>1202.52</w:t>
      </w:r>
      <w:r>
        <w:rPr>
          <w:rFonts w:hint="eastAsia" w:ascii="仿宋_GB2312" w:hAnsi="黑体" w:eastAsia="仿宋_GB2312"/>
          <w:sz w:val="32"/>
          <w:szCs w:val="32"/>
        </w:rPr>
        <w:t>万元、上年结转</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万元；支出总计</w:t>
      </w:r>
      <w:r>
        <w:rPr>
          <w:rFonts w:hint="default" w:ascii="仿宋_GB2312" w:hAnsi="黑体" w:eastAsia="仿宋_GB2312" w:cs="仿宋_GB2312"/>
          <w:sz w:val="32"/>
          <w:szCs w:val="32"/>
          <w:lang w:val="en-US"/>
        </w:rPr>
        <w:t>2013.50</w:t>
      </w:r>
      <w:r>
        <w:rPr>
          <w:rFonts w:hint="eastAsia" w:ascii="仿宋_GB2312" w:hAnsi="黑体" w:eastAsia="仿宋_GB2312"/>
          <w:sz w:val="32"/>
          <w:szCs w:val="32"/>
        </w:rPr>
        <w:t>万元，包括一般公共服务支出</w:t>
      </w:r>
      <w:r>
        <w:rPr>
          <w:rFonts w:hint="default" w:ascii="仿宋_GB2312" w:hAnsi="黑体" w:eastAsia="仿宋_GB2312" w:cs="仿宋_GB2312"/>
          <w:sz w:val="32"/>
          <w:szCs w:val="32"/>
          <w:lang w:val="en-US"/>
        </w:rPr>
        <w:t>649.28</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社会保障和就业支出</w:t>
      </w:r>
      <w:r>
        <w:rPr>
          <w:rFonts w:hint="default" w:ascii="仿宋_GB2312" w:hAnsi="黑体" w:eastAsia="仿宋_GB2312"/>
          <w:sz w:val="32"/>
          <w:szCs w:val="32"/>
          <w:lang w:val="en-US" w:eastAsia="zh-CN"/>
        </w:rPr>
        <w:t>55.08</w:t>
      </w:r>
      <w:r>
        <w:rPr>
          <w:rFonts w:hint="eastAsia" w:ascii="仿宋_GB2312" w:hAnsi="黑体" w:eastAsia="仿宋_GB2312"/>
          <w:sz w:val="32"/>
          <w:szCs w:val="32"/>
          <w:lang w:val="en-US" w:eastAsia="zh-CN"/>
        </w:rPr>
        <w:t>万元，</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default" w:ascii="仿宋_GB2312" w:hAnsi="黑体" w:eastAsia="仿宋_GB2312" w:cs="仿宋_GB2312"/>
          <w:sz w:val="32"/>
          <w:szCs w:val="32"/>
          <w:lang w:val="en-US"/>
        </w:rPr>
        <w:t>69.69</w:t>
      </w:r>
      <w:r>
        <w:rPr>
          <w:rFonts w:hint="eastAsia" w:ascii="仿宋_GB2312" w:hAnsi="黑体" w:eastAsia="仿宋_GB2312"/>
          <w:sz w:val="32"/>
          <w:szCs w:val="32"/>
        </w:rPr>
        <w:t>万元、</w:t>
      </w:r>
      <w:r>
        <w:rPr>
          <w:rFonts w:hint="eastAsia" w:ascii="仿宋_GB2312" w:hAnsi="黑体" w:eastAsia="仿宋_GB2312"/>
          <w:sz w:val="32"/>
          <w:szCs w:val="32"/>
          <w:lang w:eastAsia="zh-CN"/>
        </w:rPr>
        <w:t>城乡社区</w:t>
      </w:r>
      <w:r>
        <w:rPr>
          <w:rFonts w:hint="eastAsia" w:ascii="仿宋_GB2312" w:hAnsi="黑体" w:eastAsia="仿宋_GB2312"/>
          <w:sz w:val="32"/>
          <w:szCs w:val="32"/>
        </w:rPr>
        <w:t>支出</w:t>
      </w:r>
      <w:r>
        <w:rPr>
          <w:rFonts w:hint="default" w:ascii="仿宋_GB2312" w:hAnsi="黑体" w:eastAsia="仿宋_GB2312" w:cs="仿宋_GB2312"/>
          <w:sz w:val="32"/>
          <w:szCs w:val="32"/>
          <w:lang w:val="en-US"/>
        </w:rPr>
        <w:t>1202.52</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default" w:ascii="仿宋_GB2312" w:hAnsi="黑体" w:eastAsia="仿宋_GB2312"/>
          <w:sz w:val="32"/>
          <w:szCs w:val="32"/>
          <w:lang w:val="en-US" w:eastAsia="zh-CN"/>
        </w:rPr>
        <w:t>36.92</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，结转下年</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中共琼海市委政法委员会</w:t>
      </w:r>
      <w:r>
        <w:rPr>
          <w:rFonts w:hint="eastAsia" w:ascii="黑体" w:hAnsi="黑体" w:eastAsia="黑体"/>
          <w:sz w:val="32"/>
          <w:szCs w:val="32"/>
        </w:rPr>
        <w:t>（部门）</w:t>
      </w:r>
      <w:r>
        <w:rPr>
          <w:rFonts w:hint="default" w:ascii="黑体" w:hAnsi="黑体" w:eastAsia="黑体"/>
          <w:sz w:val="32"/>
          <w:szCs w:val="32"/>
          <w:lang w:val="en-US"/>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中共琼海市委政法委员会</w:t>
      </w:r>
      <w:r>
        <w:rPr>
          <w:rFonts w:hint="eastAsia" w:ascii="仿宋_GB2312" w:hAnsi="黑体" w:eastAsia="仿宋_GB2312"/>
          <w:sz w:val="32"/>
          <w:szCs w:val="32"/>
        </w:rPr>
        <w:t>（部门）</w:t>
      </w:r>
      <w:r>
        <w:rPr>
          <w:rFonts w:hint="default" w:ascii="仿宋_GB2312" w:hAnsi="黑体" w:eastAsia="仿宋_GB2312"/>
          <w:sz w:val="32"/>
          <w:szCs w:val="32"/>
          <w:lang w:val="en-US"/>
        </w:rPr>
        <w:t>2022</w:t>
      </w:r>
      <w:r>
        <w:rPr>
          <w:rFonts w:hint="eastAsia" w:ascii="仿宋_GB2312" w:hAnsi="黑体" w:eastAsia="仿宋_GB2312"/>
          <w:sz w:val="32"/>
          <w:szCs w:val="32"/>
        </w:rPr>
        <w:t>年一般公共预算当年拨款</w:t>
      </w:r>
      <w:r>
        <w:rPr>
          <w:rFonts w:hint="default" w:ascii="仿宋_GB2312" w:hAnsi="黑体" w:eastAsia="仿宋_GB2312" w:cs="仿宋_GB2312"/>
          <w:sz w:val="32"/>
          <w:szCs w:val="32"/>
          <w:lang w:val="en-US"/>
        </w:rPr>
        <w:t>810.98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default" w:ascii="仿宋_GB2312" w:hAnsi="黑体" w:eastAsia="仿宋_GB2312" w:cs="仿宋_GB2312"/>
          <w:sz w:val="32"/>
          <w:szCs w:val="32"/>
          <w:lang w:val="en-US"/>
        </w:rPr>
        <w:t>308.94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财政缩减开支。</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一般公共服务（类）支出</w:t>
      </w:r>
      <w:r>
        <w:rPr>
          <w:rFonts w:hint="default" w:ascii="仿宋_GB2312" w:hAnsi="黑体" w:eastAsia="仿宋_GB2312" w:cs="仿宋_GB2312"/>
          <w:sz w:val="32"/>
          <w:szCs w:val="32"/>
          <w:lang w:val="en-US"/>
        </w:rPr>
        <w:t>649.28</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80.1</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default" w:ascii="仿宋_GB2312" w:hAnsi="黑体" w:eastAsia="仿宋_GB2312" w:cs="仿宋_GB2312"/>
          <w:sz w:val="32"/>
          <w:szCs w:val="32"/>
          <w:lang w:val="en-US"/>
        </w:rPr>
        <w:t>55.08</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6.8</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default" w:ascii="仿宋_GB2312" w:hAnsi="黑体" w:eastAsia="仿宋_GB2312" w:cs="仿宋_GB2312"/>
          <w:sz w:val="32"/>
          <w:szCs w:val="32"/>
          <w:lang w:val="en-US"/>
        </w:rPr>
        <w:t>69.69</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8.6</w:t>
      </w:r>
      <w:r>
        <w:rPr>
          <w:rFonts w:hint="eastAsia" w:ascii="仿宋_GB2312" w:hAnsi="黑体" w:eastAsia="仿宋_GB2312"/>
          <w:sz w:val="32"/>
          <w:szCs w:val="32"/>
        </w:rPr>
        <w:t>%；</w:t>
      </w:r>
      <w:r>
        <w:rPr>
          <w:rFonts w:hint="eastAsia" w:ascii="仿宋_GB2312" w:hAnsi="黑体" w:eastAsia="仿宋_GB2312"/>
          <w:sz w:val="32"/>
          <w:szCs w:val="32"/>
          <w:lang w:eastAsia="zh-CN"/>
        </w:rPr>
        <w:t>住房保障</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default" w:ascii="仿宋_GB2312" w:hAnsi="黑体" w:eastAsia="仿宋_GB2312" w:cs="仿宋_GB2312"/>
          <w:sz w:val="32"/>
          <w:szCs w:val="32"/>
          <w:lang w:val="en-US"/>
        </w:rPr>
        <w:t>36.92</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4.5</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1.一般公共服务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（类）其他共产党事务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（款）行政运行（项）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246.68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16.35</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w:t>
      </w:r>
      <w:r>
        <w:rPr>
          <w:rFonts w:hint="default" w:ascii="仿宋_GB2312" w:hAnsi="黑体" w:eastAsia="仿宋_GB2312"/>
          <w:sz w:val="32"/>
          <w:szCs w:val="32"/>
          <w:lang w:val="en-US" w:eastAsia="zh-CN"/>
        </w:rPr>
        <w:t>2022</w:t>
      </w:r>
      <w:r>
        <w:rPr>
          <w:rFonts w:hint="eastAsia" w:ascii="仿宋_GB2312" w:hAnsi="黑体" w:eastAsia="仿宋_GB2312"/>
          <w:sz w:val="32"/>
          <w:szCs w:val="32"/>
          <w:lang w:val="en-US" w:eastAsia="zh-CN"/>
        </w:rPr>
        <w:t>年经费由政府性基金预算资金改为一般公共预算资金。</w:t>
      </w:r>
    </w:p>
    <w:p>
      <w:pPr>
        <w:ind w:firstLine="640" w:firstLineChars="200"/>
        <w:rPr>
          <w:rFonts w:ascii="仿宋_GB2312" w:hAnsi="黑体" w:eastAsia="仿宋_GB2312"/>
          <w:color w:val="FF0000"/>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（类）其他共产党事务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事业运行</w:t>
      </w:r>
      <w:r>
        <w:rPr>
          <w:rFonts w:hint="eastAsia" w:ascii="仿宋_GB2312" w:hAnsi="黑体" w:eastAsia="仿宋_GB2312" w:cs="仿宋_GB2312"/>
          <w:sz w:val="32"/>
          <w:szCs w:val="32"/>
        </w:rPr>
        <w:t>（项）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87.35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39.34</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w:t>
      </w:r>
      <w:r>
        <w:rPr>
          <w:rFonts w:hint="default" w:ascii="仿宋_GB2312" w:hAnsi="黑体" w:eastAsia="仿宋_GB2312"/>
          <w:sz w:val="32"/>
          <w:szCs w:val="32"/>
          <w:lang w:val="en-US" w:eastAsia="zh-CN"/>
        </w:rPr>
        <w:t>2022</w:t>
      </w:r>
      <w:r>
        <w:rPr>
          <w:rFonts w:hint="eastAsia" w:ascii="仿宋_GB2312" w:hAnsi="黑体" w:eastAsia="仿宋_GB2312"/>
          <w:sz w:val="32"/>
          <w:szCs w:val="32"/>
          <w:lang w:val="en-US" w:eastAsia="zh-CN"/>
        </w:rPr>
        <w:t>年经费由政府性基金预算资金改为一般公共预算资金。</w:t>
      </w:r>
    </w:p>
    <w:p>
      <w:pPr>
        <w:ind w:firstLine="640" w:firstLineChars="200"/>
        <w:rPr>
          <w:rFonts w:ascii="仿宋_GB2312" w:hAnsi="黑体" w:eastAsia="仿宋_GB2312"/>
          <w:sz w:val="32"/>
          <w:szCs w:val="32"/>
        </w:rPr>
      </w:pPr>
      <w:r>
        <w:rPr>
          <w:rFonts w:hint="default" w:ascii="仿宋_GB2312" w:hAnsi="黑体" w:eastAsia="仿宋_GB2312" w:cs="仿宋_GB2312"/>
          <w:sz w:val="32"/>
          <w:szCs w:val="32"/>
          <w:lang w:val="en-US"/>
        </w:rPr>
        <w:t>3.</w:t>
      </w:r>
      <w:r>
        <w:rPr>
          <w:rFonts w:hint="eastAsia" w:ascii="仿宋_GB2312" w:hAnsi="黑体" w:eastAsia="仿宋_GB2312" w:cs="仿宋_GB2312"/>
          <w:sz w:val="32"/>
          <w:szCs w:val="32"/>
        </w:rPr>
        <w:t>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（类）其他共产党事务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（款）其他共产党事务支出（项）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315.25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180.76</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w:t>
      </w:r>
      <w:r>
        <w:rPr>
          <w:rFonts w:hint="default" w:ascii="仿宋_GB2312" w:hAnsi="黑体" w:eastAsia="仿宋_GB2312"/>
          <w:sz w:val="32"/>
          <w:szCs w:val="32"/>
          <w:lang w:val="en-US" w:eastAsia="zh-CN"/>
        </w:rPr>
        <w:t>2022</w:t>
      </w:r>
      <w:r>
        <w:rPr>
          <w:rFonts w:hint="eastAsia" w:ascii="仿宋_GB2312" w:hAnsi="黑体" w:eastAsia="仿宋_GB2312"/>
          <w:sz w:val="32"/>
          <w:szCs w:val="32"/>
          <w:lang w:val="en-US" w:eastAsia="zh-CN"/>
        </w:rPr>
        <w:t>年经费由政府性基金预算资金改为一般公共预算资金。</w:t>
      </w:r>
    </w:p>
    <w:p>
      <w:pPr>
        <w:ind w:firstLine="640" w:firstLineChars="200"/>
        <w:rPr>
          <w:rFonts w:ascii="仿宋_GB2312" w:hAnsi="黑体" w:eastAsia="仿宋_GB2312"/>
          <w:sz w:val="32"/>
          <w:szCs w:val="32"/>
        </w:rPr>
      </w:pPr>
      <w:r>
        <w:rPr>
          <w:rFonts w:hint="default" w:ascii="仿宋_GB2312" w:hAnsi="黑体" w:eastAsia="仿宋_GB2312" w:cs="仿宋_GB2312"/>
          <w:sz w:val="32"/>
          <w:szCs w:val="32"/>
          <w:lang w:val="en-US"/>
        </w:rPr>
        <w:t>4.</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45.03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7.24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人员增加了。</w:t>
      </w:r>
    </w:p>
    <w:p>
      <w:pPr>
        <w:ind w:firstLine="640" w:firstLineChars="200"/>
        <w:rPr>
          <w:rFonts w:ascii="仿宋_GB2312" w:hAnsi="黑体" w:eastAsia="仿宋_GB2312"/>
          <w:sz w:val="32"/>
          <w:szCs w:val="32"/>
        </w:rPr>
      </w:pPr>
      <w:r>
        <w:rPr>
          <w:rFonts w:hint="default" w:ascii="仿宋_GB2312" w:hAnsi="黑体" w:eastAsia="仿宋_GB2312" w:cs="仿宋_GB2312"/>
          <w:sz w:val="32"/>
          <w:szCs w:val="32"/>
          <w:lang w:val="en-US"/>
        </w:rPr>
        <w:t>5.</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机关事业单位职业年金缴费支出</w:t>
      </w:r>
      <w:r>
        <w:rPr>
          <w:rFonts w:hint="eastAsia" w:ascii="仿宋_GB2312" w:hAnsi="黑体" w:eastAsia="仿宋_GB2312" w:cs="仿宋_GB2312"/>
          <w:sz w:val="32"/>
          <w:szCs w:val="32"/>
        </w:rPr>
        <w:t>（项）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7.20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7.20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人员增加了。</w:t>
      </w:r>
    </w:p>
    <w:p>
      <w:pPr>
        <w:ind w:firstLine="640" w:firstLineChars="200"/>
        <w:rPr>
          <w:rFonts w:hint="eastAsia" w:ascii="仿宋_GB2312" w:hAnsi="黑体" w:eastAsia="仿宋_GB2312"/>
          <w:color w:val="FF0000"/>
          <w:sz w:val="32"/>
          <w:szCs w:val="32"/>
          <w:lang w:eastAsia="zh-CN"/>
        </w:rPr>
      </w:pPr>
      <w:r>
        <w:rPr>
          <w:rFonts w:hint="default" w:ascii="仿宋_GB2312" w:hAnsi="黑体" w:eastAsia="仿宋_GB2312" w:cs="仿宋_GB2312"/>
          <w:sz w:val="32"/>
          <w:szCs w:val="32"/>
          <w:lang w:val="en-US"/>
        </w:rPr>
        <w:t>6.</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抚恤</w:t>
      </w:r>
      <w:r>
        <w:rPr>
          <w:rFonts w:hint="eastAsia" w:ascii="仿宋_GB2312" w:hAnsi="黑体" w:eastAsia="仿宋_GB2312" w:cs="仿宋_GB2312"/>
          <w:sz w:val="32"/>
          <w:szCs w:val="32"/>
        </w:rPr>
        <w:t>（款）其他</w:t>
      </w:r>
      <w:r>
        <w:rPr>
          <w:rFonts w:hint="eastAsia" w:ascii="仿宋_GB2312" w:hAnsi="黑体" w:eastAsia="仿宋_GB2312" w:cs="仿宋_GB2312"/>
          <w:sz w:val="32"/>
          <w:szCs w:val="32"/>
          <w:lang w:eastAsia="zh-CN"/>
        </w:rPr>
        <w:t>优抚</w:t>
      </w:r>
      <w:r>
        <w:rPr>
          <w:rFonts w:hint="eastAsia" w:ascii="仿宋_GB2312" w:hAnsi="黑体" w:eastAsia="仿宋_GB2312" w:cs="仿宋_GB2312"/>
          <w:sz w:val="32"/>
          <w:szCs w:val="32"/>
        </w:rPr>
        <w:t>支出（项）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2.85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default" w:ascii="仿宋_GB2312" w:hAnsi="黑体" w:eastAsia="仿宋_GB2312" w:cs="仿宋_GB2312"/>
          <w:sz w:val="32"/>
          <w:szCs w:val="32"/>
          <w:lang w:val="en-US"/>
        </w:rPr>
        <w:t>0.06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根据工作计划对资金需求的测算，实际需要资金较上年减少。</w:t>
      </w:r>
    </w:p>
    <w:p>
      <w:pPr>
        <w:ind w:firstLine="640" w:firstLineChars="200"/>
        <w:rPr>
          <w:rFonts w:hint="eastAsia" w:ascii="仿宋_GB2312" w:hAnsi="黑体" w:eastAsia="仿宋_GB2312"/>
          <w:sz w:val="32"/>
          <w:szCs w:val="32"/>
          <w:lang w:eastAsia="zh-CN"/>
        </w:rPr>
      </w:pPr>
      <w:r>
        <w:rPr>
          <w:rFonts w:hint="default" w:ascii="仿宋_GB2312" w:hAnsi="黑体" w:eastAsia="仿宋_GB2312" w:cs="仿宋_GB2312"/>
          <w:sz w:val="32"/>
          <w:szCs w:val="32"/>
          <w:lang w:val="en-US"/>
        </w:rPr>
        <w:t>7.</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行政单位医疗</w:t>
      </w:r>
      <w:r>
        <w:rPr>
          <w:rFonts w:hint="eastAsia" w:ascii="仿宋_GB2312" w:hAnsi="黑体" w:eastAsia="仿宋_GB2312" w:cs="仿宋_GB2312"/>
          <w:sz w:val="32"/>
          <w:szCs w:val="32"/>
        </w:rPr>
        <w:t>（项）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17.73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1.1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人员增加了。</w:t>
      </w:r>
    </w:p>
    <w:p>
      <w:pPr>
        <w:ind w:firstLine="640" w:firstLineChars="200"/>
        <w:rPr>
          <w:rFonts w:ascii="仿宋_GB2312" w:hAnsi="黑体" w:eastAsia="仿宋_GB2312"/>
          <w:sz w:val="32"/>
          <w:szCs w:val="32"/>
        </w:rPr>
      </w:pPr>
      <w:r>
        <w:rPr>
          <w:rFonts w:hint="default" w:ascii="仿宋_GB2312" w:hAnsi="黑体" w:eastAsia="仿宋_GB2312" w:cs="仿宋_GB2312"/>
          <w:sz w:val="32"/>
          <w:szCs w:val="32"/>
          <w:lang w:val="en-US" w:eastAsia="zh-CN"/>
        </w:rPr>
        <w:t>8.</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事业单位医疗</w:t>
      </w:r>
      <w:r>
        <w:rPr>
          <w:rFonts w:hint="eastAsia" w:ascii="仿宋_GB2312" w:hAnsi="黑体" w:eastAsia="仿宋_GB2312" w:cs="仿宋_GB2312"/>
          <w:sz w:val="32"/>
          <w:szCs w:val="32"/>
        </w:rPr>
        <w:t>（项）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6.19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2.75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人员增加了。</w:t>
      </w:r>
    </w:p>
    <w:p>
      <w:pPr>
        <w:ind w:firstLine="640" w:firstLineChars="200"/>
        <w:rPr>
          <w:rFonts w:ascii="仿宋_GB2312" w:hAnsi="黑体" w:eastAsia="仿宋_GB2312"/>
          <w:sz w:val="32"/>
          <w:szCs w:val="32"/>
        </w:rPr>
      </w:pPr>
      <w:r>
        <w:rPr>
          <w:rFonts w:hint="default" w:ascii="仿宋_GB2312" w:hAnsi="黑体" w:eastAsia="仿宋_GB2312" w:cs="仿宋_GB2312"/>
          <w:sz w:val="32"/>
          <w:szCs w:val="32"/>
          <w:lang w:val="en-US"/>
        </w:rPr>
        <w:t>9.</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45.77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default" w:ascii="仿宋_GB2312" w:hAnsi="黑体" w:eastAsia="仿宋_GB2312" w:cs="仿宋_GB2312"/>
          <w:sz w:val="32"/>
          <w:szCs w:val="32"/>
          <w:lang w:val="en-US"/>
        </w:rPr>
        <w:t>0.09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根据工作计划对资金需求的测算，实际需要资金较上年减少。</w:t>
      </w:r>
    </w:p>
    <w:p>
      <w:pPr>
        <w:ind w:firstLine="640" w:firstLineChars="200"/>
        <w:rPr>
          <w:rFonts w:ascii="仿宋_GB2312" w:hAnsi="黑体" w:eastAsia="仿宋_GB2312"/>
          <w:sz w:val="32"/>
          <w:szCs w:val="32"/>
        </w:rPr>
      </w:pPr>
      <w:r>
        <w:rPr>
          <w:rFonts w:hint="default" w:ascii="仿宋_GB2312" w:hAnsi="黑体" w:eastAsia="仿宋_GB2312" w:cs="仿宋_GB2312"/>
          <w:sz w:val="32"/>
          <w:szCs w:val="32"/>
          <w:lang w:val="en-US"/>
        </w:rPr>
        <w:t>10.</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36.92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5.88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人员增加了。</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中共琼海市委政法委员会</w:t>
      </w:r>
      <w:r>
        <w:rPr>
          <w:rFonts w:hint="eastAsia" w:ascii="黑体" w:hAnsi="黑体" w:eastAsia="黑体"/>
          <w:sz w:val="32"/>
          <w:szCs w:val="32"/>
        </w:rPr>
        <w:t>（部门）</w:t>
      </w:r>
      <w:r>
        <w:rPr>
          <w:rFonts w:hint="default" w:ascii="黑体" w:hAnsi="黑体" w:eastAsia="黑体"/>
          <w:sz w:val="32"/>
          <w:szCs w:val="32"/>
          <w:lang w:val="en-US"/>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中共琼海市委政法委员会</w:t>
      </w:r>
      <w:r>
        <w:rPr>
          <w:rFonts w:hint="eastAsia" w:ascii="仿宋_GB2312" w:hAnsi="黑体" w:eastAsia="仿宋_GB2312"/>
          <w:sz w:val="32"/>
          <w:szCs w:val="32"/>
        </w:rPr>
        <w:t>（部门）</w:t>
      </w:r>
      <w:r>
        <w:rPr>
          <w:rFonts w:hint="default" w:ascii="仿宋_GB2312" w:hAnsi="黑体" w:eastAsia="仿宋_GB2312"/>
          <w:sz w:val="32"/>
          <w:szCs w:val="32"/>
          <w:lang w:val="en-US"/>
        </w:rPr>
        <w:t>2022</w:t>
      </w:r>
      <w:r>
        <w:rPr>
          <w:rFonts w:hint="eastAsia" w:ascii="仿宋_GB2312" w:hAnsi="黑体" w:eastAsia="仿宋_GB2312"/>
          <w:sz w:val="32"/>
          <w:szCs w:val="32"/>
        </w:rPr>
        <w:t>年一般公共预算基本支出为</w:t>
      </w:r>
      <w:r>
        <w:rPr>
          <w:rFonts w:hint="default" w:ascii="仿宋_GB2312" w:hAnsi="黑体" w:eastAsia="仿宋_GB2312" w:cs="仿宋_GB2312"/>
          <w:sz w:val="32"/>
          <w:szCs w:val="32"/>
          <w:lang w:val="en-US"/>
        </w:rPr>
        <w:t>495.73</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人员经费</w:t>
      </w:r>
      <w:r>
        <w:rPr>
          <w:rFonts w:hint="default" w:ascii="仿宋_GB2312" w:hAnsi="黑体" w:eastAsia="仿宋_GB2312" w:cs="仿宋_GB2312"/>
          <w:sz w:val="32"/>
          <w:szCs w:val="32"/>
          <w:lang w:val="en-US"/>
        </w:rPr>
        <w:t>471.73</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、绩效工资、机关事业单位基本养老保险缴费、职业年金缴费、职工基本医疗保险缴费、公务员医疗补助缴费、其他</w:t>
      </w:r>
      <w:r>
        <w:rPr>
          <w:rFonts w:hint="eastAsia" w:ascii="仿宋_GB2312" w:hAnsi="黑体" w:eastAsia="仿宋_GB2312"/>
          <w:sz w:val="32"/>
          <w:szCs w:val="32"/>
        </w:rPr>
        <w:t>社会保障缴费、</w:t>
      </w:r>
      <w:r>
        <w:rPr>
          <w:rFonts w:hint="eastAsia" w:ascii="仿宋_GB2312" w:hAnsi="黑体" w:eastAsia="仿宋_GB2312"/>
          <w:sz w:val="32"/>
          <w:szCs w:val="32"/>
          <w:lang w:eastAsia="zh-CN"/>
        </w:rPr>
        <w:t>住房公积金、邮电费、其他交通费用、生活补助</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w:t>
      </w:r>
      <w:r>
        <w:rPr>
          <w:rFonts w:hint="default" w:ascii="仿宋_GB2312" w:hAnsi="黑体" w:eastAsia="仿宋_GB2312" w:cs="仿宋_GB2312"/>
          <w:sz w:val="32"/>
          <w:szCs w:val="32"/>
          <w:lang w:val="en-US" w:eastAsia="zh-CN"/>
        </w:rPr>
        <w:t>24.01</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水费、电费、邮电费、物业管理费、差旅费、维修（护）费、会议费、培训费、工会经费、公务用车运行维护费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中共琼海市委政法委员会</w:t>
      </w:r>
      <w:r>
        <w:rPr>
          <w:rFonts w:hint="eastAsia" w:ascii="黑体" w:hAnsi="黑体" w:eastAsia="黑体"/>
          <w:sz w:val="32"/>
          <w:szCs w:val="32"/>
        </w:rPr>
        <w:t>（部门）</w:t>
      </w:r>
      <w:r>
        <w:rPr>
          <w:rFonts w:hint="default" w:ascii="黑体" w:hAnsi="黑体" w:eastAsia="黑体"/>
          <w:sz w:val="32"/>
          <w:szCs w:val="32"/>
          <w:lang w:val="en-US"/>
        </w:rPr>
        <w:t>2022</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中共琼海市委政法委员会</w:t>
      </w:r>
      <w:r>
        <w:rPr>
          <w:rFonts w:hint="eastAsia" w:ascii="仿宋_GB2312" w:hAnsi="黑体" w:eastAsia="仿宋_GB2312"/>
          <w:sz w:val="32"/>
          <w:szCs w:val="32"/>
        </w:rPr>
        <w:t>（部门）</w:t>
      </w:r>
      <w:r>
        <w:rPr>
          <w:rFonts w:hint="default" w:ascii="仿宋_GB2312" w:hAnsi="黑体" w:eastAsia="仿宋_GB2312"/>
          <w:sz w:val="32"/>
          <w:szCs w:val="32"/>
          <w:lang w:val="en-US"/>
        </w:rPr>
        <w:t>2022</w:t>
      </w:r>
      <w:r>
        <w:rPr>
          <w:rFonts w:hint="eastAsia" w:ascii="仿宋_GB2312" w:hAnsi="黑体" w:eastAsia="仿宋_GB2312"/>
          <w:sz w:val="32"/>
          <w:szCs w:val="32"/>
        </w:rPr>
        <w:t>年一般公共预算“三公”经费预算数为</w:t>
      </w:r>
      <w:r>
        <w:rPr>
          <w:rFonts w:hint="default" w:ascii="仿宋_GB2312" w:hAnsi="黑体" w:eastAsia="仿宋_GB2312" w:cs="仿宋_GB2312"/>
          <w:sz w:val="32"/>
          <w:szCs w:val="32"/>
          <w:lang w:val="en-US"/>
        </w:rPr>
        <w:t>2.31</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30"/>
        <w:rPr>
          <w:rFonts w:hint="eastAsia" w:ascii="仿宋_GB2312" w:hAnsi="黑体" w:eastAsia="仿宋_GB2312" w:cs="仿宋_GB2312"/>
          <w:sz w:val="32"/>
          <w:szCs w:val="32"/>
          <w:lang w:eastAsia="zh-CN"/>
        </w:rPr>
      </w:pPr>
      <w:r>
        <w:rPr>
          <w:rFonts w:ascii="Times New Roman" w:hAnsi="Times New Roman" w:eastAsia="仿宋_GB2312" w:cs="Times New Roman"/>
          <w:sz w:val="32"/>
          <w:shd w:val="clear" w:color="auto" w:fill="FFFFFF"/>
        </w:rPr>
        <w:t>公务用车购置及运行费</w:t>
      </w:r>
      <w:r>
        <w:rPr>
          <w:rFonts w:hint="default" w:ascii="仿宋_GB2312" w:hAnsi="黑体" w:eastAsia="仿宋_GB2312" w:cs="仿宋_GB2312"/>
          <w:sz w:val="32"/>
          <w:szCs w:val="32"/>
          <w:lang w:val="en-US"/>
        </w:rPr>
        <w:t>2.31</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default" w:ascii="仿宋_GB2312" w:hAnsi="黑体" w:eastAsia="仿宋_GB2312" w:cs="仿宋_GB2312"/>
          <w:sz w:val="32"/>
          <w:szCs w:val="32"/>
          <w:lang w:val="en-US"/>
        </w:rPr>
        <w:t>2.31</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default" w:ascii="仿宋_GB2312" w:hAnsi="黑体" w:eastAsia="仿宋_GB2312" w:cs="仿宋_GB2312"/>
          <w:sz w:val="32"/>
          <w:szCs w:val="32"/>
          <w:lang w:val="en-US"/>
        </w:rPr>
        <w:t>1</w:t>
      </w:r>
      <w:r>
        <w:rPr>
          <w:rFonts w:hint="eastAsia" w:ascii="仿宋_GB2312" w:hAnsi="黑体" w:eastAsia="仿宋_GB2312" w:cs="仿宋_GB2312"/>
          <w:sz w:val="32"/>
          <w:szCs w:val="32"/>
        </w:rPr>
        <w:t>辆，计划购置</w:t>
      </w:r>
      <w:r>
        <w:rPr>
          <w:rFonts w:hint="default" w:ascii="仿宋_GB2312" w:hAnsi="黑体" w:eastAsia="仿宋_GB2312" w:cs="仿宋_GB2312"/>
          <w:sz w:val="32"/>
          <w:szCs w:val="32"/>
          <w:lang w:val="en-US"/>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w:t>
      </w:r>
    </w:p>
    <w:p>
      <w:pPr>
        <w:ind w:firstLine="63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default" w:ascii="仿宋_GB2312" w:hAnsi="黑体" w:eastAsia="仿宋_GB2312" w:cs="仿宋_GB2312"/>
          <w:sz w:val="32"/>
          <w:szCs w:val="32"/>
          <w:lang w:val="en-US"/>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中共琼海市委政法委员会</w:t>
      </w:r>
      <w:r>
        <w:rPr>
          <w:rFonts w:hint="eastAsia" w:ascii="仿宋_GB2312" w:hAnsi="黑体" w:eastAsia="仿宋_GB2312"/>
          <w:sz w:val="32"/>
          <w:szCs w:val="32"/>
        </w:rPr>
        <w:t>（部门）</w:t>
      </w:r>
      <w:r>
        <w:rPr>
          <w:rFonts w:hint="default" w:ascii="仿宋_GB2312" w:hAnsi="黑体" w:eastAsia="仿宋_GB2312"/>
          <w:sz w:val="32"/>
          <w:szCs w:val="32"/>
          <w:lang w:val="en-US"/>
        </w:rPr>
        <w:t>2022</w:t>
      </w:r>
      <w:r>
        <w:rPr>
          <w:rFonts w:hint="eastAsia" w:ascii="仿宋_GB2312" w:hAnsi="黑体" w:eastAsia="仿宋_GB2312"/>
          <w:sz w:val="32"/>
          <w:szCs w:val="32"/>
        </w:rPr>
        <w:t>年政府性基金预算“三公”经费预算数为</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万元，其中：</w:t>
      </w:r>
    </w:p>
    <w:p>
      <w:pPr>
        <w:ind w:firstLine="64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default" w:ascii="仿宋_GB2312" w:hAnsi="黑体" w:eastAsia="仿宋_GB2312" w:cs="仿宋_GB2312"/>
          <w:sz w:val="32"/>
          <w:szCs w:val="32"/>
          <w:lang w:val="en-US"/>
        </w:rPr>
        <w:t>1</w:t>
      </w:r>
      <w:r>
        <w:rPr>
          <w:rFonts w:hint="eastAsia" w:ascii="仿宋_GB2312" w:hAnsi="黑体" w:eastAsia="仿宋_GB2312" w:cs="仿宋_GB2312"/>
          <w:sz w:val="32"/>
          <w:szCs w:val="32"/>
        </w:rPr>
        <w:t>辆，计划购置</w:t>
      </w:r>
      <w:r>
        <w:rPr>
          <w:rFonts w:hint="default" w:ascii="仿宋_GB2312" w:hAnsi="黑体" w:eastAsia="仿宋_GB2312" w:cs="仿宋_GB2312"/>
          <w:sz w:val="32"/>
          <w:szCs w:val="32"/>
          <w:lang w:val="en-US"/>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p>
    <w:p>
      <w:pPr>
        <w:ind w:firstLine="64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default" w:ascii="仿宋_GB2312" w:hAnsi="黑体" w:eastAsia="仿宋_GB2312" w:cs="仿宋_GB2312"/>
          <w:sz w:val="32"/>
          <w:szCs w:val="32"/>
          <w:lang w:val="en-US"/>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中共琼海市委政法委员会</w:t>
      </w:r>
      <w:r>
        <w:rPr>
          <w:rFonts w:hint="eastAsia" w:ascii="黑体" w:hAnsi="黑体" w:eastAsia="黑体" w:cs="Times New Roman"/>
          <w:sz w:val="32"/>
          <w:shd w:val="clear" w:color="auto" w:fill="FFFFFF"/>
        </w:rPr>
        <w:t>（部门）</w:t>
      </w:r>
      <w:r>
        <w:rPr>
          <w:rFonts w:hint="default" w:ascii="黑体" w:hAnsi="黑体" w:eastAsia="黑体" w:cs="Times New Roman"/>
          <w:sz w:val="32"/>
          <w:shd w:val="clear" w:color="auto" w:fill="FFFFFF"/>
          <w:lang w:val="en-US"/>
        </w:rPr>
        <w:t>2022</w:t>
      </w:r>
      <w:r>
        <w:rPr>
          <w:rFonts w:hint="eastAsia" w:ascii="黑体" w:hAnsi="黑体" w:eastAsia="黑体" w:cs="Times New Roman"/>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中共琼海市委政法委员会</w:t>
      </w:r>
      <w:r>
        <w:rPr>
          <w:rFonts w:hint="eastAsia" w:ascii="仿宋_GB2312" w:hAnsi="黑体" w:eastAsia="仿宋_GB2312"/>
          <w:sz w:val="32"/>
          <w:szCs w:val="32"/>
        </w:rPr>
        <w:t>（部门）</w:t>
      </w:r>
      <w:r>
        <w:rPr>
          <w:rFonts w:hint="default" w:ascii="仿宋_GB2312" w:hAnsi="黑体" w:eastAsia="仿宋_GB2312"/>
          <w:sz w:val="32"/>
          <w:szCs w:val="32"/>
          <w:lang w:val="en-US"/>
        </w:rPr>
        <w:t>2022</w:t>
      </w:r>
      <w:r>
        <w:rPr>
          <w:rFonts w:hint="eastAsia" w:ascii="仿宋_GB2312" w:hAnsi="黑体" w:eastAsia="仿宋_GB2312"/>
          <w:sz w:val="32"/>
          <w:szCs w:val="32"/>
        </w:rPr>
        <w:t>年政府性基金预算当年拨款</w:t>
      </w:r>
      <w:r>
        <w:rPr>
          <w:rFonts w:hint="default" w:ascii="仿宋_GB2312" w:hAnsi="黑体" w:eastAsia="仿宋_GB2312" w:cs="仿宋_GB2312"/>
          <w:sz w:val="32"/>
          <w:szCs w:val="32"/>
          <w:lang w:val="en-US"/>
        </w:rPr>
        <w:t>1202.52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default" w:ascii="仿宋_GB2312" w:hAnsi="黑体" w:eastAsia="仿宋_GB2312" w:cs="仿宋_GB2312"/>
          <w:sz w:val="32"/>
          <w:szCs w:val="32"/>
          <w:lang w:val="en-US"/>
        </w:rPr>
        <w:t>16380.84</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w:t>
      </w:r>
      <w:r>
        <w:rPr>
          <w:rFonts w:hint="default" w:ascii="仿宋_GB2312" w:hAnsi="黑体" w:eastAsia="仿宋_GB2312"/>
          <w:sz w:val="32"/>
          <w:szCs w:val="32"/>
          <w:lang w:val="en-US" w:eastAsia="zh-CN"/>
        </w:rPr>
        <w:t>2022</w:t>
      </w:r>
      <w:r>
        <w:rPr>
          <w:rFonts w:hint="eastAsia" w:ascii="仿宋_GB2312" w:hAnsi="黑体" w:eastAsia="仿宋_GB2312"/>
          <w:sz w:val="32"/>
          <w:szCs w:val="32"/>
          <w:lang w:val="en-US" w:eastAsia="zh-CN"/>
        </w:rPr>
        <w:t>年改由一般公共预算资金。</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eastAsia="zh-CN"/>
        </w:rPr>
        <w:t>城乡社区支出</w:t>
      </w:r>
      <w:r>
        <w:rPr>
          <w:rFonts w:hint="eastAsia" w:ascii="仿宋_GB2312" w:hAnsi="黑体" w:eastAsia="仿宋_GB2312" w:cs="仿宋_GB2312"/>
          <w:sz w:val="32"/>
          <w:szCs w:val="32"/>
        </w:rPr>
        <w:t>（类）支出</w:t>
      </w:r>
      <w:r>
        <w:rPr>
          <w:rFonts w:hint="default" w:ascii="仿宋_GB2312" w:hAnsi="黑体" w:eastAsia="仿宋_GB2312" w:cs="仿宋_GB2312"/>
          <w:sz w:val="32"/>
          <w:szCs w:val="32"/>
          <w:lang w:val="en-US"/>
        </w:rPr>
        <w:t>1202.52</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城乡社区支出</w:t>
      </w:r>
      <w:r>
        <w:rPr>
          <w:rFonts w:hint="eastAsia" w:ascii="仿宋_GB2312" w:hAnsi="黑体" w:eastAsia="仿宋_GB2312" w:cs="仿宋_GB2312"/>
          <w:sz w:val="32"/>
          <w:szCs w:val="32"/>
        </w:rPr>
        <w:t>（类）国有土地使用权出让收入安排的支出（款）其他国有土地使用权出让收入安排的支出（项）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1202.52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default" w:ascii="仿宋_GB2312" w:hAnsi="黑体" w:eastAsia="仿宋_GB2312" w:cs="仿宋_GB2312"/>
          <w:sz w:val="32"/>
          <w:szCs w:val="32"/>
          <w:lang w:val="en-US"/>
        </w:rPr>
        <w:t>16380.84</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w:t>
      </w:r>
      <w:r>
        <w:rPr>
          <w:rFonts w:hint="default" w:ascii="仿宋_GB2312" w:hAnsi="黑体" w:eastAsia="仿宋_GB2312"/>
          <w:sz w:val="32"/>
          <w:szCs w:val="32"/>
          <w:lang w:val="en-US" w:eastAsia="zh-CN"/>
        </w:rPr>
        <w:t>2022</w:t>
      </w:r>
      <w:r>
        <w:rPr>
          <w:rFonts w:hint="eastAsia" w:ascii="仿宋_GB2312" w:hAnsi="黑体" w:eastAsia="仿宋_GB2312"/>
          <w:sz w:val="32"/>
          <w:szCs w:val="32"/>
          <w:lang w:val="en-US" w:eastAsia="zh-CN"/>
        </w:rPr>
        <w:t>年改由一般公共预算资金。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中共琼海市委政法委员会</w:t>
      </w:r>
      <w:r>
        <w:rPr>
          <w:rFonts w:hint="eastAsia" w:ascii="黑体" w:hAnsi="黑体" w:eastAsia="黑体" w:cs="Times New Roman"/>
          <w:sz w:val="32"/>
          <w:shd w:val="clear" w:color="auto" w:fill="FFFFFF"/>
        </w:rPr>
        <w:t>（部门）</w:t>
      </w:r>
      <w:r>
        <w:rPr>
          <w:rFonts w:hint="default" w:ascii="黑体" w:hAnsi="黑体" w:eastAsia="黑体" w:cs="Times New Roman"/>
          <w:sz w:val="32"/>
          <w:shd w:val="clear" w:color="auto" w:fill="FFFFFF"/>
          <w:lang w:val="en-US"/>
        </w:rPr>
        <w:t>2022</w:t>
      </w:r>
      <w:r>
        <w:rPr>
          <w:rFonts w:hint="eastAsia" w:ascii="黑体" w:hAnsi="黑体" w:eastAsia="黑体" w:cs="Times New Roman"/>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中共琼海市委政法委员会</w:t>
      </w:r>
      <w:r>
        <w:rPr>
          <w:rFonts w:hint="eastAsia" w:ascii="仿宋_GB2312" w:hAnsi="黑体" w:eastAsia="仿宋_GB2312" w:cs="仿宋_GB2312"/>
          <w:sz w:val="32"/>
          <w:szCs w:val="32"/>
        </w:rPr>
        <w:t>（部门）所有收入和支出均纳入部门预算管理。收入包括：一般公共预算收入、政府性基金收入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eastAsia="zh-CN"/>
        </w:rPr>
        <w:t>城乡社区</w:t>
      </w:r>
      <w:r>
        <w:rPr>
          <w:rFonts w:hint="eastAsia" w:ascii="仿宋_GB2312" w:hAnsi="黑体" w:eastAsia="仿宋_GB2312"/>
          <w:sz w:val="32"/>
          <w:szCs w:val="32"/>
        </w:rPr>
        <w:t>支出、</w:t>
      </w:r>
      <w:r>
        <w:rPr>
          <w:rFonts w:hint="eastAsia" w:ascii="仿宋_GB2312" w:hAnsi="黑体" w:eastAsia="仿宋_GB2312"/>
          <w:sz w:val="32"/>
          <w:szCs w:val="32"/>
          <w:lang w:eastAsia="zh-CN"/>
        </w:rPr>
        <w:t>住房保障</w:t>
      </w:r>
      <w:r>
        <w:rPr>
          <w:rFonts w:hint="eastAsia" w:ascii="仿宋_GB2312" w:hAnsi="黑体" w:eastAsia="仿宋_GB2312"/>
          <w:sz w:val="32"/>
          <w:szCs w:val="32"/>
        </w:rPr>
        <w:t>支出。</w:t>
      </w:r>
      <w:r>
        <w:rPr>
          <w:rFonts w:hint="eastAsia" w:ascii="仿宋_GB2312" w:hAnsi="黑体" w:eastAsia="仿宋_GB2312" w:cs="仿宋_GB2312"/>
          <w:sz w:val="32"/>
          <w:szCs w:val="32"/>
          <w:lang w:eastAsia="zh-CN"/>
        </w:rPr>
        <w:t>中共琼海市委政法委员会</w:t>
      </w:r>
      <w:r>
        <w:rPr>
          <w:rFonts w:hint="eastAsia" w:ascii="仿宋_GB2312" w:hAnsi="黑体" w:eastAsia="仿宋_GB2312" w:cs="仿宋_GB2312"/>
          <w:sz w:val="32"/>
          <w:szCs w:val="32"/>
        </w:rPr>
        <w:t>（部门）</w:t>
      </w:r>
      <w:r>
        <w:rPr>
          <w:rFonts w:hint="default" w:ascii="仿宋_GB2312" w:hAnsi="黑体" w:eastAsia="仿宋_GB2312" w:cs="仿宋_GB2312"/>
          <w:sz w:val="32"/>
          <w:szCs w:val="32"/>
          <w:lang w:val="en-US"/>
        </w:rPr>
        <w:t>2022</w:t>
      </w:r>
      <w:r>
        <w:rPr>
          <w:rFonts w:hint="eastAsia" w:ascii="仿宋_GB2312" w:hAnsi="黑体" w:eastAsia="仿宋_GB2312" w:cs="仿宋_GB2312"/>
          <w:sz w:val="32"/>
          <w:szCs w:val="32"/>
        </w:rPr>
        <w:t>年</w:t>
      </w:r>
      <w:r>
        <w:rPr>
          <w:rFonts w:hint="eastAsia" w:ascii="仿宋_GB2312" w:hAnsi="黑体" w:eastAsia="仿宋_GB2312"/>
          <w:sz w:val="32"/>
          <w:szCs w:val="32"/>
        </w:rPr>
        <w:t>收支总预算</w:t>
      </w:r>
      <w:r>
        <w:rPr>
          <w:rFonts w:hint="default" w:ascii="仿宋_GB2312" w:hAnsi="黑体" w:eastAsia="仿宋_GB2312" w:cs="仿宋_GB2312"/>
          <w:sz w:val="32"/>
          <w:szCs w:val="32"/>
          <w:lang w:val="en-US"/>
        </w:rPr>
        <w:t>4027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中共琼海市委政法委员会</w:t>
      </w:r>
      <w:r>
        <w:rPr>
          <w:rFonts w:hint="eastAsia" w:ascii="黑体" w:hAnsi="黑体" w:eastAsia="黑体" w:cs="Times New Roman"/>
          <w:sz w:val="32"/>
          <w:shd w:val="clear" w:color="auto" w:fill="FFFFFF"/>
        </w:rPr>
        <w:t>（部门）</w:t>
      </w:r>
      <w:r>
        <w:rPr>
          <w:rFonts w:hint="default" w:ascii="黑体" w:hAnsi="黑体" w:eastAsia="黑体" w:cs="Times New Roman"/>
          <w:sz w:val="32"/>
          <w:shd w:val="clear" w:color="auto" w:fill="FFFFFF"/>
          <w:lang w:val="en-US"/>
        </w:rPr>
        <w:t>2022</w:t>
      </w:r>
      <w:r>
        <w:rPr>
          <w:rFonts w:hint="eastAsia" w:ascii="黑体" w:hAnsi="黑体" w:eastAsia="黑体" w:cs="Times New Roman"/>
          <w:sz w:val="32"/>
          <w:shd w:val="clear" w:color="auto" w:fill="FFFFFF"/>
        </w:rPr>
        <w:t>年收入预算情况说明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中共琼海市委政法委员会</w:t>
      </w:r>
      <w:r>
        <w:rPr>
          <w:rFonts w:hint="eastAsia" w:ascii="仿宋_GB2312" w:hAnsi="黑体" w:eastAsia="仿宋_GB2312"/>
          <w:sz w:val="32"/>
          <w:szCs w:val="32"/>
        </w:rPr>
        <w:t>（部门）</w:t>
      </w:r>
      <w:r>
        <w:rPr>
          <w:rFonts w:hint="default" w:ascii="仿宋_GB2312" w:hAnsi="黑体" w:eastAsia="仿宋_GB2312"/>
          <w:sz w:val="32"/>
          <w:szCs w:val="32"/>
          <w:lang w:val="en-US"/>
        </w:rPr>
        <w:t>2022</w:t>
      </w:r>
      <w:r>
        <w:rPr>
          <w:rFonts w:hint="eastAsia" w:ascii="仿宋_GB2312" w:hAnsi="黑体" w:eastAsia="仿宋_GB2312"/>
          <w:sz w:val="32"/>
          <w:szCs w:val="32"/>
        </w:rPr>
        <w:t>年收入预算</w:t>
      </w:r>
      <w:r>
        <w:rPr>
          <w:rFonts w:hint="default" w:ascii="仿宋_GB2312" w:hAnsi="黑体" w:eastAsia="仿宋_GB2312" w:cs="仿宋_GB2312"/>
          <w:sz w:val="32"/>
          <w:szCs w:val="32"/>
          <w:lang w:val="en-US"/>
        </w:rPr>
        <w:t>2013.50</w:t>
      </w:r>
      <w:r>
        <w:rPr>
          <w:rFonts w:hint="eastAsia" w:ascii="仿宋_GB2312" w:hAnsi="黑体" w:eastAsia="仿宋_GB2312"/>
          <w:sz w:val="32"/>
          <w:szCs w:val="32"/>
        </w:rPr>
        <w:t>万元，其中：上年结转</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0</w:t>
      </w:r>
      <w:r>
        <w:rPr>
          <w:rFonts w:hint="eastAsia" w:ascii="仿宋_GB2312" w:hAnsi="黑体" w:eastAsia="仿宋_GB2312"/>
          <w:sz w:val="32"/>
          <w:szCs w:val="32"/>
        </w:rPr>
        <w:t>%；</w:t>
      </w:r>
      <w:r>
        <w:rPr>
          <w:rFonts w:hint="eastAsia" w:ascii="仿宋_GB2312" w:hAnsi="黑体" w:eastAsia="仿宋_GB2312"/>
          <w:sz w:val="32"/>
          <w:szCs w:val="32"/>
          <w:lang w:eastAsia="zh-CN"/>
        </w:rPr>
        <w:t>一般公共预算</w:t>
      </w:r>
      <w:r>
        <w:rPr>
          <w:rFonts w:hint="eastAsia" w:ascii="仿宋_GB2312" w:hAnsi="黑体" w:eastAsia="仿宋_GB2312"/>
          <w:sz w:val="32"/>
          <w:szCs w:val="32"/>
        </w:rPr>
        <w:t>拨款收入</w:t>
      </w:r>
      <w:r>
        <w:rPr>
          <w:rFonts w:hint="default" w:ascii="仿宋_GB2312" w:hAnsi="黑体" w:eastAsia="仿宋_GB2312" w:cs="仿宋_GB2312"/>
          <w:sz w:val="32"/>
          <w:szCs w:val="32"/>
          <w:lang w:val="en-US"/>
        </w:rPr>
        <w:t>810.98</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40.28</w:t>
      </w:r>
      <w:r>
        <w:rPr>
          <w:rFonts w:hint="eastAsia" w:ascii="仿宋_GB2312" w:hAnsi="黑体" w:eastAsia="仿宋_GB2312"/>
          <w:sz w:val="32"/>
          <w:szCs w:val="32"/>
        </w:rPr>
        <w:t>%；政府性基金</w:t>
      </w:r>
      <w:r>
        <w:rPr>
          <w:rFonts w:hint="eastAsia" w:ascii="仿宋_GB2312" w:hAnsi="黑体" w:eastAsia="仿宋_GB2312"/>
          <w:sz w:val="32"/>
          <w:szCs w:val="32"/>
          <w:lang w:eastAsia="zh-CN"/>
        </w:rPr>
        <w:t>预算拨款</w:t>
      </w:r>
      <w:r>
        <w:rPr>
          <w:rFonts w:hint="eastAsia" w:ascii="仿宋_GB2312" w:hAnsi="黑体" w:eastAsia="仿宋_GB2312"/>
          <w:sz w:val="32"/>
          <w:szCs w:val="32"/>
        </w:rPr>
        <w:t>收入</w:t>
      </w:r>
      <w:r>
        <w:rPr>
          <w:rFonts w:hint="default" w:ascii="仿宋_GB2312" w:hAnsi="黑体" w:eastAsia="仿宋_GB2312" w:cs="仿宋_GB2312"/>
          <w:sz w:val="32"/>
          <w:szCs w:val="32"/>
          <w:lang w:val="en-US"/>
        </w:rPr>
        <w:t>1202.52</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59.72</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default" w:ascii="仿宋_GB2312" w:hAnsi="黑体" w:eastAsia="仿宋_GB2312" w:cs="仿宋_GB2312"/>
          <w:sz w:val="32"/>
          <w:szCs w:val="32"/>
          <w:lang w:val="en-US"/>
        </w:rPr>
        <w:t>16689.78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根据工作计划对资金需求的测算，实际需要资金较上年减少。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中共琼海市委政法委员会</w:t>
      </w:r>
      <w:r>
        <w:rPr>
          <w:rFonts w:hint="eastAsia" w:ascii="黑体" w:hAnsi="黑体" w:eastAsia="黑体" w:cs="Times New Roman"/>
          <w:sz w:val="32"/>
          <w:shd w:val="clear" w:color="auto" w:fill="FFFFFF"/>
        </w:rPr>
        <w:t>（部门）</w:t>
      </w:r>
      <w:r>
        <w:rPr>
          <w:rFonts w:hint="default" w:ascii="黑体" w:hAnsi="黑体" w:eastAsia="黑体" w:cs="Times New Roman"/>
          <w:sz w:val="32"/>
          <w:shd w:val="clear" w:color="auto" w:fill="FFFFFF"/>
          <w:lang w:val="en-US"/>
        </w:rPr>
        <w:t>2022</w:t>
      </w:r>
      <w:r>
        <w:rPr>
          <w:rFonts w:hint="eastAsia" w:ascii="黑体" w:hAnsi="黑体" w:eastAsia="黑体" w:cs="Times New Roman"/>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中共琼海市委政法委员会</w:t>
      </w:r>
      <w:r>
        <w:rPr>
          <w:rFonts w:hint="eastAsia" w:ascii="仿宋_GB2312" w:hAnsi="黑体" w:eastAsia="仿宋_GB2312"/>
          <w:sz w:val="32"/>
          <w:szCs w:val="32"/>
        </w:rPr>
        <w:t>（部门）</w:t>
      </w:r>
      <w:r>
        <w:rPr>
          <w:rFonts w:hint="default" w:ascii="仿宋_GB2312" w:hAnsi="黑体" w:eastAsia="仿宋_GB2312"/>
          <w:sz w:val="32"/>
          <w:szCs w:val="32"/>
          <w:lang w:val="en-US"/>
        </w:rPr>
        <w:t>2022</w:t>
      </w:r>
      <w:r>
        <w:rPr>
          <w:rFonts w:hint="eastAsia" w:ascii="仿宋_GB2312" w:hAnsi="黑体" w:eastAsia="仿宋_GB2312"/>
          <w:sz w:val="32"/>
          <w:szCs w:val="32"/>
        </w:rPr>
        <w:t>年支出预算</w:t>
      </w:r>
      <w:r>
        <w:rPr>
          <w:rFonts w:hint="default" w:ascii="仿宋_GB2312" w:hAnsi="黑体" w:eastAsia="仿宋_GB2312" w:cs="仿宋_GB2312"/>
          <w:sz w:val="32"/>
          <w:szCs w:val="32"/>
          <w:lang w:val="en-US"/>
        </w:rPr>
        <w:t>2013.50</w:t>
      </w:r>
      <w:r>
        <w:rPr>
          <w:rFonts w:hint="eastAsia" w:ascii="仿宋_GB2312" w:hAnsi="黑体" w:eastAsia="仿宋_GB2312"/>
          <w:sz w:val="32"/>
          <w:szCs w:val="32"/>
        </w:rPr>
        <w:t>万元，其中：基本支出</w:t>
      </w:r>
      <w:r>
        <w:rPr>
          <w:rFonts w:hint="default" w:ascii="仿宋_GB2312" w:hAnsi="黑体" w:eastAsia="仿宋_GB2312" w:cs="仿宋_GB2312"/>
          <w:sz w:val="32"/>
          <w:szCs w:val="32"/>
          <w:lang w:val="en-US"/>
        </w:rPr>
        <w:t>495.73</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24.62</w:t>
      </w:r>
      <w:r>
        <w:rPr>
          <w:rFonts w:hint="eastAsia" w:ascii="仿宋_GB2312" w:hAnsi="黑体" w:eastAsia="仿宋_GB2312"/>
          <w:sz w:val="32"/>
          <w:szCs w:val="32"/>
        </w:rPr>
        <w:t>%；项目支出</w:t>
      </w:r>
      <w:r>
        <w:rPr>
          <w:rFonts w:hint="default" w:ascii="仿宋_GB2312" w:hAnsi="黑体" w:eastAsia="仿宋_GB2312" w:cs="仿宋_GB2312"/>
          <w:sz w:val="32"/>
          <w:szCs w:val="32"/>
          <w:lang w:val="en-US"/>
        </w:rPr>
        <w:t>1517.77</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75.38</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default" w:ascii="仿宋_GB2312" w:hAnsi="黑体" w:eastAsia="仿宋_GB2312" w:cs="仿宋_GB2312"/>
          <w:sz w:val="32"/>
          <w:szCs w:val="32"/>
          <w:lang w:val="en-US"/>
        </w:rPr>
        <w:t>16689.78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根据工作计划对资金需求的测算，实际需要资金较上年减少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color w:val="auto"/>
          <w:sz w:val="32"/>
          <w:szCs w:val="32"/>
        </w:rPr>
      </w:pPr>
      <w:r>
        <w:rPr>
          <w:rFonts w:hint="default" w:ascii="仿宋_GB2312" w:hAnsi="黑体" w:eastAsia="仿宋_GB2312" w:cs="仿宋_GB2312"/>
          <w:color w:val="auto"/>
          <w:sz w:val="32"/>
          <w:szCs w:val="32"/>
          <w:lang w:val="en-US"/>
        </w:rPr>
        <w:t>2022</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lang w:eastAsia="zh-CN"/>
        </w:rPr>
        <w:t>中共琼海市委政法委员会</w:t>
      </w:r>
      <w:r>
        <w:rPr>
          <w:rFonts w:hint="eastAsia" w:ascii="仿宋_GB2312" w:hAnsi="黑体" w:eastAsia="仿宋_GB2312" w:cs="仿宋_GB2312"/>
          <w:color w:val="auto"/>
          <w:sz w:val="32"/>
          <w:szCs w:val="32"/>
        </w:rPr>
        <w:t>（部门）的机关运行经费预算</w:t>
      </w:r>
      <w:r>
        <w:rPr>
          <w:rFonts w:hint="default" w:ascii="仿宋_GB2312" w:hAnsi="黑体" w:eastAsia="仿宋_GB2312" w:cs="仿宋_GB2312"/>
          <w:color w:val="auto"/>
          <w:sz w:val="32"/>
          <w:szCs w:val="32"/>
          <w:lang w:val="en-US"/>
        </w:rPr>
        <w:t>41.93</w:t>
      </w:r>
      <w:bookmarkStart w:id="0" w:name="_GoBack"/>
      <w:bookmarkEnd w:id="0"/>
      <w:r>
        <w:rPr>
          <w:rFonts w:hint="eastAsia" w:ascii="仿宋_GB2312" w:hAnsi="黑体" w:eastAsia="仿宋_GB2312"/>
          <w:color w:val="auto"/>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default" w:ascii="仿宋_GB2312" w:hAnsi="黑体" w:eastAsia="仿宋_GB2312" w:cs="仿宋_GB2312"/>
          <w:sz w:val="32"/>
          <w:szCs w:val="32"/>
          <w:lang w:val="en-US"/>
        </w:rPr>
        <w:t>2022</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中共琼海市委政法委员会</w:t>
      </w:r>
      <w:r>
        <w:rPr>
          <w:rFonts w:hint="eastAsia" w:ascii="仿宋_GB2312" w:hAnsi="黑体" w:eastAsia="仿宋_GB2312" w:cs="仿宋_GB2312"/>
          <w:sz w:val="32"/>
          <w:szCs w:val="32"/>
        </w:rPr>
        <w:t>（部门）政府采购预算总额</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截至</w:t>
      </w:r>
      <w:r>
        <w:rPr>
          <w:rFonts w:hint="default" w:ascii="仿宋_GB2312" w:hAnsi="黑体" w:eastAsia="仿宋_GB2312" w:cs="仿宋_GB2312"/>
          <w:sz w:val="32"/>
          <w:szCs w:val="32"/>
          <w:lang w:val="en-US"/>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中共琼海市委政法委员会</w:t>
      </w:r>
      <w:r>
        <w:rPr>
          <w:rFonts w:hint="eastAsia" w:ascii="仿宋_GB2312" w:hAnsi="黑体" w:eastAsia="仿宋_GB2312" w:cs="仿宋_GB2312"/>
          <w:sz w:val="32"/>
          <w:szCs w:val="32"/>
        </w:rPr>
        <w:t>（部门）本级及下属各预算单位共有车辆</w:t>
      </w:r>
      <w:r>
        <w:rPr>
          <w:rFonts w:hint="default" w:ascii="仿宋_GB2312" w:hAnsi="黑体" w:eastAsia="仿宋_GB2312" w:cs="仿宋_GB2312"/>
          <w:sz w:val="32"/>
          <w:szCs w:val="32"/>
          <w:lang w:val="en-US"/>
        </w:rPr>
        <w:t>1</w:t>
      </w:r>
      <w:r>
        <w:rPr>
          <w:rFonts w:hint="eastAsia" w:ascii="仿宋_GB2312" w:hAnsi="黑体" w:eastAsia="仿宋_GB2312" w:cs="仿宋_GB2312"/>
          <w:sz w:val="32"/>
          <w:szCs w:val="32"/>
        </w:rPr>
        <w:t>辆，其中，其他用车</w:t>
      </w:r>
      <w:r>
        <w:rPr>
          <w:rFonts w:hint="default" w:ascii="仿宋_GB2312" w:hAnsi="黑体" w:eastAsia="仿宋_GB2312" w:cs="仿宋_GB2312"/>
          <w:sz w:val="32"/>
          <w:szCs w:val="32"/>
          <w:lang w:val="en-US"/>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color w:val="auto"/>
          <w:sz w:val="32"/>
          <w:szCs w:val="32"/>
        </w:rPr>
      </w:pPr>
      <w:r>
        <w:rPr>
          <w:rFonts w:hint="default" w:ascii="仿宋_GB2312" w:hAnsi="黑体" w:eastAsia="仿宋_GB2312" w:cs="仿宋_GB2312"/>
          <w:color w:val="auto"/>
          <w:sz w:val="32"/>
          <w:szCs w:val="32"/>
          <w:lang w:val="en-US"/>
        </w:rPr>
        <w:t>2022</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lang w:eastAsia="zh-CN"/>
        </w:rPr>
        <w:t>中共琼海市委政法委员会</w:t>
      </w:r>
      <w:r>
        <w:rPr>
          <w:rFonts w:hint="eastAsia" w:ascii="仿宋_GB2312" w:hAnsi="黑体" w:eastAsia="仿宋_GB2312" w:cs="仿宋_GB2312"/>
          <w:color w:val="auto"/>
          <w:sz w:val="32"/>
          <w:szCs w:val="32"/>
        </w:rPr>
        <w:t>（部门）</w:t>
      </w:r>
      <w:r>
        <w:rPr>
          <w:rFonts w:hint="default" w:ascii="仿宋_GB2312" w:hAnsi="黑体" w:eastAsia="仿宋_GB2312" w:cs="仿宋_GB2312"/>
          <w:color w:val="auto"/>
          <w:sz w:val="32"/>
          <w:szCs w:val="32"/>
          <w:lang w:val="en-US"/>
        </w:rPr>
        <w:t>38</w:t>
      </w:r>
      <w:r>
        <w:rPr>
          <w:rFonts w:hint="eastAsia" w:ascii="仿宋_GB2312" w:hAnsi="黑体" w:eastAsia="仿宋_GB2312" w:cs="仿宋_GB2312"/>
          <w:color w:val="auto"/>
          <w:sz w:val="32"/>
          <w:szCs w:val="32"/>
        </w:rPr>
        <w:t>个项目实行绩效目标管理，涉及一般公共预算</w:t>
      </w:r>
      <w:r>
        <w:rPr>
          <w:rFonts w:hint="default" w:ascii="仿宋_GB2312" w:hAnsi="黑体" w:eastAsia="仿宋_GB2312" w:cs="仿宋_GB2312"/>
          <w:color w:val="auto"/>
          <w:sz w:val="32"/>
          <w:szCs w:val="32"/>
          <w:lang w:val="en-US"/>
        </w:rPr>
        <w:t>810.98</w:t>
      </w:r>
      <w:r>
        <w:rPr>
          <w:rFonts w:hint="eastAsia" w:ascii="仿宋_GB2312" w:hAnsi="黑体" w:eastAsia="仿宋_GB2312"/>
          <w:color w:val="auto"/>
          <w:sz w:val="32"/>
          <w:szCs w:val="32"/>
        </w:rPr>
        <w:t>万元、政府性基金</w:t>
      </w:r>
      <w:r>
        <w:rPr>
          <w:rFonts w:hint="default" w:ascii="仿宋_GB2312" w:hAnsi="黑体" w:eastAsia="仿宋_GB2312" w:cs="仿宋_GB2312"/>
          <w:color w:val="auto"/>
          <w:sz w:val="32"/>
          <w:szCs w:val="32"/>
          <w:lang w:val="en-US"/>
        </w:rPr>
        <w:t>1202.52</w:t>
      </w:r>
      <w:r>
        <w:rPr>
          <w:rFonts w:hint="eastAsia" w:ascii="仿宋_GB2312" w:hAnsi="黑体" w:eastAsia="仿宋_GB2312"/>
          <w:color w:val="auto"/>
          <w:sz w:val="32"/>
          <w:szCs w:val="32"/>
        </w:rPr>
        <w:t>万元。</w:t>
      </w:r>
    </w:p>
    <w:p>
      <w:pPr>
        <w:ind w:firstLine="640" w:firstLineChars="200"/>
        <w:rPr>
          <w:rFonts w:hint="eastAsia" w:ascii="仿宋_GB2312" w:hAnsi="黑体" w:eastAsia="仿宋_GB2312"/>
          <w:color w:val="auto"/>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footerReference r:id="rId3" w:type="default"/>
      <w:pgSz w:w="11906" w:h="16838"/>
      <w:pgMar w:top="1440" w:right="1286" w:bottom="1440" w:left="14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9566A"/>
    <w:rsid w:val="05D7605A"/>
    <w:rsid w:val="0D21784B"/>
    <w:rsid w:val="0DBD076F"/>
    <w:rsid w:val="11B473A1"/>
    <w:rsid w:val="15A97E6F"/>
    <w:rsid w:val="163C3268"/>
    <w:rsid w:val="168B54B8"/>
    <w:rsid w:val="26187712"/>
    <w:rsid w:val="3089332B"/>
    <w:rsid w:val="30D935EF"/>
    <w:rsid w:val="3629689A"/>
    <w:rsid w:val="432A6B03"/>
    <w:rsid w:val="44B05623"/>
    <w:rsid w:val="47C16BDC"/>
    <w:rsid w:val="48C82AFE"/>
    <w:rsid w:val="4A863618"/>
    <w:rsid w:val="4E940161"/>
    <w:rsid w:val="513175C1"/>
    <w:rsid w:val="52AA74AD"/>
    <w:rsid w:val="5C206BB8"/>
    <w:rsid w:val="5D037A89"/>
    <w:rsid w:val="5E115635"/>
    <w:rsid w:val="5EF471C8"/>
    <w:rsid w:val="5F462781"/>
    <w:rsid w:val="67F7403B"/>
    <w:rsid w:val="6C074E85"/>
    <w:rsid w:val="7088636C"/>
    <w:rsid w:val="74C30A5F"/>
    <w:rsid w:val="7570193B"/>
    <w:rsid w:val="7AB957C9"/>
    <w:rsid w:val="7DEBCAFF"/>
    <w:rsid w:val="7E515329"/>
    <w:rsid w:val="7F4202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admin</cp:lastModifiedBy>
  <dcterms:modified xsi:type="dcterms:W3CDTF">2022-02-10T08:37:33Z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E6687A98523E454281AA1C810F916713</vt:lpwstr>
  </property>
</Properties>
</file>