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jc w:val="center"/>
        <w:textAlignment w:val="auto"/>
        <w:outlineLvl w:val="9"/>
        <w:rPr>
          <w:rFonts w:hint="eastAsia"/>
          <w:b/>
          <w:bCs/>
          <w:sz w:val="44"/>
          <w:szCs w:val="44"/>
          <w:lang w:eastAsia="zh-CN"/>
        </w:rPr>
      </w:pPr>
      <w:r>
        <w:rPr>
          <w:rFonts w:ascii="宋体" w:hAnsi="宋体" w:eastAsia="宋体" w:cs="宋体"/>
          <w:b/>
          <w:bCs/>
          <w:color w:val="000000"/>
          <w:kern w:val="0"/>
          <w:sz w:val="44"/>
          <w:szCs w:val="44"/>
          <w:lang w:val="en-US" w:eastAsia="zh-CN" w:bidi="ar-SA"/>
        </w:rPr>
        <w:pict>
          <v:shape id="Quad Arrow 2" o:spid="_x0000_s1031" type="#_x0000_t202" style="position:absolute;left:0;margin-left:0.3pt;margin-top:-75.2pt;height:55.7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position w:val="-56"/>
                      <w:sz w:val="36"/>
                      <w:szCs w:val="36"/>
                    </w:rPr>
                  </w:pPr>
                  <w:r>
                    <w:rPr>
                      <w:rFonts w:hint="eastAsia" w:ascii="仿宋_GB2312" w:hAnsi="仿宋_GB2312" w:eastAsia="仿宋_GB2312" w:cs="仿宋_GB2312"/>
                      <w:b/>
                      <w:bCs/>
                      <w:color w:val="000000"/>
                      <w:kern w:val="0"/>
                      <w:position w:val="-56"/>
                      <w:sz w:val="36"/>
                      <w:szCs w:val="36"/>
                    </w:rPr>
                    <w:t>坚定不移走中国特色社会主义道路</w:t>
                  </w:r>
                  <w:r>
                    <w:rPr>
                      <w:rFonts w:hint="default" w:ascii="仿宋_GB2312" w:hAnsi="仿宋_GB2312" w:eastAsia="仿宋_GB2312" w:cs="仿宋_GB2312"/>
                      <w:b/>
                      <w:bCs/>
                      <w:color w:val="000000"/>
                      <w:kern w:val="0"/>
                      <w:position w:val="-56"/>
                      <w:sz w:val="36"/>
                      <w:szCs w:val="36"/>
                      <w:lang w:val="en-US"/>
                    </w:rPr>
                    <w:t xml:space="preserve"> </w:t>
                  </w:r>
                  <w:r>
                    <w:rPr>
                      <w:rFonts w:hint="eastAsia" w:ascii="仿宋_GB2312" w:hAnsi="仿宋_GB2312" w:eastAsia="仿宋_GB2312" w:cs="仿宋_GB2312"/>
                      <w:b/>
                      <w:bCs/>
                      <w:color w:val="000000"/>
                      <w:kern w:val="0"/>
                      <w:position w:val="-56"/>
                      <w:sz w:val="36"/>
                      <w:szCs w:val="36"/>
                    </w:rPr>
                    <w:t>坚定不移改革开放</w:t>
                  </w:r>
                </w:p>
              </w:txbxContent>
            </v:textbox>
          </v:shape>
        </w:pict>
      </w:r>
      <w:r>
        <w:rPr>
          <w:rFonts w:hint="eastAsia"/>
          <w:b/>
          <w:bCs/>
          <w:sz w:val="44"/>
          <w:szCs w:val="44"/>
          <w:lang w:eastAsia="zh-CN"/>
        </w:rPr>
        <w:t>海南佳和讯科技有限公司</w:t>
      </w:r>
    </w:p>
    <w:p>
      <w:pPr>
        <w:widowControl w:val="0"/>
        <w:wordWrap/>
        <w:adjustRightInd/>
        <w:snapToGrid/>
        <w:spacing w:line="600" w:lineRule="exact"/>
        <w:jc w:val="center"/>
        <w:textAlignment w:val="auto"/>
        <w:outlineLvl w:val="9"/>
        <w:rPr>
          <w:rFonts w:hint="eastAsia"/>
          <w:b/>
          <w:bCs/>
          <w:sz w:val="44"/>
          <w:szCs w:val="44"/>
          <w:lang w:val="en-US" w:eastAsia="zh-CN"/>
        </w:rPr>
      </w:pPr>
      <w:r>
        <w:rPr>
          <w:rFonts w:hint="eastAsia"/>
          <w:b/>
          <w:bCs/>
          <w:sz w:val="44"/>
          <w:szCs w:val="44"/>
          <w:lang w:eastAsia="zh-CN"/>
        </w:rPr>
        <w:t>琼海分公司</w:t>
      </w:r>
    </w:p>
    <w:p>
      <w:pPr>
        <w:jc w:val="left"/>
        <w:rPr>
          <w:rFonts w:hint="eastAsia" w:ascii="宋体" w:hAnsi="宋体" w:eastAsia="宋体" w:cs="宋体"/>
          <w:sz w:val="30"/>
          <w:szCs w:val="30"/>
        </w:rPr>
      </w:pPr>
      <w:r>
        <w:rPr>
          <w:rFonts w:hint="eastAsia" w:ascii="宋体" w:hAnsi="宋体" w:eastAsia="宋体" w:cs="宋体"/>
          <w:sz w:val="30"/>
          <w:szCs w:val="30"/>
        </w:rPr>
        <w:t>招聘</w:t>
      </w:r>
    </w:p>
    <w:p>
      <w:pPr>
        <w:jc w:val="left"/>
        <w:rPr>
          <w:rFonts w:hint="eastAsia" w:ascii="宋体" w:hAnsi="宋体" w:eastAsia="宋体" w:cs="宋体"/>
          <w:b/>
          <w:bCs/>
          <w:sz w:val="30"/>
          <w:szCs w:val="30"/>
        </w:rPr>
      </w:pPr>
      <w:bookmarkStart w:id="0" w:name="_GoBack"/>
      <w:r>
        <w:rPr>
          <w:rFonts w:hint="eastAsia" w:ascii="宋体" w:hAnsi="宋体" w:eastAsia="宋体" w:cs="宋体"/>
          <w:b/>
          <w:bCs/>
          <w:sz w:val="30"/>
          <w:szCs w:val="30"/>
        </w:rPr>
        <w:t>手机导购</w:t>
      </w:r>
      <w:bookmarkEnd w:id="0"/>
      <w:r>
        <w:rPr>
          <w:rFonts w:hint="eastAsia" w:ascii="宋体" w:hAnsi="宋体" w:cs="宋体"/>
          <w:b/>
          <w:bCs/>
          <w:sz w:val="30"/>
          <w:szCs w:val="30"/>
          <w:lang w:eastAsia="zh-CN"/>
        </w:rPr>
        <w:t>：</w:t>
      </w:r>
      <w:r>
        <w:rPr>
          <w:rFonts w:hint="eastAsia" w:ascii="宋体" w:hAnsi="宋体" w:cs="宋体"/>
          <w:b/>
          <w:bCs/>
          <w:sz w:val="30"/>
          <w:szCs w:val="30"/>
          <w:lang w:val="en-US" w:eastAsia="zh-CN"/>
        </w:rPr>
        <w:t>若干名</w:t>
      </w:r>
    </w:p>
    <w:p>
      <w:pPr>
        <w:jc w:val="left"/>
        <w:rPr>
          <w:rFonts w:hint="eastAsia" w:ascii="宋体" w:hAnsi="宋体" w:eastAsia="宋体" w:cs="宋体"/>
          <w:sz w:val="30"/>
          <w:szCs w:val="30"/>
        </w:rPr>
      </w:pPr>
      <w:r>
        <w:rPr>
          <w:rFonts w:hint="eastAsia" w:ascii="宋体" w:hAnsi="宋体" w:eastAsia="宋体" w:cs="宋体"/>
          <w:sz w:val="30"/>
          <w:szCs w:val="30"/>
        </w:rPr>
        <w:t>要求：</w:t>
      </w:r>
    </w:p>
    <w:p>
      <w:pPr>
        <w:jc w:val="left"/>
        <w:rPr>
          <w:rFonts w:hint="eastAsia" w:ascii="宋体" w:hAnsi="宋体" w:eastAsia="宋体" w:cs="宋体"/>
          <w:sz w:val="30"/>
          <w:szCs w:val="30"/>
        </w:rPr>
      </w:pPr>
      <w:r>
        <w:rPr>
          <w:rFonts w:hint="eastAsia" w:ascii="宋体" w:hAnsi="宋体" w:eastAsia="宋体" w:cs="宋体"/>
          <w:sz w:val="30"/>
          <w:szCs w:val="30"/>
        </w:rPr>
        <w:t>1、有团队精神，有较强的沟通能力和表达能力！</w:t>
      </w:r>
    </w:p>
    <w:p>
      <w:pPr>
        <w:jc w:val="left"/>
        <w:rPr>
          <w:rFonts w:hint="eastAsia" w:ascii="宋体" w:hAnsi="宋体" w:eastAsia="宋体" w:cs="宋体"/>
          <w:sz w:val="30"/>
          <w:szCs w:val="30"/>
        </w:rPr>
      </w:pPr>
      <w:r>
        <w:rPr>
          <w:rFonts w:hint="eastAsia" w:ascii="宋体" w:hAnsi="宋体" w:eastAsia="宋体" w:cs="宋体"/>
          <w:sz w:val="30"/>
          <w:szCs w:val="30"/>
        </w:rPr>
        <w:t>2、性格开朗、充满激情，热爱销售工作！</w:t>
      </w:r>
    </w:p>
    <w:p>
      <w:pPr>
        <w:jc w:val="left"/>
        <w:rPr>
          <w:rFonts w:hint="eastAsia" w:ascii="宋体" w:hAnsi="宋体" w:eastAsia="宋体" w:cs="宋体"/>
          <w:sz w:val="30"/>
          <w:szCs w:val="30"/>
        </w:rPr>
      </w:pPr>
      <w:r>
        <w:rPr>
          <w:rFonts w:hint="eastAsia" w:ascii="宋体" w:hAnsi="宋体" w:eastAsia="宋体" w:cs="宋体"/>
          <w:sz w:val="30"/>
          <w:szCs w:val="30"/>
        </w:rPr>
        <w:t>3、热爱学习，听从指挥、执行力强，工作踏实稳定！工作地点：爱华东路197号中国电信。</w:t>
      </w:r>
    </w:p>
    <w:p>
      <w:pPr>
        <w:jc w:val="left"/>
        <w:rPr>
          <w:rFonts w:hint="eastAsia" w:ascii="宋体" w:hAnsi="宋体" w:eastAsia="宋体" w:cs="宋体"/>
          <w:sz w:val="30"/>
          <w:szCs w:val="30"/>
        </w:rPr>
      </w:pPr>
      <w:r>
        <w:rPr>
          <w:rFonts w:hint="eastAsia" w:ascii="宋体" w:hAnsi="宋体" w:eastAsia="宋体" w:cs="宋体"/>
          <w:sz w:val="30"/>
          <w:szCs w:val="30"/>
        </w:rPr>
        <w:t>待遇：3000-8000！</w:t>
      </w:r>
    </w:p>
    <w:p>
      <w:pPr>
        <w:widowControl w:val="0"/>
        <w:wordWrap/>
        <w:adjustRightInd/>
        <w:snapToGrid/>
        <w:spacing w:line="600" w:lineRule="exact"/>
        <w:jc w:val="left"/>
        <w:textAlignment w:val="auto"/>
        <w:outlineLvl w:val="9"/>
        <w:rPr>
          <w:rFonts w:hint="eastAsia" w:ascii="宋体" w:hAnsi="宋体" w:eastAsia="宋体" w:cs="宋体"/>
          <w:b/>
          <w:bCs/>
          <w:sz w:val="30"/>
          <w:szCs w:val="30"/>
          <w:lang w:val="en-US" w:eastAsia="zh-CN"/>
        </w:rPr>
      </w:pPr>
      <w:r>
        <w:rPr>
          <w:rFonts w:hint="eastAsia" w:ascii="宋体" w:hAnsi="宋体" w:eastAsia="宋体" w:cs="宋体"/>
          <w:b/>
          <w:bCs/>
          <w:sz w:val="30"/>
          <w:szCs w:val="30"/>
        </w:rPr>
        <w:t>电话 ：17763860001</w:t>
      </w:r>
    </w:p>
    <w:p>
      <w:pPr>
        <w:pStyle w:val="10"/>
        <w:shd w:val="clear" w:color="auto" w:fill="FFFFFF"/>
        <w:spacing w:line="420" w:lineRule="atLeast"/>
        <w:rPr>
          <w:b/>
          <w:color w:val="000000"/>
          <w:sz w:val="48"/>
          <w:szCs w:val="48"/>
          <w:shd w:val="clear" w:color="auto" w:fill="FFFFFF"/>
        </w:rPr>
      </w:pPr>
    </w:p>
    <w:sectPr>
      <w:headerReference r:id="rId4" w:type="default"/>
      <w:footerReference r:id="rId5" w:type="default"/>
      <w:pgSz w:w="11906" w:h="16838"/>
      <w:pgMar w:top="1134" w:right="1134" w:bottom="1134" w:left="1134" w:header="851" w:footer="7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eastAsia" w:ascii="黑体" w:eastAsia="黑体"/>
        <w:b/>
        <w:sz w:val="32"/>
        <w:szCs w:val="32"/>
        <w:lang w:val="en-US" w:eastAsia="zh-CN"/>
      </w:rPr>
      <w:t>16</w:t>
    </w:r>
    <w:r>
      <w:rPr>
        <w:rFonts w:hint="eastAsia" w:ascii="黑体" w:eastAsia="黑体"/>
        <w:b/>
        <w:sz w:val="32"/>
        <w:szCs w:val="3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2017-05-24T07:51:00Z</dcterms:created>
  <dc:creator>USER</dc:creator>
  <cp:lastModifiedBy>PC</cp:lastModifiedBy>
  <cp:lastPrinted>2010-09-04T01:06:00Z</cp:lastPrinted>
  <dcterms:modified xsi:type="dcterms:W3CDTF">2018-12-14T02:08:54Z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