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ascii="宋体" w:hAnsi="宋体" w:eastAsia="宋体" w:cs="宋体"/>
          <w:b/>
          <w:bCs/>
          <w:sz w:val="44"/>
          <w:szCs w:val="44"/>
        </w:rPr>
      </w:pPr>
      <w:r>
        <w:rPr>
          <w:rFonts w:hint="eastAsia" w:ascii="宋体" w:hAnsi="宋体" w:eastAsia="宋体" w:cs="宋体"/>
          <w:b/>
          <w:color w:val="000000"/>
          <w:kern w:val="0"/>
          <w:sz w:val="44"/>
          <w:szCs w:val="44"/>
          <w:lang w:val="en-US" w:eastAsia="zh-CN" w:bidi="ar-SA"/>
        </w:rPr>
        <w:pict>
          <v:shape id="Quad Arrow 2" o:spid="_x0000_s1031" type="#_x0000_t202" style="position:absolute;left:0;margin-left:0.3pt;margin-top:-75.2pt;height:56.1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6"/>
                      <w:sz w:val="44"/>
                      <w:szCs w:val="44"/>
                    </w:rPr>
                  </w:pPr>
                  <w:r>
                    <w:rPr>
                      <w:rFonts w:hint="eastAsia" w:ascii="仿宋_GB2312" w:hAnsi="仿宋_GB2312" w:eastAsia="仿宋_GB2312" w:cs="仿宋_GB2312"/>
                      <w:b/>
                      <w:bCs/>
                      <w:color w:val="000000"/>
                      <w:kern w:val="0"/>
                      <w:position w:val="-56"/>
                      <w:sz w:val="44"/>
                      <w:szCs w:val="44"/>
                    </w:rPr>
                    <w:t>全力实施乡村振兴战略</w:t>
                  </w:r>
                  <w:r>
                    <w:rPr>
                      <w:rFonts w:hint="default" w:ascii="仿宋_GB2312" w:hAnsi="仿宋_GB2312" w:eastAsia="仿宋_GB2312" w:cs="仿宋_GB2312"/>
                      <w:b/>
                      <w:bCs/>
                      <w:color w:val="000000"/>
                      <w:kern w:val="0"/>
                      <w:position w:val="-56"/>
                      <w:sz w:val="44"/>
                      <w:szCs w:val="44"/>
                      <w:lang w:val="en-US"/>
                    </w:rPr>
                    <w:t xml:space="preserve"> </w:t>
                  </w:r>
                  <w:r>
                    <w:rPr>
                      <w:rFonts w:hint="eastAsia" w:ascii="仿宋_GB2312" w:hAnsi="仿宋_GB2312" w:eastAsia="仿宋_GB2312" w:cs="仿宋_GB2312"/>
                      <w:b/>
                      <w:bCs/>
                      <w:color w:val="000000"/>
                      <w:kern w:val="0"/>
                      <w:position w:val="-56"/>
                      <w:sz w:val="44"/>
                      <w:szCs w:val="44"/>
                    </w:rPr>
                    <w:t>谱写美丽中国海南篇章</w:t>
                  </w:r>
                </w:p>
              </w:txbxContent>
            </v:textbox>
          </v:shape>
        </w:pict>
      </w:r>
      <w:r>
        <w:rPr>
          <w:rFonts w:hint="eastAsia"/>
          <w:b/>
          <w:bCs/>
          <w:sz w:val="44"/>
          <w:szCs w:val="44"/>
          <w:lang w:eastAsia="zh-CN"/>
        </w:rPr>
        <w:t>爱玛特净水</w:t>
      </w:r>
    </w:p>
    <w:p>
      <w:pPr>
        <w:wordWrap/>
        <w:adjustRightInd/>
        <w:snapToGrid/>
        <w:spacing w:before="0" w:after="0" w:line="460" w:lineRule="exact"/>
        <w:ind w:right="0"/>
        <w:textAlignment w:val="auto"/>
        <w:outlineLvl w:val="9"/>
        <w:rPr>
          <w:rFonts w:hint="eastAsia" w:ascii="宋体" w:hAnsi="宋体" w:eastAsia="宋体" w:cs="宋体"/>
          <w:sz w:val="28"/>
          <w:szCs w:val="28"/>
        </w:rPr>
      </w:pPr>
      <w:r>
        <w:rPr>
          <w:rFonts w:hint="eastAsia" w:ascii="宋体" w:hAnsi="宋体" w:cs="宋体"/>
          <w:sz w:val="28"/>
          <w:szCs w:val="28"/>
          <w:lang w:eastAsia="zh-CN"/>
        </w:rPr>
        <w:t>爱玛特净水琼海营销中心</w:t>
      </w:r>
      <w:r>
        <w:rPr>
          <w:rFonts w:hint="eastAsia" w:ascii="宋体" w:hAnsi="宋体" w:eastAsia="宋体" w:cs="宋体"/>
          <w:sz w:val="28"/>
          <w:szCs w:val="28"/>
        </w:rPr>
        <w:t>因业务</w:t>
      </w:r>
      <w:r>
        <w:rPr>
          <w:rFonts w:hint="eastAsia" w:ascii="宋体" w:hAnsi="宋体" w:cs="宋体"/>
          <w:sz w:val="28"/>
          <w:szCs w:val="28"/>
          <w:lang w:eastAsia="zh-CN"/>
        </w:rPr>
        <w:t>扩大，现</w:t>
      </w:r>
      <w:r>
        <w:rPr>
          <w:rFonts w:hint="eastAsia" w:ascii="宋体" w:hAnsi="宋体" w:eastAsia="宋体" w:cs="宋体"/>
          <w:sz w:val="28"/>
          <w:szCs w:val="28"/>
        </w:rPr>
        <w:t>面向社会招聘以下</w:t>
      </w:r>
      <w:r>
        <w:rPr>
          <w:rFonts w:hint="eastAsia" w:ascii="宋体" w:hAnsi="宋体" w:cs="宋体"/>
          <w:sz w:val="28"/>
          <w:szCs w:val="28"/>
          <w:lang w:eastAsia="zh-CN"/>
        </w:rPr>
        <w:t>精英</w:t>
      </w:r>
      <w:r>
        <w:rPr>
          <w:rFonts w:hint="eastAsia" w:ascii="宋体" w:hAnsi="宋体" w:eastAsia="宋体" w:cs="宋体"/>
          <w:sz w:val="28"/>
          <w:szCs w:val="28"/>
        </w:rPr>
        <w:t>，欢迎您的加入。</w:t>
      </w:r>
    </w:p>
    <w:p>
      <w:pPr>
        <w:pStyle w:val="10"/>
        <w:numPr>
          <w:ilvl w:val="0"/>
          <w:numId w:val="1"/>
        </w:numPr>
        <w:shd w:val="clear" w:color="auto" w:fill="FFFFFF"/>
        <w:wordWrap/>
        <w:adjustRightInd/>
        <w:snapToGrid/>
        <w:spacing w:line="400" w:lineRule="exact"/>
        <w:ind w:left="0" w:leftChars="0" w:right="0" w:firstLine="0" w:firstLineChars="0"/>
        <w:outlineLvl w:val="9"/>
        <w:rPr>
          <w:rFonts w:hint="eastAsia" w:cs="宋体"/>
          <w:b/>
          <w:sz w:val="28"/>
          <w:szCs w:val="28"/>
          <w:lang w:val="en-US" w:eastAsia="zh-CN"/>
        </w:rPr>
      </w:pPr>
      <w:r>
        <w:rPr>
          <w:rFonts w:hint="eastAsia" w:cs="宋体"/>
          <w:b/>
          <w:sz w:val="28"/>
          <w:szCs w:val="28"/>
          <w:lang w:val="en-US" w:eastAsia="zh-CN"/>
        </w:rPr>
        <w:t>市场部经理：1名（年薪10万以上）</w:t>
      </w:r>
    </w:p>
    <w:p>
      <w:pPr>
        <w:pStyle w:val="10"/>
        <w:numPr>
          <w:ilvl w:val="0"/>
          <w:numId w:val="1"/>
        </w:numPr>
        <w:shd w:val="clear" w:color="auto" w:fill="FFFFFF"/>
        <w:wordWrap/>
        <w:adjustRightInd/>
        <w:snapToGrid/>
        <w:spacing w:line="400" w:lineRule="exact"/>
        <w:ind w:left="0" w:leftChars="0" w:right="0" w:firstLine="0" w:firstLineChars="0"/>
        <w:outlineLvl w:val="9"/>
        <w:rPr>
          <w:rFonts w:hint="eastAsia" w:ascii="宋体" w:hAnsi="宋体" w:eastAsia="宋体" w:cs="宋体"/>
          <w:b/>
          <w:color w:val="000000"/>
          <w:sz w:val="28"/>
          <w:szCs w:val="28"/>
        </w:rPr>
      </w:pPr>
      <w:r>
        <w:rPr>
          <w:rFonts w:hint="eastAsia" w:cs="宋体"/>
          <w:b/>
          <w:sz w:val="28"/>
          <w:szCs w:val="28"/>
          <w:lang w:eastAsia="zh-CN"/>
        </w:rPr>
        <w:t>业务经理：若干名（底薪</w:t>
      </w:r>
      <w:r>
        <w:rPr>
          <w:rFonts w:hint="eastAsia" w:cs="宋体"/>
          <w:b/>
          <w:sz w:val="28"/>
          <w:szCs w:val="28"/>
          <w:lang w:val="en-US" w:eastAsia="zh-CN"/>
        </w:rPr>
        <w:t>2000+提成</w:t>
      </w:r>
      <w:r>
        <w:rPr>
          <w:rFonts w:hint="eastAsia" w:cs="宋体"/>
          <w:b/>
          <w:sz w:val="28"/>
          <w:szCs w:val="28"/>
          <w:lang w:eastAsia="zh-CN"/>
        </w:rPr>
        <w:t>）</w:t>
      </w:r>
    </w:p>
    <w:p>
      <w:pPr>
        <w:pStyle w:val="10"/>
        <w:numPr>
          <w:numId w:val="0"/>
        </w:numPr>
        <w:shd w:val="clear" w:color="auto" w:fill="FFFFFF"/>
        <w:wordWrap/>
        <w:adjustRightInd/>
        <w:snapToGrid/>
        <w:spacing w:line="400" w:lineRule="exact"/>
        <w:ind w:leftChars="0" w:right="0"/>
        <w:outlineLvl w:val="9"/>
        <w:rPr>
          <w:rFonts w:hint="eastAsia" w:cs="宋体"/>
          <w:b/>
          <w:sz w:val="28"/>
          <w:szCs w:val="28"/>
          <w:lang w:eastAsia="zh-CN"/>
        </w:rPr>
      </w:pPr>
    </w:p>
    <w:p>
      <w:pPr>
        <w:pStyle w:val="10"/>
        <w:numPr>
          <w:numId w:val="0"/>
        </w:numPr>
        <w:shd w:val="clear" w:color="auto" w:fill="FFFFFF"/>
        <w:wordWrap/>
        <w:adjustRightInd/>
        <w:snapToGrid/>
        <w:spacing w:line="400" w:lineRule="exact"/>
        <w:ind w:leftChars="0" w:right="0"/>
        <w:outlineLvl w:val="9"/>
        <w:rPr>
          <w:rFonts w:hint="eastAsia" w:cs="宋体"/>
          <w:b w:val="0"/>
          <w:bCs/>
          <w:sz w:val="28"/>
          <w:szCs w:val="28"/>
          <w:lang w:eastAsia="zh-CN"/>
        </w:rPr>
      </w:pPr>
      <w:r>
        <w:rPr>
          <w:rFonts w:hint="eastAsia" w:cs="宋体"/>
          <w:b w:val="0"/>
          <w:bCs/>
          <w:sz w:val="28"/>
          <w:szCs w:val="28"/>
          <w:lang w:eastAsia="zh-CN"/>
        </w:rPr>
        <w:t>招聘要求：</w:t>
      </w:r>
    </w:p>
    <w:p>
      <w:pPr>
        <w:pStyle w:val="10"/>
        <w:numPr>
          <w:ilvl w:val="0"/>
          <w:numId w:val="2"/>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男女不限，从事过销售行业2年以上；</w:t>
      </w:r>
    </w:p>
    <w:p>
      <w:pPr>
        <w:pStyle w:val="10"/>
        <w:numPr>
          <w:ilvl w:val="0"/>
          <w:numId w:val="2"/>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有责任心，做事有担当；</w:t>
      </w:r>
    </w:p>
    <w:p>
      <w:pPr>
        <w:pStyle w:val="10"/>
        <w:numPr>
          <w:ilvl w:val="0"/>
          <w:numId w:val="2"/>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内心阳光，热爱生活；</w:t>
      </w:r>
    </w:p>
    <w:p>
      <w:pPr>
        <w:pStyle w:val="10"/>
        <w:numPr>
          <w:ilvl w:val="0"/>
          <w:numId w:val="2"/>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爱岗敬业，团结同事；</w:t>
      </w:r>
    </w:p>
    <w:p>
      <w:pPr>
        <w:pStyle w:val="10"/>
        <w:numPr>
          <w:ilvl w:val="0"/>
          <w:numId w:val="2"/>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20-40岁，高中及以上文化水平；</w:t>
      </w:r>
    </w:p>
    <w:p>
      <w:pPr>
        <w:pStyle w:val="10"/>
        <w:numPr>
          <w:numId w:val="0"/>
        </w:numPr>
        <w:shd w:val="clear" w:color="auto" w:fill="FFFFFF"/>
        <w:wordWrap/>
        <w:adjustRightInd/>
        <w:snapToGrid/>
        <w:spacing w:line="400" w:lineRule="exact"/>
        <w:ind w:leftChars="0" w:right="0"/>
        <w:outlineLvl w:val="9"/>
        <w:rPr>
          <w:rFonts w:hint="eastAsia" w:cs="宋体"/>
          <w:b w:val="0"/>
          <w:bCs/>
          <w:sz w:val="28"/>
          <w:szCs w:val="28"/>
          <w:lang w:eastAsia="zh-CN"/>
        </w:rPr>
      </w:pPr>
      <w:r>
        <w:rPr>
          <w:rFonts w:hint="eastAsia" w:cs="宋体"/>
          <w:b w:val="0"/>
          <w:bCs/>
          <w:sz w:val="28"/>
          <w:szCs w:val="28"/>
          <w:lang w:eastAsia="zh-CN"/>
        </w:rPr>
        <w:t>待遇：</w:t>
      </w:r>
    </w:p>
    <w:p>
      <w:pPr>
        <w:pStyle w:val="10"/>
        <w:numPr>
          <w:numId w:val="0"/>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1、每月4天休假，法定节假日多补一天；</w:t>
      </w:r>
    </w:p>
    <w:p>
      <w:pPr>
        <w:pStyle w:val="10"/>
        <w:numPr>
          <w:ilvl w:val="0"/>
          <w:numId w:val="3"/>
        </w:numPr>
        <w:shd w:val="clear" w:color="auto" w:fill="FFFFFF"/>
        <w:wordWrap/>
        <w:adjustRightInd/>
        <w:snapToGrid/>
        <w:spacing w:line="400" w:lineRule="exact"/>
        <w:ind w:leftChars="0" w:right="0"/>
        <w:outlineLvl w:val="9"/>
        <w:rPr>
          <w:rFonts w:hint="eastAsia" w:cs="宋体"/>
          <w:b w:val="0"/>
          <w:bCs/>
          <w:sz w:val="28"/>
          <w:szCs w:val="28"/>
          <w:lang w:val="en-US" w:eastAsia="zh-CN"/>
        </w:rPr>
      </w:pPr>
      <w:r>
        <w:rPr>
          <w:rFonts w:hint="eastAsia" w:cs="宋体"/>
          <w:b w:val="0"/>
          <w:bCs/>
          <w:sz w:val="28"/>
          <w:szCs w:val="28"/>
          <w:lang w:val="en-US" w:eastAsia="zh-CN"/>
        </w:rPr>
        <w:t>年终奖；</w:t>
      </w:r>
    </w:p>
    <w:p>
      <w:pPr>
        <w:pStyle w:val="10"/>
        <w:numPr>
          <w:numId w:val="0"/>
        </w:numPr>
        <w:shd w:val="clear" w:color="auto" w:fill="FFFFFF"/>
        <w:wordWrap/>
        <w:adjustRightInd/>
        <w:snapToGrid/>
        <w:spacing w:line="400" w:lineRule="exact"/>
        <w:ind w:right="0"/>
        <w:outlineLvl w:val="9"/>
        <w:rPr>
          <w:rFonts w:hint="eastAsia" w:cs="宋体"/>
          <w:b/>
          <w:sz w:val="28"/>
          <w:szCs w:val="28"/>
          <w:lang w:val="en-US" w:eastAsia="zh-CN"/>
        </w:rPr>
      </w:pPr>
    </w:p>
    <w:p>
      <w:pPr>
        <w:pStyle w:val="10"/>
        <w:numPr>
          <w:numId w:val="0"/>
        </w:numPr>
        <w:shd w:val="clear" w:color="auto" w:fill="FFFFFF"/>
        <w:wordWrap/>
        <w:adjustRightInd/>
        <w:snapToGrid/>
        <w:spacing w:line="400" w:lineRule="exact"/>
        <w:ind w:right="0"/>
        <w:outlineLvl w:val="9"/>
        <w:rPr>
          <w:rFonts w:hint="eastAsia" w:cs="宋体"/>
          <w:b/>
          <w:sz w:val="28"/>
          <w:szCs w:val="28"/>
          <w:lang w:val="en-US" w:eastAsia="zh-CN"/>
        </w:rPr>
      </w:pPr>
      <w:r>
        <w:rPr>
          <w:rFonts w:hint="eastAsia" w:cs="宋体"/>
          <w:b/>
          <w:sz w:val="28"/>
          <w:szCs w:val="28"/>
          <w:lang w:val="en-US" w:eastAsia="zh-CN"/>
        </w:rPr>
        <w:t>联系人：吴女士 13876929288（微信同步）</w:t>
      </w:r>
    </w:p>
    <w:p>
      <w:pPr>
        <w:pStyle w:val="10"/>
        <w:numPr>
          <w:numId w:val="0"/>
        </w:numPr>
        <w:shd w:val="clear" w:color="auto" w:fill="FFFFFF"/>
        <w:wordWrap/>
        <w:adjustRightInd/>
        <w:snapToGrid/>
        <w:spacing w:line="400" w:lineRule="exact"/>
        <w:ind w:right="0"/>
        <w:outlineLvl w:val="9"/>
        <w:rPr>
          <w:rFonts w:hint="eastAsia" w:cs="宋体"/>
          <w:b/>
          <w:sz w:val="28"/>
          <w:szCs w:val="28"/>
          <w:lang w:val="en-US" w:eastAsia="zh-CN"/>
        </w:rPr>
      </w:pPr>
      <w:r>
        <w:rPr>
          <w:rFonts w:hint="eastAsia" w:cs="宋体"/>
          <w:b/>
          <w:sz w:val="28"/>
          <w:szCs w:val="28"/>
          <w:lang w:val="en-US" w:eastAsia="zh-CN"/>
        </w:rPr>
        <w:t>地址：琼海市嘉积镇兴海路2号F16爱玛特净水系统专卖店</w:t>
      </w:r>
    </w:p>
    <w:p>
      <w:pPr>
        <w:pStyle w:val="10"/>
        <w:numPr>
          <w:numId w:val="0"/>
        </w:numPr>
        <w:shd w:val="clear" w:color="auto" w:fill="FFFFFF"/>
        <w:wordWrap/>
        <w:adjustRightInd/>
        <w:snapToGrid/>
        <w:spacing w:line="400" w:lineRule="exact"/>
        <w:ind w:right="0"/>
        <w:outlineLvl w:val="9"/>
        <w:rPr>
          <w:rFonts w:hint="eastAsia" w:ascii="宋体" w:hAnsi="宋体" w:eastAsia="宋体" w:cs="宋体"/>
          <w:b/>
          <w:color w:val="000000"/>
          <w:sz w:val="28"/>
          <w:szCs w:val="28"/>
        </w:rPr>
      </w:pPr>
      <w:r>
        <w:rPr>
          <w:rFonts w:hint="eastAsia" w:ascii="宋体" w:hAnsi="宋体" w:eastAsia="宋体" w:cs="宋体"/>
          <w:b/>
          <w:sz w:val="28"/>
          <w:szCs w:val="28"/>
        </w:rPr>
        <w:t xml:space="preserve">  </w:t>
      </w:r>
    </w:p>
    <w:sectPr>
      <w:headerReference r:id="rId4" w:type="default"/>
      <w:footerReference r:id="rId5" w:type="default"/>
      <w:pgSz w:w="11906" w:h="16838"/>
      <w:pgMar w:top="1134" w:right="1134" w:bottom="1134" w:left="1134" w:header="851" w:footer="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default" w:ascii="黑体" w:eastAsia="黑体"/>
        <w:b/>
        <w:sz w:val="32"/>
        <w:szCs w:val="32"/>
        <w:lang w:val="en-US"/>
      </w:rPr>
      <w:t>41</w:t>
    </w:r>
    <w:bookmarkStart w:id="0" w:name="_GoBack"/>
    <w:bookmarkEnd w:id="0"/>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7430671">
    <w:nsid w:val="5BA3548F"/>
    <w:multiLevelType w:val="singleLevel"/>
    <w:tmpl w:val="5BA3548F"/>
    <w:lvl w:ilvl="0" w:tentative="1">
      <w:start w:val="1"/>
      <w:numFmt w:val="decimal"/>
      <w:suff w:val="nothing"/>
      <w:lvlText w:val="%1、"/>
      <w:lvlJc w:val="left"/>
    </w:lvl>
  </w:abstractNum>
  <w:abstractNum w:abstractNumId="1537430550">
    <w:nsid w:val="5BA35416"/>
    <w:multiLevelType w:val="singleLevel"/>
    <w:tmpl w:val="5BA35416"/>
    <w:lvl w:ilvl="0" w:tentative="1">
      <w:start w:val="1"/>
      <w:numFmt w:val="decimal"/>
      <w:suff w:val="nothing"/>
      <w:lvlText w:val="%1、"/>
      <w:lvlJc w:val="left"/>
    </w:lvl>
  </w:abstractNum>
  <w:abstractNum w:abstractNumId="1537430629">
    <w:nsid w:val="5BA35465"/>
    <w:multiLevelType w:val="singleLevel"/>
    <w:tmpl w:val="5BA35465"/>
    <w:lvl w:ilvl="0" w:tentative="1">
      <w:start w:val="2"/>
      <w:numFmt w:val="decimal"/>
      <w:suff w:val="nothing"/>
      <w:lvlText w:val="%1、"/>
      <w:lvlJc w:val="left"/>
    </w:lvl>
  </w:abstractNum>
  <w:num w:numId="1">
    <w:abstractNumId w:val="1537430550"/>
  </w:num>
  <w:num w:numId="2">
    <w:abstractNumId w:val="1537430671"/>
  </w:num>
  <w:num w:numId="3">
    <w:abstractNumId w:val="15374306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unhideWhenUsed/>
    <w:qFormat/>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qFormat/>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qFormat/>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qFormat/>
    <w:uiPriority w:val="0"/>
    <w:rPr>
      <w:rFonts w:ascii="Cambria" w:hAnsi="Cambria" w:cs="Times New Roman"/>
      <w:b/>
      <w:bCs/>
      <w:kern w:val="2"/>
      <w:sz w:val="32"/>
      <w:szCs w:val="32"/>
    </w:rPr>
  </w:style>
  <w:style w:type="character" w:customStyle="1" w:styleId="22">
    <w:name w:val="style11"/>
    <w:basedOn w:val="12"/>
    <w:qFormat/>
    <w:uiPriority w:val="0"/>
    <w:rPr>
      <w:b/>
      <w:bCs/>
      <w:color w:val="FF3300"/>
      <w:sz w:val="23"/>
      <w:szCs w:val="23"/>
    </w:rPr>
  </w:style>
  <w:style w:type="character" w:customStyle="1" w:styleId="23">
    <w:name w:val="style1"/>
    <w:basedOn w:val="12"/>
    <w:qFormat/>
    <w:uiPriority w:val="0"/>
    <w:rPr/>
  </w:style>
  <w:style w:type="character" w:customStyle="1" w:styleId="24">
    <w:name w:val="dwjj_wz1"/>
    <w:basedOn w:val="12"/>
    <w:qFormat/>
    <w:uiPriority w:val="0"/>
    <w:rPr/>
  </w:style>
  <w:style w:type="character" w:customStyle="1" w:styleId="25">
    <w:name w:val="apple-converted-space"/>
    <w:basedOn w:val="12"/>
    <w:qFormat/>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2017-05-24T07:52:00Z</dcterms:created>
  <dc:creator>USER</dc:creator>
  <cp:lastModifiedBy>PC</cp:lastModifiedBy>
  <cp:lastPrinted>2010-09-04T01:06:00Z</cp:lastPrinted>
  <dcterms:modified xsi:type="dcterms:W3CDTF">2018-11-08T08:26:48Z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