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方正小标宋简体" w:eastAsia="方正小标宋简体"/>
          <w:b/>
          <w:color w:val="FF0000"/>
          <w:spacing w:val="40"/>
          <w:sz w:val="72"/>
          <w:szCs w:val="72"/>
        </w:rPr>
      </w:pPr>
    </w:p>
    <w:p>
      <w:pPr>
        <w:jc w:val="distribute"/>
        <w:rPr>
          <w:rFonts w:hint="eastAsia" w:ascii="方正小标宋简体" w:eastAsia="方正小标宋简体"/>
          <w:b/>
          <w:color w:val="FF0000"/>
          <w:spacing w:val="40"/>
          <w:sz w:val="72"/>
          <w:szCs w:val="72"/>
          <w:lang w:eastAsia="zh-CN"/>
        </w:rPr>
      </w:pPr>
      <w:r>
        <w:rPr>
          <w:rFonts w:hint="eastAsia" w:ascii="方正小标宋简体" w:eastAsia="方正小标宋简体"/>
          <w:b/>
          <w:color w:val="FF0000"/>
          <w:spacing w:val="40"/>
          <w:sz w:val="72"/>
          <w:szCs w:val="72"/>
        </w:rPr>
        <w:t>琼海市</w:t>
      </w:r>
      <w:r>
        <w:rPr>
          <w:rFonts w:hint="eastAsia" w:ascii="方正小标宋简体" w:eastAsia="方正小标宋简体"/>
          <w:b/>
          <w:color w:val="FF0000"/>
          <w:spacing w:val="40"/>
          <w:sz w:val="72"/>
          <w:szCs w:val="72"/>
          <w:lang w:eastAsia="zh-CN"/>
        </w:rPr>
        <w:t>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32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123825</wp:posOffset>
                </wp:positionV>
                <wp:extent cx="5486400" cy="25400"/>
                <wp:effectExtent l="0" t="13970" r="0" b="177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86400" cy="2540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75pt;margin-top:9.75pt;height:2pt;width:432pt;z-index:251661312;mso-width-relative:page;mso-height-relative:page;" filled="f" stroked="t" coordsize="21600,21600" o:gfxdata="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NfqGH3aAAAACQEAAA8AAAAAAAAAAQAgAAAAIgAAAGRycy9k&#10;b3ducmV2LnhtbFBLAQIUABQAAAAIAIdO4kDXSQEGAAIAAPMDAAAOAAAAAAAAAAEAIAAAACkBAABk&#10;cnMvZTJvRG9jLnhtbFBLBQYAAAAABgAGAFkBAACbBQAAAAA=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b/>
          <w:bCs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63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23pt;margin-top:0pt;height:0pt;width:0.05pt;z-index:251660288;mso-width-relative:page;mso-height-relative:page;" filled="f" stroked="t" coordsize="21600,21600" o:gfxdata="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b&#10;Hy6p0wAAAAUBAAAPAAAAAAAAAAEAIAAAACIAAABkcnMvZG93bnJldi54bWxQSwECFAAUAAAACACH&#10;TuJAeN9u1/ABAADgAwAADgAAAAAAAAABACAAAAAiAQAAZHJzL2Uyb0RvYy54bWxQSwUGAAAAAAYA&#10;BgBZAQAAh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宋体"/>
          <w:sz w:val="28"/>
          <w:szCs w:val="28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6350</wp:posOffset>
                </wp:positionV>
                <wp:extent cx="63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5.5pt;margin-top:0.5pt;height:0pt;width:0.05pt;z-index:251659264;mso-width-relative:page;mso-height-relative:page;" filled="f" stroked="t" coordsize="21600,21600" o:gfxdata="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ajeazNMAAAAHAQAADwAAAAAAAAABACAAAAAiAAAAZHJzL2Rvd25yZXYueG1sUEsBAhQAFAAAAAgA&#10;h07iQNg9CMrxAQAA4AMAAA4AAAAAAAAAAQAgAAAAIgEAAGRycy9lMm9Eb2MueG1sUEsFBgAAAAAG&#10;AAYAWQEAAIU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关于报送爱心消费帮扶数据的通知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</w:rPr>
        <w:t>全市各级机关、各类团体、企事业单位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、工会组织</w:t>
      </w:r>
      <w:r>
        <w:rPr>
          <w:rFonts w:hint="eastAsia" w:ascii="仿宋_GB2312" w:hAnsi="仿宋_GB2312" w:eastAsia="仿宋_GB2312" w:cs="仿宋_GB2312"/>
          <w:sz w:val="32"/>
          <w:szCs w:val="40"/>
        </w:rPr>
        <w:t>，广大党员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干</w:t>
      </w:r>
      <w:r>
        <w:rPr>
          <w:rFonts w:hint="eastAsia" w:ascii="仿宋_GB2312" w:hAnsi="仿宋_GB2312" w:eastAsia="仿宋_GB2312" w:cs="仿宋_GB2312"/>
          <w:sz w:val="32"/>
          <w:szCs w:val="40"/>
        </w:rPr>
        <w:t>部、社会各界爱心人士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为消除新冠肺炎疫情影响，进一步巩固脱贫成果、实现脱贫群众稳定增收，在全社会营造“爱心无价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你我同行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”爱心助农浓厚氛围，</w:t>
      </w:r>
      <w:r>
        <w:rPr>
          <w:rFonts w:hint="eastAsia" w:ascii="仿宋_GB2312" w:hAnsi="仿宋_GB2312" w:eastAsia="仿宋_GB2312" w:cs="仿宋_GB2312"/>
          <w:sz w:val="32"/>
          <w:szCs w:val="40"/>
        </w:rPr>
        <w:t>鼓励全市各级机关、企事业单位干部职工积极参与消费帮扶行动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助力乡村振兴</w:t>
      </w:r>
      <w:r>
        <w:rPr>
          <w:rFonts w:hint="eastAsia" w:ascii="仿宋_GB2312" w:hAnsi="仿宋_GB2312" w:eastAsia="仿宋_GB2312" w:cs="仿宋_GB2312"/>
          <w:sz w:val="32"/>
          <w:szCs w:val="40"/>
        </w:rPr>
        <w:t>。我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局于</w:t>
      </w: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>2022年8月11日</w:t>
      </w:r>
      <w:r>
        <w:rPr>
          <w:rFonts w:hint="eastAsia" w:ascii="仿宋_GB2312" w:hAnsi="仿宋_GB2312" w:eastAsia="仿宋_GB2312" w:cs="仿宋_GB2312"/>
          <w:sz w:val="32"/>
          <w:szCs w:val="40"/>
        </w:rPr>
        <w:t>向全市各级机关、各类团体、企事业单位，广大党员干部、社会各界爱心人士发出</w:t>
      </w:r>
      <w:r>
        <w:rPr>
          <w:rFonts w:hint="eastAsia" w:ascii="仿宋_GB2312" w:hAnsi="仿宋_GB2312" w:eastAsia="仿宋_GB2312" w:cs="仿宋_GB2312"/>
          <w:sz w:val="32"/>
          <w:szCs w:val="40"/>
          <w:lang w:eastAsia="zh-CN"/>
        </w:rPr>
        <w:t>《“爱心无价 你我同行”琼海市开展爱心助农消费帮扶行动倡议书》，为全面了解消费帮扶总体情况，现请各单位于8月20日、8月30日、9月9日定期报送爱心消费帮扶信息统计表、需要帮助销售的脱贫户的农产品信息表。逾期未报，视为本时间段内没有消费帮扶行为，以最近一次报送的情况及数据作为其工作进展情况。（联系人：毛奕雯，联系电话：18379600548，邮箱：qhsfpb123456@163.com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eastAsia="zh-CN"/>
        </w:rPr>
        <w:t>附件：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1.琼海市爱心消费帮扶信息统计表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 w:val="0"/>
        <w:wordWrap/>
        <w:overflowPunct w:val="0"/>
        <w:topLinePunct w:val="0"/>
        <w:autoSpaceDE w:val="0"/>
        <w:autoSpaceDN w:val="0"/>
        <w:bidi w:val="0"/>
        <w:adjustRightInd/>
        <w:snapToGrid/>
        <w:spacing w:before="0" w:after="0" w:line="560" w:lineRule="exact"/>
        <w:ind w:right="0" w:rightChars="0" w:firstLine="1600" w:firstLineChars="500"/>
        <w:jc w:val="left"/>
        <w:textAlignment w:val="auto"/>
        <w:outlineLvl w:val="9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2.琼海市消费帮扶农产品待销信息表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琼海市乡村振兴局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40"/>
          <w:lang w:val="en-US" w:eastAsia="zh-CN"/>
        </w:rPr>
        <w:t xml:space="preserve">                         2022年8月16日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yNWQzNzI1YmQ2MjdmYjc5ZjllNGE3MjExY2JmZTkifQ=="/>
  </w:docVars>
  <w:rsids>
    <w:rsidRoot w:val="7396357D"/>
    <w:rsid w:val="1499759A"/>
    <w:rsid w:val="4C61027D"/>
    <w:rsid w:val="739635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413</Words>
  <Characters>454</Characters>
  <Lines>0</Lines>
  <Paragraphs>0</Paragraphs>
  <TotalTime>1</TotalTime>
  <ScaleCrop>false</ScaleCrop>
  <LinksUpToDate>false</LinksUpToDate>
  <CharactersWithSpaces>540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2022-08-16T03:12:00Z</dcterms:created>
  <dc:creator>毛毛</dc:creator>
  <cp:lastModifiedBy>毛毛</cp:lastModifiedBy>
  <cp:lastPrinted>2022-08-16T03:26:00Z</cp:lastPrinted>
  <dcterms:modified xsi:type="dcterms:W3CDTF">2022-08-16T07:37:13Z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0943C4B2D7F341608C4FA7975E9D73C9</vt:lpwstr>
  </property>
</Properties>
</file>