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9D3" w:rsidRDefault="008C39D3">
      <w:pPr>
        <w:rPr>
          <w:sz w:val="84"/>
          <w:szCs w:val="84"/>
          <w:u w:val="single"/>
        </w:rPr>
      </w:pPr>
    </w:p>
    <w:p w:rsidR="008C39D3" w:rsidRDefault="008C39D3">
      <w:pPr>
        <w:rPr>
          <w:sz w:val="84"/>
          <w:szCs w:val="84"/>
          <w:u w:val="single"/>
        </w:rPr>
      </w:pPr>
    </w:p>
    <w:p w:rsidR="008C39D3" w:rsidRDefault="008C39D3">
      <w:pPr>
        <w:rPr>
          <w:sz w:val="84"/>
          <w:szCs w:val="84"/>
          <w:u w:val="single"/>
        </w:rPr>
      </w:pPr>
    </w:p>
    <w:p w:rsidR="008C39D3" w:rsidRDefault="008C39D3">
      <w:pPr>
        <w:rPr>
          <w:sz w:val="84"/>
          <w:szCs w:val="84"/>
          <w:u w:val="single"/>
        </w:rPr>
      </w:pPr>
    </w:p>
    <w:p w:rsidR="008C39D3" w:rsidRDefault="001A0093">
      <w:pPr>
        <w:jc w:val="center"/>
        <w:rPr>
          <w:sz w:val="52"/>
          <w:szCs w:val="52"/>
        </w:rPr>
      </w:pPr>
      <w:r>
        <w:rPr>
          <w:rFonts w:hint="eastAsia"/>
          <w:sz w:val="52"/>
          <w:szCs w:val="52"/>
        </w:rPr>
        <w:t>2021</w:t>
      </w:r>
      <w:r>
        <w:rPr>
          <w:rFonts w:hint="eastAsia"/>
          <w:sz w:val="52"/>
          <w:szCs w:val="52"/>
        </w:rPr>
        <w:t>年琼海市自然资源和规划局本级单位预算</w:t>
      </w:r>
    </w:p>
    <w:p w:rsidR="008C39D3" w:rsidRDefault="008C39D3">
      <w:pPr>
        <w:ind w:firstLine="1680"/>
        <w:jc w:val="center"/>
        <w:rPr>
          <w:sz w:val="84"/>
          <w:szCs w:val="84"/>
        </w:rPr>
      </w:pPr>
    </w:p>
    <w:p w:rsidR="008C39D3" w:rsidRDefault="008C39D3">
      <w:pPr>
        <w:ind w:firstLine="1680"/>
        <w:jc w:val="center"/>
        <w:rPr>
          <w:sz w:val="84"/>
          <w:szCs w:val="84"/>
        </w:rPr>
      </w:pPr>
    </w:p>
    <w:p w:rsidR="008C39D3" w:rsidRDefault="008C39D3">
      <w:pPr>
        <w:ind w:firstLine="1680"/>
        <w:jc w:val="center"/>
        <w:rPr>
          <w:sz w:val="84"/>
          <w:szCs w:val="84"/>
        </w:rPr>
      </w:pPr>
    </w:p>
    <w:p w:rsidR="008C39D3" w:rsidRDefault="008C39D3">
      <w:pPr>
        <w:ind w:firstLine="1680"/>
        <w:jc w:val="center"/>
        <w:rPr>
          <w:sz w:val="84"/>
          <w:szCs w:val="84"/>
        </w:rPr>
      </w:pPr>
    </w:p>
    <w:p w:rsidR="008C39D3" w:rsidRDefault="008C39D3">
      <w:pPr>
        <w:ind w:firstLine="1680"/>
        <w:jc w:val="center"/>
        <w:rPr>
          <w:sz w:val="84"/>
          <w:szCs w:val="84"/>
        </w:rPr>
      </w:pPr>
    </w:p>
    <w:p w:rsidR="008C39D3" w:rsidRDefault="008C39D3">
      <w:pPr>
        <w:rPr>
          <w:sz w:val="84"/>
          <w:szCs w:val="84"/>
        </w:rPr>
      </w:pPr>
    </w:p>
    <w:p w:rsidR="008C39D3" w:rsidRDefault="001A0093">
      <w:pPr>
        <w:jc w:val="center"/>
        <w:rPr>
          <w:rFonts w:ascii="黑体" w:eastAsia="黑体" w:hAnsi="黑体"/>
          <w:sz w:val="52"/>
          <w:szCs w:val="52"/>
        </w:rPr>
      </w:pPr>
      <w:r>
        <w:rPr>
          <w:rFonts w:ascii="黑体" w:eastAsia="黑体" w:hAnsi="黑体" w:hint="eastAsia"/>
          <w:sz w:val="52"/>
          <w:szCs w:val="52"/>
        </w:rPr>
        <w:t>目录</w:t>
      </w:r>
    </w:p>
    <w:p w:rsidR="008C39D3" w:rsidRDefault="001A0093">
      <w:pPr>
        <w:pStyle w:val="ListParagraph8bb30b41-7097-446e-a156-2f1396e1d677"/>
        <w:numPr>
          <w:ilvl w:val="0"/>
          <w:numId w:val="1"/>
        </w:numPr>
        <w:ind w:firstLineChars="0"/>
        <w:jc w:val="left"/>
        <w:rPr>
          <w:rFonts w:ascii="黑体" w:eastAsia="黑体" w:hAnsi="黑体"/>
          <w:sz w:val="32"/>
          <w:szCs w:val="32"/>
        </w:rPr>
      </w:pPr>
      <w:r>
        <w:rPr>
          <w:rFonts w:ascii="黑体" w:eastAsia="黑体" w:hAnsi="黑体" w:cs="仿宋_GB2312" w:hint="eastAsia"/>
          <w:sz w:val="32"/>
          <w:szCs w:val="32"/>
        </w:rPr>
        <w:t>琼海市自然资源和规划局本级单位</w:t>
      </w:r>
      <w:r>
        <w:rPr>
          <w:rFonts w:ascii="黑体" w:eastAsia="黑体" w:hAnsi="黑体" w:hint="eastAsia"/>
          <w:sz w:val="32"/>
          <w:szCs w:val="32"/>
        </w:rPr>
        <w:t>概况</w:t>
      </w:r>
    </w:p>
    <w:p w:rsidR="008C39D3" w:rsidRDefault="001A0093">
      <w:pPr>
        <w:pStyle w:val="ListParagraph8bb30b41-7097-446e-a156-2f1396e1d677"/>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8C39D3" w:rsidRDefault="001A0093">
      <w:pPr>
        <w:pStyle w:val="ListParagraph8bb30b41-7097-446e-a156-2f1396e1d677"/>
        <w:numPr>
          <w:ilvl w:val="0"/>
          <w:numId w:val="1"/>
        </w:numPr>
        <w:ind w:firstLineChars="0"/>
        <w:rPr>
          <w:rFonts w:ascii="黑体" w:eastAsia="黑体" w:hAnsi="黑体"/>
          <w:sz w:val="32"/>
          <w:szCs w:val="32"/>
        </w:rPr>
      </w:pPr>
      <w:r>
        <w:rPr>
          <w:rFonts w:ascii="黑体" w:eastAsia="黑体" w:hAnsi="黑体" w:cs="仿宋_GB2312" w:hint="eastAsia"/>
          <w:sz w:val="32"/>
          <w:szCs w:val="32"/>
        </w:rPr>
        <w:t>琼海市自然资源和规划局本级</w:t>
      </w:r>
      <w:r>
        <w:rPr>
          <w:rFonts w:ascii="黑体" w:eastAsia="黑体" w:hAnsi="黑体"/>
          <w:sz w:val="32"/>
          <w:szCs w:val="32"/>
        </w:rPr>
        <w:t>2021</w:t>
      </w:r>
      <w:r>
        <w:rPr>
          <w:rFonts w:ascii="黑体" w:eastAsia="黑体" w:hAnsi="黑体" w:hint="eastAsia"/>
          <w:sz w:val="32"/>
          <w:szCs w:val="32"/>
        </w:rPr>
        <w:t>年单位预算表</w:t>
      </w:r>
    </w:p>
    <w:p w:rsidR="008C39D3" w:rsidRDefault="001A0093">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8C39D3" w:rsidRDefault="001A0093">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8C39D3" w:rsidRDefault="001A0093">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8C39D3" w:rsidRDefault="001A0093">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8C39D3" w:rsidRDefault="001A0093">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8C39D3" w:rsidRDefault="001A0093">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8C39D3" w:rsidRDefault="001A0093">
      <w:pPr>
        <w:pStyle w:val="ListParagraph8bb30b41-7097-446e-a156-2f1396e1d67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8C39D3" w:rsidRDefault="001A0093">
      <w:pPr>
        <w:pStyle w:val="ListParagraph8bb30b41-7097-446e-a156-2f1396e1d67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8C39D3" w:rsidRDefault="001A0093">
      <w:pPr>
        <w:pStyle w:val="ListParagraph8bb30b41-7097-446e-a156-2f1396e1d67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8C39D3" w:rsidRDefault="001A0093">
      <w:pPr>
        <w:pStyle w:val="ListParagraph8bb30b41-7097-446e-a156-2f1396e1d67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8C39D3" w:rsidRDefault="001A0093">
      <w:pPr>
        <w:pStyle w:val="ListParagraph8bb30b41-7097-446e-a156-2f1396e1d677"/>
        <w:numPr>
          <w:ilvl w:val="0"/>
          <w:numId w:val="1"/>
        </w:numPr>
        <w:ind w:firstLineChars="0"/>
        <w:jc w:val="left"/>
        <w:rPr>
          <w:rFonts w:ascii="仿宋_GB2312" w:eastAsia="仿宋_GB2312" w:hAnsi="仿宋_GB2312" w:cs="仿宋_GB2312"/>
          <w:sz w:val="32"/>
          <w:szCs w:val="32"/>
        </w:rPr>
      </w:pPr>
      <w:r>
        <w:rPr>
          <w:rFonts w:ascii="黑体" w:eastAsia="黑体" w:hAnsi="黑体" w:cs="仿宋_GB2312" w:hint="eastAsia"/>
          <w:sz w:val="32"/>
          <w:szCs w:val="32"/>
        </w:rPr>
        <w:t>琼海市自然资源和规划局本级</w:t>
      </w:r>
      <w:r>
        <w:rPr>
          <w:rFonts w:ascii="黑体" w:eastAsia="黑体" w:hAnsi="黑体" w:hint="eastAsia"/>
          <w:sz w:val="32"/>
          <w:szCs w:val="32"/>
        </w:rPr>
        <w:t>单位2021年单位预算情况说明</w:t>
      </w:r>
    </w:p>
    <w:p w:rsidR="008C39D3" w:rsidRDefault="001A0093">
      <w:pPr>
        <w:pStyle w:val="ListParagraph8bb30b41-7097-446e-a156-2f1396e1d677"/>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8C39D3" w:rsidRDefault="008C39D3">
      <w:pPr>
        <w:pStyle w:val="ListParagraph8bb30b41-7097-446e-a156-2f1396e1d677"/>
        <w:ind w:left="1320" w:firstLineChars="0" w:firstLine="0"/>
        <w:jc w:val="left"/>
        <w:rPr>
          <w:rFonts w:ascii="黑体" w:eastAsia="黑体" w:hAnsi="黑体"/>
          <w:sz w:val="32"/>
          <w:szCs w:val="32"/>
        </w:rPr>
      </w:pPr>
    </w:p>
    <w:p w:rsidR="008C39D3" w:rsidRDefault="008C39D3">
      <w:pPr>
        <w:jc w:val="left"/>
        <w:rPr>
          <w:rFonts w:ascii="黑体" w:eastAsia="黑体" w:hAnsi="黑体"/>
          <w:sz w:val="32"/>
          <w:szCs w:val="32"/>
        </w:rPr>
      </w:pPr>
    </w:p>
    <w:p w:rsidR="008C39D3" w:rsidRDefault="008C39D3">
      <w:pPr>
        <w:jc w:val="left"/>
        <w:rPr>
          <w:rFonts w:ascii="黑体" w:eastAsia="黑体" w:hAnsi="黑体"/>
          <w:sz w:val="32"/>
          <w:szCs w:val="32"/>
        </w:rPr>
      </w:pPr>
    </w:p>
    <w:p w:rsidR="008C39D3" w:rsidRDefault="008C39D3">
      <w:pPr>
        <w:jc w:val="left"/>
        <w:rPr>
          <w:rFonts w:ascii="黑体" w:eastAsia="黑体" w:hAnsi="黑体"/>
          <w:sz w:val="32"/>
          <w:szCs w:val="32"/>
        </w:rPr>
      </w:pPr>
    </w:p>
    <w:p w:rsidR="008C39D3" w:rsidRDefault="001A0093">
      <w:pPr>
        <w:pStyle w:val="ListParagraph8bb30b41-7097-446e-a156-2f1396e1d677"/>
        <w:numPr>
          <w:ilvl w:val="0"/>
          <w:numId w:val="4"/>
        </w:numPr>
        <w:ind w:firstLineChars="0"/>
        <w:jc w:val="center"/>
        <w:rPr>
          <w:rFonts w:ascii="仿宋_GB2312" w:eastAsia="仿宋_GB2312" w:hAnsi="仿宋_GB2312" w:cs="仿宋_GB2312"/>
          <w:sz w:val="32"/>
          <w:szCs w:val="32"/>
        </w:rPr>
      </w:pPr>
      <w:r>
        <w:rPr>
          <w:rFonts w:ascii="黑体" w:eastAsia="黑体" w:hAnsi="黑体" w:cs="仿宋_GB2312" w:hint="eastAsia"/>
          <w:sz w:val="32"/>
          <w:szCs w:val="32"/>
        </w:rPr>
        <w:t>琼海市自然资源和规划局本级</w:t>
      </w:r>
      <w:r>
        <w:rPr>
          <w:rFonts w:ascii="黑体" w:eastAsia="黑体" w:hAnsi="黑体" w:hint="eastAsia"/>
          <w:sz w:val="32"/>
          <w:szCs w:val="32"/>
        </w:rPr>
        <w:t>单位概况</w:t>
      </w:r>
    </w:p>
    <w:p w:rsidR="008C39D3" w:rsidRDefault="008C39D3">
      <w:pPr>
        <w:jc w:val="left"/>
        <w:rPr>
          <w:rFonts w:ascii="仿宋_GB2312" w:eastAsia="仿宋_GB2312" w:hAnsi="仿宋_GB2312" w:cs="仿宋_GB2312"/>
          <w:sz w:val="32"/>
          <w:szCs w:val="32"/>
        </w:rPr>
      </w:pPr>
    </w:p>
    <w:p w:rsidR="008C39D3" w:rsidRDefault="001A0093">
      <w:pPr>
        <w:pStyle w:val="ListParagraph8bb30b41-7097-446e-a156-2f1396e1d677"/>
        <w:ind w:firstLineChars="0" w:firstLine="0"/>
        <w:jc w:val="left"/>
        <w:rPr>
          <w:rFonts w:ascii="黑体" w:eastAsia="黑体" w:hAnsi="黑体" w:cs="仿宋_GB2312"/>
          <w:sz w:val="32"/>
          <w:szCs w:val="32"/>
        </w:rPr>
      </w:pPr>
      <w:r>
        <w:rPr>
          <w:rFonts w:ascii="黑体" w:eastAsia="黑体" w:hAnsi="黑体" w:cs="仿宋_GB2312" w:hint="eastAsia"/>
          <w:sz w:val="32"/>
          <w:szCs w:val="32"/>
        </w:rPr>
        <w:t>一、主要职能</w:t>
      </w:r>
    </w:p>
    <w:p w:rsidR="008C39D3" w:rsidRDefault="001A0093">
      <w:pPr>
        <w:pStyle w:val="ListParagraph8bb30b41-7097-446e-a156-2f1396e1d677"/>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（一）贯彻落实党中央和国家、省委省政府有关自然资源、国土空间规划、林业工作的方针政策、法律法规、规章制度和发展战略，执行市委市政府决策部署和海南自由贸易试验区（自由贸易港）政策措施。</w:t>
      </w:r>
    </w:p>
    <w:p w:rsidR="008C39D3" w:rsidRDefault="001A0093">
      <w:pPr>
        <w:pStyle w:val="ListParagraph8bb30b41-7097-446e-a156-2f1396e1d677"/>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二）履行全市全民所有土地、矿产、森林、草地、湿地、水、海洋等自然资源所有者职责和所有国土空间用途管制职责；研究拟订并组织实施全市自然资源、国土空间规划、林业工作方面政策措施、规章制度，编制全市自然资源、国土空间规划、林业工作发展规划和年度计划，研究推进自然资源、国土空间规划、林业改革工作；研究提出海南自由贸易试验区琼海（东部区域中心城市）自然资源、国土空间规划、林业工作方面的意见和建议。</w:t>
      </w:r>
    </w:p>
    <w:p w:rsidR="008C39D3" w:rsidRDefault="001A0093">
      <w:pPr>
        <w:pStyle w:val="ListParagraph8bb30b41-7097-446e-a156-2f1396e1d677"/>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三）负责全市自然资源调查监测评价工作。组织实施全市自然资源基础调查、专项调查和监测；负责自然资源调查监测成果的信息发布和监测管理；负责全市自然资源和不动产统一确权登记工作；组织实施各类自然资源和不动产登记信息管理基础平台，负责自然资源和不动产登记资料收集、整理、共享、汇交管理等工作。负责全市自然资源资产有偿</w:t>
      </w:r>
      <w:r>
        <w:rPr>
          <w:rFonts w:ascii="仿宋_GB2312" w:eastAsia="仿宋_GB2312" w:hAnsi="黑体" w:cs="仿宋_GB2312" w:hint="eastAsia"/>
          <w:sz w:val="32"/>
          <w:szCs w:val="32"/>
        </w:rPr>
        <w:lastRenderedPageBreak/>
        <w:t>使用工作。组织实施国家和省、市有关自然资源资产划拨、出让、租赁、作价出资和土地储备政策和自然资源节约集约利用政策；负责全市全民所有自然资源资产统计、核算，编制全民所有自然资源资产负债表，合理配置全民所有自然资源资产。</w:t>
      </w:r>
    </w:p>
    <w:p w:rsidR="008C39D3" w:rsidRDefault="001A0093">
      <w:pPr>
        <w:pStyle w:val="ListParagraph8bb30b41-7097-446e-a156-2f1396e1d677"/>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（四</w:t>
      </w:r>
      <w:r>
        <w:rPr>
          <w:rFonts w:ascii="仿宋_GB2312" w:eastAsia="仿宋_GB2312" w:hAnsi="黑体" w:cs="仿宋_GB2312"/>
          <w:sz w:val="32"/>
          <w:szCs w:val="32"/>
        </w:rPr>
        <w:t>）</w:t>
      </w:r>
      <w:r>
        <w:rPr>
          <w:rFonts w:ascii="仿宋_GB2312" w:eastAsia="仿宋_GB2312" w:hAnsi="黑体" w:cs="仿宋_GB2312" w:hint="eastAsia"/>
          <w:sz w:val="32"/>
          <w:szCs w:val="32"/>
        </w:rPr>
        <w:t>负责全市自然资源的合理开发利用。组织拟订并实施土地、海洋等自然资源年度利用计划；组织实施全市自然资源管理涉及宏观调控、区域协调和城乡统筹发展的政策措施；组织实施农村土地制度改革；指导各乡镇落实土地征收征用政策；负责土地(含林地)、海域、海岛等国土空间用途转用工作；实行最严格的节约用地制度，落实建设用地总量和强度双控要求，负责全市自然资源市场监管；组织开展自然资源分等定级、价格评估，落实自然资源价格公示制度；实施海洋综合管理，协调各涉海部门、行业的海洋开发活动；配合做好深化农垦改革工作，有序推进土地资产化和资本化；负责全市自然资源执法监督检查工作。</w:t>
      </w:r>
    </w:p>
    <w:p w:rsidR="008C39D3" w:rsidRDefault="001A0093">
      <w:pPr>
        <w:pStyle w:val="ListParagraph8bb30b41-7097-446e-a156-2f1396e1d677"/>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五）负责建立全市空间规划体系并监督实施。推进主体功能区战略和制度，组织编制并监督实施国土空间规划、相关专项规划；建立全市国土空间规划实施的监测、评估和预警体系；组织划定生态保护红线、永久基本农田、开发边界和海洋生物资源保护线、围填海控制线等控制线，构建节约资源和保护环境的生产、生活、生态空间布局；严格落实</w:t>
      </w:r>
      <w:r>
        <w:rPr>
          <w:rFonts w:ascii="仿宋_GB2312" w:eastAsia="仿宋_GB2312" w:hAnsi="黑体" w:cs="仿宋_GB2312" w:hint="eastAsia"/>
          <w:sz w:val="32"/>
          <w:szCs w:val="32"/>
        </w:rPr>
        <w:lastRenderedPageBreak/>
        <w:t>国家、省国土空间用途管制制度，管理全市国土空间规划工作；负责实施城乡规划管理工作；负责全市规划执法监督检查工作。</w:t>
      </w:r>
    </w:p>
    <w:p w:rsidR="008C39D3" w:rsidRDefault="001A0093">
      <w:pPr>
        <w:pStyle w:val="ListParagraph8bb30b41-7097-446e-a156-2f1396e1d677"/>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六）负责统筹全市国土空间生态修复。牵头组织编制全市国土空间生态修复规划；组织实施国土空间综合整治、土地整理复垦、矿山地质环境恢复治理、海洋生态治理、海域海岸线和海岛修复等工作；牵头建立和实施生态保护补偿制度，制定合理利用社会资金进行生态修复的政策措施。</w:t>
      </w:r>
    </w:p>
    <w:p w:rsidR="008C39D3" w:rsidRDefault="001A0093">
      <w:pPr>
        <w:pStyle w:val="ListParagraph8bb30b41-7097-446e-a156-2f1396e1d677"/>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七）负责组织实施最严格的耕地保护制度。贯彻执行国家、省耕地保护政策，落实耕地数量、质量保护各项措施，确保全市耕地保有量和基本农田面积不减少、质量有提高；落实耕地保护责任制目标考核和永久基本农田特殊保护制度；负责全市耕地占补平衡工作；做好耕地保护政策与林地、草地、湿地保护政策的衔接。</w:t>
      </w:r>
    </w:p>
    <w:p w:rsidR="008C39D3" w:rsidRDefault="001A0093">
      <w:pPr>
        <w:pStyle w:val="ListParagraph8bb30b41-7097-446e-a156-2f1396e1d677"/>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八）负责地质工作和矿产资源管理。组织开展基础地质调查和矿产资源勘查工作；协助实施地质勘查行业管理和地质勘查项目管理；贯彻执行矿产资源合理利用和保护政策措施，负责矿业权管理、矿产资源储备量管理及压覆矿产资源审核报批工作；承担保护性开采的特定矿种、优势矿产的相关管理工作；负责落实地质灾害综合防灾减灾规划相关要求，组织编制实施全市地质灾害防治规划；组织对地质灾害隐患点的监测、巡查、防控和治理；组织开展地质灾害防灾</w:t>
      </w:r>
      <w:r>
        <w:rPr>
          <w:rFonts w:ascii="仿宋_GB2312" w:eastAsia="仿宋_GB2312" w:hAnsi="黑体" w:cs="仿宋_GB2312" w:hint="eastAsia"/>
          <w:sz w:val="32"/>
          <w:szCs w:val="32"/>
        </w:rPr>
        <w:lastRenderedPageBreak/>
        <w:t>减灾宣传教育。</w:t>
      </w:r>
    </w:p>
    <w:p w:rsidR="008C39D3" w:rsidRDefault="001A0093">
      <w:pPr>
        <w:pStyle w:val="ListParagraph8bb30b41-7097-446e-a156-2f1396e1d677"/>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九）负责海洋开发利用、保护和监测管理。贯彻落实海洋强国、海洋强省重大战略；会同有关部门拟订全市海洋经济发展、海岸带综合保护利用规划和政策并组织实施；负责海洋经济运行监测评估；参与海洋油气、天然气水合物以及海底矿物商业化勘查开发；负责组织制定全市海洋、海岛保护利用管理；负责全市无居民海岛管理工作；按照国家统一部署，落实领海基点等特殊用途海岛保护政策；配合有关部门做好渔业搜救工作。负责全市海洋执法监督检查工作。</w:t>
      </w:r>
    </w:p>
    <w:p w:rsidR="008C39D3" w:rsidRDefault="001A0093">
      <w:pPr>
        <w:pStyle w:val="ListParagraph8bb30b41-7097-446e-a156-2f1396e1d677"/>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十）负责地理信息与测绘管理工作。组织管理本市行政区域的基础测绘工作；负责测绘市场管理；依法监督测绘项目的招、投标；负责测量标志保护和管理工作；负责基础测绘成果的管理和保密工作，做好测绘成果利用工作。</w:t>
      </w:r>
    </w:p>
    <w:p w:rsidR="008C39D3" w:rsidRDefault="001A0093">
      <w:pPr>
        <w:pStyle w:val="ListParagraph8bb30b41-7097-446e-a156-2f1396e1d677"/>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十一）负责林业管理工作。负责林业及其生态保护修复的监督管理；组织林业生态保护修复和造林绿化工作；负责全市森林、湿地的监督管理；负责全市陆生野生动植物资源监督管理；负责管理全市各类自然保护地；负责推进林业改革相关工作；组织实施林业资源优化配置及木材利用政策；负责指导国有林场基本建设和发展；负责落实全市综合防灾减灾规划相关要求；开展林业政策法规宣传教育。</w:t>
      </w:r>
    </w:p>
    <w:p w:rsidR="008C39D3" w:rsidRDefault="001A0093">
      <w:pPr>
        <w:pStyle w:val="ListParagraph8bb30b41-7097-446e-a156-2f1396e1d677"/>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（十二）负责自然资源领域科技发展、人才培养和对外交流合作。组织自然资源领域科技发展政策宣传，结合人才</w:t>
      </w:r>
      <w:r>
        <w:rPr>
          <w:rFonts w:ascii="仿宋_GB2312" w:eastAsia="仿宋_GB2312" w:hAnsi="黑体" w:cs="仿宋_GB2312" w:hint="eastAsia"/>
          <w:sz w:val="32"/>
          <w:szCs w:val="32"/>
        </w:rPr>
        <w:lastRenderedPageBreak/>
        <w:t>引进战略，培养自然资源领域专项人才；组织开展自然资源领域交流合作；配合开展维护国家海洋权益工作。</w:t>
      </w:r>
    </w:p>
    <w:p w:rsidR="008C39D3" w:rsidRDefault="001A0093">
      <w:pPr>
        <w:ind w:firstLineChars="200" w:firstLine="640"/>
        <w:jc w:val="center"/>
        <w:rPr>
          <w:rFonts w:ascii="黑体" w:eastAsia="黑体" w:hAnsi="黑体"/>
          <w:sz w:val="32"/>
          <w:szCs w:val="32"/>
        </w:rPr>
      </w:pPr>
      <w:r>
        <w:rPr>
          <w:rFonts w:ascii="黑体" w:eastAsia="黑体" w:hAnsi="黑体" w:hint="eastAsia"/>
          <w:sz w:val="32"/>
          <w:szCs w:val="32"/>
        </w:rPr>
        <w:t xml:space="preserve">第二部分 </w:t>
      </w:r>
      <w:r>
        <w:rPr>
          <w:rFonts w:ascii="黑体" w:eastAsia="黑体" w:hAnsi="黑体" w:cs="仿宋_GB2312" w:hint="eastAsia"/>
          <w:sz w:val="32"/>
          <w:szCs w:val="32"/>
        </w:rPr>
        <w:t>琼海市自然资源和规划局本级</w:t>
      </w:r>
      <w:r>
        <w:rPr>
          <w:rFonts w:ascii="黑体" w:eastAsia="黑体" w:hAnsi="黑体" w:hint="eastAsia"/>
          <w:sz w:val="32"/>
          <w:szCs w:val="32"/>
        </w:rPr>
        <w:t>单位</w:t>
      </w:r>
      <w:r>
        <w:rPr>
          <w:rFonts w:ascii="黑体" w:eastAsia="黑体" w:hAnsi="黑体" w:cs="仿宋_GB2312"/>
          <w:sz w:val="32"/>
          <w:szCs w:val="32"/>
        </w:rPr>
        <w:t>2021</w:t>
      </w:r>
      <w:r>
        <w:rPr>
          <w:rFonts w:ascii="黑体" w:eastAsia="黑体" w:hAnsi="黑体" w:hint="eastAsia"/>
          <w:sz w:val="32"/>
          <w:szCs w:val="32"/>
        </w:rPr>
        <w:t>年部门单位预算表</w:t>
      </w:r>
    </w:p>
    <w:p w:rsidR="008C39D3" w:rsidRDefault="008C39D3">
      <w:pPr>
        <w:ind w:left="800"/>
        <w:jc w:val="left"/>
        <w:rPr>
          <w:rFonts w:ascii="黑体" w:eastAsia="黑体" w:hAnsi="黑体"/>
          <w:sz w:val="32"/>
          <w:szCs w:val="32"/>
        </w:rPr>
      </w:pPr>
    </w:p>
    <w:p w:rsidR="008C39D3" w:rsidRDefault="001A0093">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（此部分内容即为部门或单位预算公开表）</w:t>
      </w:r>
    </w:p>
    <w:p w:rsidR="008C39D3" w:rsidRDefault="008C39D3">
      <w:pPr>
        <w:rPr>
          <w:rFonts w:ascii="黑体" w:eastAsia="黑体" w:hAnsi="黑体"/>
          <w:sz w:val="32"/>
          <w:szCs w:val="32"/>
        </w:rPr>
      </w:pPr>
    </w:p>
    <w:p w:rsidR="008C39D3" w:rsidRDefault="001A0093">
      <w:pPr>
        <w:ind w:firstLineChars="150" w:firstLine="480"/>
        <w:jc w:val="center"/>
        <w:rPr>
          <w:rFonts w:ascii="黑体" w:eastAsia="黑体" w:hAnsi="黑体"/>
          <w:sz w:val="32"/>
          <w:szCs w:val="32"/>
        </w:rPr>
      </w:pPr>
      <w:r>
        <w:rPr>
          <w:rFonts w:ascii="黑体" w:eastAsia="黑体" w:hAnsi="黑体" w:hint="eastAsia"/>
          <w:sz w:val="32"/>
          <w:szCs w:val="32"/>
        </w:rPr>
        <w:t xml:space="preserve">第三部分  </w:t>
      </w:r>
      <w:r>
        <w:rPr>
          <w:rFonts w:ascii="黑体" w:eastAsia="黑体" w:hAnsi="黑体" w:cs="仿宋_GB2312" w:hint="eastAsia"/>
          <w:sz w:val="32"/>
          <w:szCs w:val="32"/>
        </w:rPr>
        <w:t>琼海市自然资源和规划局本级单位</w:t>
      </w:r>
      <w:r>
        <w:rPr>
          <w:rFonts w:ascii="黑体" w:eastAsia="黑体" w:hAnsi="黑体"/>
          <w:sz w:val="32"/>
          <w:szCs w:val="32"/>
        </w:rPr>
        <w:t>2021</w:t>
      </w:r>
      <w:r>
        <w:rPr>
          <w:rFonts w:ascii="黑体" w:eastAsia="黑体" w:hAnsi="黑体" w:hint="eastAsia"/>
          <w:sz w:val="32"/>
          <w:szCs w:val="32"/>
        </w:rPr>
        <w:t>年单位预算情况说明</w:t>
      </w:r>
    </w:p>
    <w:p w:rsidR="008C39D3" w:rsidRDefault="008C39D3">
      <w:pPr>
        <w:jc w:val="center"/>
        <w:rPr>
          <w:rFonts w:ascii="黑体" w:eastAsia="黑体" w:hAnsi="黑体"/>
          <w:sz w:val="32"/>
          <w:szCs w:val="32"/>
        </w:rPr>
      </w:pPr>
    </w:p>
    <w:p w:rsidR="008C39D3" w:rsidRDefault="001A0093">
      <w:pPr>
        <w:ind w:firstLineChars="200" w:firstLine="640"/>
        <w:jc w:val="left"/>
        <w:rPr>
          <w:rFonts w:ascii="黑体" w:eastAsia="黑体" w:hAnsi="黑体"/>
          <w:sz w:val="32"/>
          <w:szCs w:val="32"/>
        </w:rPr>
      </w:pPr>
      <w:r>
        <w:rPr>
          <w:rFonts w:ascii="黑体" w:eastAsia="黑体" w:hAnsi="黑体" w:hint="eastAsia"/>
          <w:sz w:val="32"/>
          <w:szCs w:val="32"/>
        </w:rPr>
        <w:t>一、关于</w:t>
      </w:r>
      <w:r>
        <w:rPr>
          <w:rFonts w:ascii="黑体" w:eastAsia="黑体" w:hAnsi="黑体" w:cs="仿宋_GB2312" w:hint="eastAsia"/>
          <w:sz w:val="32"/>
          <w:szCs w:val="32"/>
        </w:rPr>
        <w:t>琼海市自然资源和规划局本级</w:t>
      </w:r>
      <w:r>
        <w:rPr>
          <w:rFonts w:ascii="黑体" w:eastAsia="黑体" w:hAnsi="黑体" w:hint="eastAsia"/>
          <w:sz w:val="32"/>
          <w:szCs w:val="32"/>
        </w:rPr>
        <w:t>单位</w:t>
      </w:r>
      <w:r>
        <w:rPr>
          <w:rFonts w:ascii="黑体" w:eastAsia="黑体" w:hAnsi="黑体"/>
          <w:sz w:val="32"/>
          <w:szCs w:val="32"/>
        </w:rPr>
        <w:t>2021</w:t>
      </w:r>
      <w:r>
        <w:rPr>
          <w:rFonts w:ascii="黑体" w:eastAsia="黑体" w:hAnsi="黑体" w:hint="eastAsia"/>
          <w:sz w:val="32"/>
          <w:szCs w:val="32"/>
        </w:rPr>
        <w:t>年单位财政拨款收支预算情况的总体说明</w:t>
      </w:r>
    </w:p>
    <w:p w:rsidR="008C39D3" w:rsidRDefault="001A0093">
      <w:pPr>
        <w:ind w:firstLineChars="200" w:firstLine="640"/>
        <w:jc w:val="left"/>
        <w:rPr>
          <w:rFonts w:ascii="仿宋_GB2312" w:eastAsia="仿宋_GB2312" w:hAnsi="黑体"/>
          <w:sz w:val="32"/>
          <w:szCs w:val="32"/>
        </w:rPr>
      </w:pPr>
      <w:r>
        <w:rPr>
          <w:rFonts w:ascii="仿宋_GB2312" w:eastAsia="仿宋_GB2312" w:hAnsi="黑体" w:hint="eastAsia"/>
          <w:sz w:val="32"/>
          <w:szCs w:val="32"/>
        </w:rPr>
        <w:t>琼海市自然资源和规划局本级单位2021年财政拨款收支总预算</w:t>
      </w:r>
      <w:r>
        <w:rPr>
          <w:rFonts w:ascii="仿宋_GB2312" w:eastAsia="仿宋_GB2312" w:hAnsi="黑体" w:cs="仿宋_GB2312" w:hint="eastAsia"/>
          <w:sz w:val="32"/>
          <w:szCs w:val="32"/>
        </w:rPr>
        <w:t>3</w:t>
      </w:r>
      <w:r w:rsidR="00CF490C">
        <w:rPr>
          <w:rFonts w:ascii="仿宋_GB2312" w:eastAsia="仿宋_GB2312" w:hAnsi="黑体" w:cs="仿宋_GB2312" w:hint="eastAsia"/>
          <w:sz w:val="32"/>
          <w:szCs w:val="32"/>
        </w:rPr>
        <w:t>184.93</w:t>
      </w:r>
      <w:r>
        <w:rPr>
          <w:rFonts w:ascii="仿宋_GB2312" w:eastAsia="仿宋_GB2312" w:hAnsi="黑体" w:hint="eastAsia"/>
          <w:sz w:val="32"/>
          <w:szCs w:val="32"/>
        </w:rPr>
        <w:t>万元。其中，收入总计</w:t>
      </w:r>
      <w:r>
        <w:rPr>
          <w:rFonts w:ascii="仿宋_GB2312" w:eastAsia="仿宋_GB2312" w:hAnsi="黑体" w:cs="仿宋_GB2312" w:hint="eastAsia"/>
          <w:sz w:val="32"/>
          <w:szCs w:val="32"/>
        </w:rPr>
        <w:t>3</w:t>
      </w:r>
      <w:r w:rsidR="00CF490C">
        <w:rPr>
          <w:rFonts w:ascii="仿宋_GB2312" w:eastAsia="仿宋_GB2312" w:hAnsi="黑体" w:cs="仿宋_GB2312" w:hint="eastAsia"/>
          <w:sz w:val="32"/>
          <w:szCs w:val="32"/>
        </w:rPr>
        <w:t>184.93</w:t>
      </w:r>
      <w:r>
        <w:rPr>
          <w:rFonts w:ascii="仿宋_GB2312" w:eastAsia="仿宋_GB2312" w:hAnsi="黑体" w:hint="eastAsia"/>
          <w:sz w:val="32"/>
          <w:szCs w:val="32"/>
        </w:rPr>
        <w:t>万元，包括一般公共预算本年收入</w:t>
      </w:r>
      <w:r w:rsidR="00CF490C">
        <w:rPr>
          <w:rFonts w:ascii="仿宋_GB2312" w:eastAsia="仿宋_GB2312" w:hAnsi="黑体" w:cs="仿宋_GB2312" w:hint="eastAsia"/>
          <w:sz w:val="32"/>
          <w:szCs w:val="32"/>
        </w:rPr>
        <w:t>1860.93</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万元，政府性基金预算本年收入</w:t>
      </w:r>
      <w:r>
        <w:rPr>
          <w:rFonts w:ascii="仿宋_GB2312" w:eastAsia="仿宋_GB2312" w:hAnsi="黑体" w:cs="仿宋_GB2312"/>
          <w:sz w:val="32"/>
          <w:szCs w:val="32"/>
        </w:rPr>
        <w:t>1324</w:t>
      </w:r>
      <w:r>
        <w:rPr>
          <w:rFonts w:ascii="仿宋_GB2312" w:eastAsia="仿宋_GB2312" w:hAnsi="黑体" w:cs="仿宋_GB2312" w:hint="eastAsia"/>
          <w:sz w:val="32"/>
          <w:szCs w:val="32"/>
        </w:rPr>
        <w:t>.00</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万元；支出总计</w:t>
      </w:r>
      <w:r>
        <w:rPr>
          <w:rFonts w:ascii="仿宋_GB2312" w:eastAsia="仿宋_GB2312" w:hAnsi="黑体"/>
          <w:sz w:val="32"/>
          <w:szCs w:val="32"/>
        </w:rPr>
        <w:t>3</w:t>
      </w:r>
      <w:r w:rsidR="00CF490C">
        <w:rPr>
          <w:rFonts w:ascii="仿宋_GB2312" w:eastAsia="仿宋_GB2312" w:hAnsi="黑体" w:hint="eastAsia"/>
          <w:sz w:val="32"/>
          <w:szCs w:val="32"/>
        </w:rPr>
        <w:t>184.93</w:t>
      </w:r>
      <w:r>
        <w:rPr>
          <w:rFonts w:ascii="仿宋_GB2312" w:eastAsia="仿宋_GB2312" w:hAnsi="黑体" w:hint="eastAsia"/>
          <w:sz w:val="32"/>
          <w:szCs w:val="32"/>
        </w:rPr>
        <w:t>万元，包括社会保障和就业支出</w:t>
      </w:r>
      <w:r w:rsidR="00CF490C">
        <w:rPr>
          <w:rFonts w:ascii="仿宋_GB2312" w:eastAsia="仿宋_GB2312" w:hAnsi="黑体" w:cs="仿宋_GB2312" w:hint="eastAsia"/>
          <w:sz w:val="32"/>
          <w:szCs w:val="32"/>
        </w:rPr>
        <w:t>91.93</w:t>
      </w:r>
      <w:r>
        <w:rPr>
          <w:rFonts w:ascii="仿宋_GB2312" w:eastAsia="仿宋_GB2312" w:hAnsi="黑体" w:hint="eastAsia"/>
          <w:sz w:val="32"/>
          <w:szCs w:val="32"/>
        </w:rPr>
        <w:t>万元、卫生健康支出</w:t>
      </w:r>
      <w:r w:rsidR="00CF490C">
        <w:rPr>
          <w:rFonts w:ascii="仿宋_GB2312" w:eastAsia="仿宋_GB2312" w:hAnsi="黑体" w:cs="仿宋_GB2312" w:hint="eastAsia"/>
          <w:sz w:val="32"/>
          <w:szCs w:val="32"/>
        </w:rPr>
        <w:t>133.10</w:t>
      </w:r>
      <w:r>
        <w:rPr>
          <w:rFonts w:ascii="仿宋_GB2312" w:eastAsia="仿宋_GB2312" w:hAnsi="黑体" w:hint="eastAsia"/>
          <w:sz w:val="32"/>
          <w:szCs w:val="32"/>
        </w:rPr>
        <w:t>万元、城乡社区支出</w:t>
      </w:r>
      <w:r>
        <w:rPr>
          <w:rFonts w:ascii="仿宋_GB2312" w:eastAsia="仿宋_GB2312" w:hAnsi="黑体"/>
          <w:sz w:val="32"/>
          <w:szCs w:val="32"/>
        </w:rPr>
        <w:t>1324</w:t>
      </w:r>
      <w:r>
        <w:rPr>
          <w:rFonts w:ascii="仿宋_GB2312" w:eastAsia="仿宋_GB2312" w:hAnsi="黑体" w:hint="eastAsia"/>
          <w:sz w:val="32"/>
          <w:szCs w:val="32"/>
        </w:rPr>
        <w:t>.00万元、农林水支出27.00万元、自然资源海洋气象等支出</w:t>
      </w:r>
      <w:r>
        <w:rPr>
          <w:rFonts w:ascii="仿宋_GB2312" w:eastAsia="仿宋_GB2312" w:hAnsi="黑体"/>
          <w:sz w:val="32"/>
          <w:szCs w:val="32"/>
        </w:rPr>
        <w:t>1</w:t>
      </w:r>
      <w:r w:rsidR="00CF490C">
        <w:rPr>
          <w:rFonts w:ascii="仿宋_GB2312" w:eastAsia="仿宋_GB2312" w:hAnsi="黑体" w:hint="eastAsia"/>
          <w:sz w:val="32"/>
          <w:szCs w:val="32"/>
        </w:rPr>
        <w:t>539.79</w:t>
      </w:r>
      <w:r>
        <w:rPr>
          <w:rFonts w:ascii="仿宋_GB2312" w:eastAsia="仿宋_GB2312" w:hAnsi="黑体" w:hint="eastAsia"/>
          <w:sz w:val="32"/>
          <w:szCs w:val="32"/>
        </w:rPr>
        <w:t>万元、住房保障支出</w:t>
      </w:r>
      <w:r>
        <w:rPr>
          <w:rFonts w:ascii="仿宋_GB2312" w:eastAsia="仿宋_GB2312" w:hAnsi="黑体"/>
          <w:sz w:val="32"/>
          <w:szCs w:val="32"/>
        </w:rPr>
        <w:t>5</w:t>
      </w:r>
      <w:r w:rsidR="00CF490C">
        <w:rPr>
          <w:rFonts w:ascii="仿宋_GB2312" w:eastAsia="仿宋_GB2312" w:hAnsi="黑体" w:hint="eastAsia"/>
          <w:sz w:val="32"/>
          <w:szCs w:val="32"/>
        </w:rPr>
        <w:t>2.91</w:t>
      </w:r>
      <w:r>
        <w:rPr>
          <w:rFonts w:ascii="仿宋_GB2312" w:eastAsia="仿宋_GB2312" w:hAnsi="黑体" w:hint="eastAsia"/>
          <w:sz w:val="32"/>
          <w:szCs w:val="32"/>
        </w:rPr>
        <w:t>万元、灾害防治及应急管理支出16.20万元，结转下年</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8C39D3" w:rsidRDefault="001A0093">
      <w:pPr>
        <w:ind w:firstLine="640"/>
        <w:jc w:val="left"/>
        <w:rPr>
          <w:rFonts w:ascii="黑体" w:eastAsia="黑体" w:hAnsi="黑体"/>
          <w:sz w:val="32"/>
          <w:szCs w:val="32"/>
        </w:rPr>
      </w:pPr>
      <w:r>
        <w:rPr>
          <w:rFonts w:ascii="黑体" w:eastAsia="黑体" w:hAnsi="黑体" w:hint="eastAsia"/>
          <w:sz w:val="32"/>
          <w:szCs w:val="32"/>
        </w:rPr>
        <w:t>二、关于琼海市自然资源和规划局本级单位</w:t>
      </w:r>
      <w:r>
        <w:rPr>
          <w:rFonts w:ascii="黑体" w:eastAsia="黑体" w:hAnsi="黑体"/>
          <w:sz w:val="32"/>
          <w:szCs w:val="32"/>
        </w:rPr>
        <w:t>2</w:t>
      </w:r>
      <w:r>
        <w:rPr>
          <w:rFonts w:ascii="仿宋_GB2312" w:eastAsia="仿宋_GB2312" w:hAnsi="黑体" w:cs="仿宋_GB2312" w:hint="eastAsia"/>
          <w:sz w:val="32"/>
          <w:szCs w:val="32"/>
        </w:rPr>
        <w:t>021</w:t>
      </w:r>
      <w:r>
        <w:rPr>
          <w:rFonts w:ascii="黑体" w:eastAsia="黑体" w:hAnsi="黑体" w:hint="eastAsia"/>
          <w:sz w:val="32"/>
          <w:szCs w:val="32"/>
        </w:rPr>
        <w:t>年一</w:t>
      </w:r>
      <w:r>
        <w:rPr>
          <w:rFonts w:ascii="黑体" w:eastAsia="黑体" w:hAnsi="黑体" w:hint="eastAsia"/>
          <w:sz w:val="32"/>
          <w:szCs w:val="32"/>
        </w:rPr>
        <w:lastRenderedPageBreak/>
        <w:t>般公共预算当年拨款情况说明</w:t>
      </w:r>
    </w:p>
    <w:p w:rsidR="008C39D3" w:rsidRDefault="001A0093">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8C39D3" w:rsidRPr="00851235" w:rsidRDefault="001A0093">
      <w:pPr>
        <w:ind w:firstLineChars="200" w:firstLine="640"/>
        <w:rPr>
          <w:rFonts w:ascii="仿宋_GB2312" w:eastAsia="仿宋_GB2312" w:hAnsi="黑体"/>
          <w:sz w:val="32"/>
          <w:szCs w:val="32"/>
        </w:rPr>
      </w:pPr>
      <w:r>
        <w:rPr>
          <w:rFonts w:ascii="仿宋_GB2312" w:eastAsia="仿宋_GB2312" w:hAnsi="黑体" w:hint="eastAsia"/>
          <w:sz w:val="32"/>
          <w:szCs w:val="32"/>
        </w:rPr>
        <w:t>琼海市自然资源和规划局本级单位</w:t>
      </w:r>
      <w:r>
        <w:rPr>
          <w:rFonts w:ascii="仿宋_GB2312" w:eastAsia="仿宋_GB2312" w:hAnsi="黑体" w:cs="仿宋_GB2312" w:hint="eastAsia"/>
          <w:sz w:val="32"/>
          <w:szCs w:val="32"/>
        </w:rPr>
        <w:t>2021</w:t>
      </w:r>
      <w:r>
        <w:rPr>
          <w:rFonts w:ascii="仿宋_GB2312" w:eastAsia="仿宋_GB2312" w:hAnsi="黑体" w:hint="eastAsia"/>
          <w:sz w:val="32"/>
          <w:szCs w:val="32"/>
        </w:rPr>
        <w:t>年一般公共预算当年拨款</w:t>
      </w:r>
      <w:r w:rsidR="00CF490C">
        <w:rPr>
          <w:rFonts w:ascii="仿宋_GB2312" w:eastAsia="仿宋_GB2312" w:hAnsi="黑体" w:cs="仿宋_GB2312" w:hint="eastAsia"/>
          <w:sz w:val="32"/>
          <w:szCs w:val="32"/>
        </w:rPr>
        <w:t>1860.93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CF490C">
        <w:rPr>
          <w:rFonts w:ascii="仿宋_GB2312" w:eastAsia="仿宋_GB2312" w:hAnsi="黑体" w:cs="仿宋_GB2312" w:hint="eastAsia"/>
          <w:sz w:val="32"/>
          <w:szCs w:val="32"/>
        </w:rPr>
        <w:t>464.48</w:t>
      </w:r>
      <w:r>
        <w:rPr>
          <w:rFonts w:ascii="仿宋_GB2312" w:eastAsia="仿宋_GB2312" w:hAnsi="黑体" w:hint="eastAsia"/>
          <w:sz w:val="32"/>
          <w:szCs w:val="32"/>
        </w:rPr>
        <w:t>万元，主要是机构改</w:t>
      </w:r>
      <w:r w:rsidRPr="00851235">
        <w:rPr>
          <w:rFonts w:ascii="仿宋_GB2312" w:eastAsia="仿宋_GB2312" w:hAnsi="黑体" w:hint="eastAsia"/>
          <w:sz w:val="32"/>
          <w:szCs w:val="32"/>
        </w:rPr>
        <w:t>革主要是工作任务</w:t>
      </w:r>
      <w:r w:rsidR="00851235" w:rsidRPr="00851235">
        <w:rPr>
          <w:rFonts w:ascii="仿宋_GB2312" w:eastAsia="仿宋_GB2312" w:hAnsi="黑体" w:hint="eastAsia"/>
          <w:sz w:val="32"/>
          <w:szCs w:val="32"/>
        </w:rPr>
        <w:t>调整</w:t>
      </w:r>
      <w:r w:rsidRPr="00851235">
        <w:rPr>
          <w:rFonts w:ascii="仿宋_GB2312" w:eastAsia="仿宋_GB2312" w:hAnsi="黑体" w:hint="eastAsia"/>
          <w:sz w:val="32"/>
          <w:szCs w:val="32"/>
        </w:rPr>
        <w:t>增加导致相应预算经费增加。</w:t>
      </w:r>
    </w:p>
    <w:p w:rsidR="008C39D3" w:rsidRDefault="001A0093">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8C39D3" w:rsidRDefault="001A0093">
      <w:pPr>
        <w:ind w:firstLineChars="250" w:firstLine="800"/>
        <w:rPr>
          <w:rFonts w:ascii="仿宋_GB2312" w:eastAsia="仿宋_GB2312" w:hAnsi="黑体"/>
          <w:sz w:val="32"/>
          <w:szCs w:val="32"/>
        </w:rPr>
      </w:pPr>
      <w:r>
        <w:rPr>
          <w:rFonts w:ascii="仿宋_GB2312" w:eastAsia="仿宋_GB2312" w:hAnsi="黑体" w:hint="eastAsia"/>
          <w:sz w:val="32"/>
          <w:szCs w:val="32"/>
        </w:rPr>
        <w:t>社会保障和就业</w:t>
      </w:r>
      <w:r>
        <w:rPr>
          <w:rFonts w:ascii="仿宋_GB2312" w:eastAsia="仿宋_GB2312" w:hAnsi="黑体" w:cs="仿宋_GB2312" w:hint="eastAsia"/>
          <w:sz w:val="32"/>
          <w:szCs w:val="32"/>
        </w:rPr>
        <w:t>（类）支出</w:t>
      </w:r>
      <w:r w:rsidR="00300347">
        <w:rPr>
          <w:rFonts w:ascii="仿宋_GB2312" w:eastAsia="仿宋_GB2312" w:hAnsi="黑体" w:cs="仿宋_GB2312" w:hint="eastAsia"/>
          <w:sz w:val="32"/>
          <w:szCs w:val="32"/>
        </w:rPr>
        <w:t>91.93</w:t>
      </w:r>
      <w:r>
        <w:rPr>
          <w:rFonts w:ascii="仿宋_GB2312" w:eastAsia="仿宋_GB2312" w:hAnsi="黑体" w:hint="eastAsia"/>
          <w:sz w:val="32"/>
          <w:szCs w:val="32"/>
        </w:rPr>
        <w:t>万元，占</w:t>
      </w:r>
      <w:r>
        <w:rPr>
          <w:rFonts w:ascii="仿宋_GB2312" w:eastAsia="仿宋_GB2312" w:hAnsi="黑体" w:cs="仿宋_GB2312" w:hint="eastAsia"/>
          <w:sz w:val="32"/>
          <w:szCs w:val="32"/>
        </w:rPr>
        <w:t>4</w:t>
      </w:r>
      <w:r w:rsidR="00300347">
        <w:rPr>
          <w:rFonts w:ascii="仿宋_GB2312" w:eastAsia="仿宋_GB2312" w:hAnsi="黑体" w:cs="仿宋_GB2312" w:hint="eastAsia"/>
          <w:sz w:val="32"/>
          <w:szCs w:val="32"/>
        </w:rPr>
        <w:t>.94</w:t>
      </w:r>
      <w:r>
        <w:rPr>
          <w:rFonts w:ascii="仿宋_GB2312" w:eastAsia="仿宋_GB2312" w:hAnsi="黑体" w:hint="eastAsia"/>
          <w:sz w:val="32"/>
          <w:szCs w:val="32"/>
        </w:rPr>
        <w:t>%；卫生健康（类）</w:t>
      </w:r>
      <w:r>
        <w:rPr>
          <w:rFonts w:ascii="仿宋_GB2312" w:eastAsia="仿宋_GB2312" w:hAnsi="黑体" w:cs="仿宋_GB2312" w:hint="eastAsia"/>
          <w:sz w:val="32"/>
          <w:szCs w:val="32"/>
        </w:rPr>
        <w:t>支出</w:t>
      </w:r>
      <w:r w:rsidR="00300347">
        <w:rPr>
          <w:rFonts w:ascii="仿宋_GB2312" w:eastAsia="仿宋_GB2312" w:hAnsi="黑体" w:cs="仿宋_GB2312" w:hint="eastAsia"/>
          <w:sz w:val="32"/>
          <w:szCs w:val="32"/>
        </w:rPr>
        <w:t>133.10</w:t>
      </w:r>
      <w:r>
        <w:rPr>
          <w:rFonts w:ascii="仿宋_GB2312" w:eastAsia="仿宋_GB2312" w:hAnsi="黑体" w:hint="eastAsia"/>
          <w:sz w:val="32"/>
          <w:szCs w:val="32"/>
        </w:rPr>
        <w:t>万元，占</w:t>
      </w:r>
      <w:r w:rsidR="00300347">
        <w:rPr>
          <w:rFonts w:ascii="仿宋_GB2312" w:eastAsia="仿宋_GB2312" w:hAnsi="黑体" w:cs="仿宋_GB2312" w:hint="eastAsia"/>
          <w:sz w:val="32"/>
          <w:szCs w:val="32"/>
        </w:rPr>
        <w:t>7.15</w:t>
      </w:r>
      <w:r>
        <w:rPr>
          <w:rFonts w:ascii="仿宋_GB2312" w:eastAsia="仿宋_GB2312" w:hAnsi="黑体" w:hint="eastAsia"/>
          <w:sz w:val="32"/>
          <w:szCs w:val="32"/>
        </w:rPr>
        <w:t>%；农林水（类）</w:t>
      </w:r>
      <w:r>
        <w:rPr>
          <w:rFonts w:ascii="仿宋_GB2312" w:eastAsia="仿宋_GB2312" w:hAnsi="黑体" w:cs="仿宋_GB2312" w:hint="eastAsia"/>
          <w:sz w:val="32"/>
          <w:szCs w:val="32"/>
        </w:rPr>
        <w:t>支出27.00</w:t>
      </w:r>
      <w:r>
        <w:rPr>
          <w:rFonts w:ascii="仿宋_GB2312" w:eastAsia="仿宋_GB2312" w:hAnsi="黑体" w:hint="eastAsia"/>
          <w:sz w:val="32"/>
          <w:szCs w:val="32"/>
        </w:rPr>
        <w:t>万元，占</w:t>
      </w:r>
      <w:r>
        <w:rPr>
          <w:rFonts w:ascii="仿宋_GB2312" w:eastAsia="仿宋_GB2312" w:hAnsi="黑体" w:cs="仿宋_GB2312" w:hint="eastAsia"/>
          <w:sz w:val="32"/>
          <w:szCs w:val="32"/>
        </w:rPr>
        <w:t>1.</w:t>
      </w:r>
      <w:r w:rsidR="00300347">
        <w:rPr>
          <w:rFonts w:ascii="仿宋_GB2312" w:eastAsia="仿宋_GB2312" w:hAnsi="黑体" w:cs="仿宋_GB2312" w:hint="eastAsia"/>
          <w:sz w:val="32"/>
          <w:szCs w:val="32"/>
        </w:rPr>
        <w:t>45</w:t>
      </w:r>
      <w:r>
        <w:rPr>
          <w:rFonts w:ascii="仿宋_GB2312" w:eastAsia="仿宋_GB2312" w:hAnsi="黑体" w:hint="eastAsia"/>
          <w:sz w:val="32"/>
          <w:szCs w:val="32"/>
        </w:rPr>
        <w:t>%；自然资源海洋气象等（类）</w:t>
      </w:r>
      <w:r>
        <w:rPr>
          <w:rFonts w:ascii="仿宋_GB2312" w:eastAsia="仿宋_GB2312" w:hAnsi="黑体" w:cs="仿宋_GB2312" w:hint="eastAsia"/>
          <w:sz w:val="32"/>
          <w:szCs w:val="32"/>
        </w:rPr>
        <w:t>支出1</w:t>
      </w:r>
      <w:r w:rsidR="00300347">
        <w:rPr>
          <w:rFonts w:ascii="仿宋_GB2312" w:eastAsia="仿宋_GB2312" w:hAnsi="黑体" w:cs="仿宋_GB2312" w:hint="eastAsia"/>
          <w:sz w:val="32"/>
          <w:szCs w:val="32"/>
        </w:rPr>
        <w:t>539.79</w:t>
      </w:r>
      <w:r>
        <w:rPr>
          <w:rFonts w:ascii="仿宋_GB2312" w:eastAsia="仿宋_GB2312" w:hAnsi="黑体" w:cs="仿宋_GB2312" w:hint="eastAsia"/>
          <w:sz w:val="32"/>
          <w:szCs w:val="32"/>
        </w:rPr>
        <w:t>万元，</w:t>
      </w:r>
      <w:r>
        <w:rPr>
          <w:rFonts w:ascii="仿宋_GB2312" w:eastAsia="仿宋_GB2312" w:hAnsi="黑体" w:hint="eastAsia"/>
          <w:sz w:val="32"/>
          <w:szCs w:val="32"/>
        </w:rPr>
        <w:t>占</w:t>
      </w:r>
      <w:r w:rsidR="00300347">
        <w:rPr>
          <w:rFonts w:ascii="仿宋_GB2312" w:eastAsia="仿宋_GB2312" w:hAnsi="黑体" w:cs="仿宋_GB2312" w:hint="eastAsia"/>
          <w:sz w:val="32"/>
          <w:szCs w:val="32"/>
        </w:rPr>
        <w:t>82.74</w:t>
      </w:r>
      <w:r>
        <w:rPr>
          <w:rFonts w:ascii="仿宋_GB2312" w:eastAsia="仿宋_GB2312" w:hAnsi="黑体" w:hint="eastAsia"/>
          <w:sz w:val="32"/>
          <w:szCs w:val="32"/>
        </w:rPr>
        <w:t>%；住房保障（类）</w:t>
      </w:r>
      <w:r>
        <w:rPr>
          <w:rFonts w:ascii="仿宋_GB2312" w:eastAsia="仿宋_GB2312" w:hAnsi="黑体" w:cs="仿宋_GB2312" w:hint="eastAsia"/>
          <w:sz w:val="32"/>
          <w:szCs w:val="32"/>
        </w:rPr>
        <w:t>支出5</w:t>
      </w:r>
      <w:r w:rsidR="00300347">
        <w:rPr>
          <w:rFonts w:ascii="仿宋_GB2312" w:eastAsia="仿宋_GB2312" w:hAnsi="黑体" w:cs="仿宋_GB2312" w:hint="eastAsia"/>
          <w:sz w:val="32"/>
          <w:szCs w:val="32"/>
        </w:rPr>
        <w:t>2.91</w:t>
      </w:r>
      <w:r>
        <w:rPr>
          <w:rFonts w:ascii="仿宋_GB2312" w:eastAsia="仿宋_GB2312" w:hAnsi="黑体" w:cs="仿宋_GB2312" w:hint="eastAsia"/>
          <w:sz w:val="32"/>
          <w:szCs w:val="32"/>
        </w:rPr>
        <w:t>万元，</w:t>
      </w:r>
      <w:r>
        <w:rPr>
          <w:rFonts w:ascii="仿宋_GB2312" w:eastAsia="仿宋_GB2312" w:hAnsi="黑体" w:hint="eastAsia"/>
          <w:sz w:val="32"/>
          <w:szCs w:val="32"/>
        </w:rPr>
        <w:t>占</w:t>
      </w:r>
      <w:r w:rsidR="00300347">
        <w:rPr>
          <w:rFonts w:ascii="仿宋_GB2312" w:eastAsia="仿宋_GB2312" w:hAnsi="黑体" w:cs="仿宋_GB2312" w:hint="eastAsia"/>
          <w:sz w:val="32"/>
          <w:szCs w:val="32"/>
        </w:rPr>
        <w:t>2.84</w:t>
      </w:r>
      <w:r>
        <w:rPr>
          <w:rFonts w:ascii="仿宋_GB2312" w:eastAsia="仿宋_GB2312" w:hAnsi="黑体" w:hint="eastAsia"/>
          <w:sz w:val="32"/>
          <w:szCs w:val="32"/>
        </w:rPr>
        <w:t>%；灾害防治及应急管理（类）</w:t>
      </w:r>
      <w:r>
        <w:rPr>
          <w:rFonts w:ascii="仿宋_GB2312" w:eastAsia="仿宋_GB2312" w:hAnsi="黑体" w:cs="仿宋_GB2312" w:hint="eastAsia"/>
          <w:sz w:val="32"/>
          <w:szCs w:val="32"/>
        </w:rPr>
        <w:t>支出16.20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300347">
        <w:rPr>
          <w:rFonts w:ascii="仿宋_GB2312" w:eastAsia="仿宋_GB2312" w:hAnsi="黑体" w:cs="仿宋_GB2312" w:hint="eastAsia"/>
          <w:sz w:val="32"/>
          <w:szCs w:val="32"/>
        </w:rPr>
        <w:t>.87</w:t>
      </w:r>
      <w:r>
        <w:rPr>
          <w:rFonts w:ascii="仿宋_GB2312" w:eastAsia="仿宋_GB2312" w:hAnsi="黑体" w:hint="eastAsia"/>
          <w:sz w:val="32"/>
          <w:szCs w:val="32"/>
        </w:rPr>
        <w:t>%。</w:t>
      </w:r>
    </w:p>
    <w:p w:rsidR="008C39D3" w:rsidRDefault="001A0093">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C51455" w:rsidRDefault="001A009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1.社会保障和就业支出（类）行政事业单位养老支出（款）机关事业单位基本养老保险缴费支出（项）2021</w:t>
      </w:r>
      <w:r>
        <w:rPr>
          <w:rFonts w:ascii="仿宋_GB2312" w:eastAsia="仿宋_GB2312" w:hAnsi="黑体" w:hint="eastAsia"/>
          <w:sz w:val="32"/>
          <w:szCs w:val="32"/>
        </w:rPr>
        <w:t>年预算数为</w:t>
      </w:r>
      <w:r w:rsidR="00C51455">
        <w:rPr>
          <w:rFonts w:ascii="仿宋_GB2312" w:eastAsia="仿宋_GB2312" w:hAnsi="黑体" w:cs="仿宋_GB2312" w:hint="eastAsia"/>
          <w:sz w:val="32"/>
          <w:szCs w:val="32"/>
        </w:rPr>
        <w:t>63.22</w:t>
      </w:r>
      <w:r>
        <w:rPr>
          <w:rFonts w:ascii="仿宋_GB2312" w:eastAsia="仿宋_GB2312" w:hAnsi="黑体" w:hint="eastAsia"/>
          <w:sz w:val="32"/>
          <w:szCs w:val="32"/>
        </w:rPr>
        <w:t>万元，比上年预算数</w:t>
      </w:r>
      <w:r w:rsidR="00C51455">
        <w:rPr>
          <w:rFonts w:ascii="仿宋_GB2312" w:eastAsia="仿宋_GB2312" w:hAnsi="黑体" w:cs="仿宋_GB2312" w:hint="eastAsia"/>
          <w:sz w:val="32"/>
          <w:szCs w:val="32"/>
        </w:rPr>
        <w:t>减少4.83</w:t>
      </w:r>
      <w:r>
        <w:rPr>
          <w:rFonts w:ascii="仿宋_GB2312" w:eastAsia="仿宋_GB2312" w:hAnsi="黑体" w:hint="eastAsia"/>
          <w:sz w:val="32"/>
          <w:szCs w:val="32"/>
        </w:rPr>
        <w:t>万元，</w:t>
      </w:r>
      <w:r w:rsidR="00C51455">
        <w:rPr>
          <w:rFonts w:ascii="仿宋_GB2312" w:eastAsia="仿宋_GB2312" w:hAnsi="黑体" w:hint="eastAsia"/>
          <w:sz w:val="32"/>
          <w:szCs w:val="32"/>
        </w:rPr>
        <w:t>主要是</w:t>
      </w:r>
      <w:r w:rsidR="00AF0447">
        <w:rPr>
          <w:rFonts w:ascii="仿宋_GB2312" w:eastAsia="仿宋_GB2312" w:hAnsi="黑体" w:hint="eastAsia"/>
          <w:sz w:val="32"/>
          <w:szCs w:val="32"/>
        </w:rPr>
        <w:t>人员</w:t>
      </w:r>
      <w:r w:rsidR="001B61B6">
        <w:rPr>
          <w:rFonts w:ascii="仿宋_GB2312" w:eastAsia="仿宋_GB2312" w:hAnsi="黑体" w:hint="eastAsia"/>
          <w:sz w:val="32"/>
          <w:szCs w:val="32"/>
        </w:rPr>
        <w:t>调出</w:t>
      </w:r>
      <w:r w:rsidR="00AF0447">
        <w:rPr>
          <w:rFonts w:ascii="仿宋_GB2312" w:eastAsia="仿宋_GB2312" w:hAnsi="黑体" w:hint="eastAsia"/>
          <w:sz w:val="32"/>
          <w:szCs w:val="32"/>
        </w:rPr>
        <w:t>减少，导致预算经费减少。</w:t>
      </w:r>
    </w:p>
    <w:p w:rsidR="008C39D3" w:rsidRDefault="00C51455">
      <w:pPr>
        <w:ind w:firstLineChars="200" w:firstLine="640"/>
        <w:rPr>
          <w:rFonts w:ascii="仿宋_GB2312" w:eastAsia="仿宋_GB2312" w:hAnsi="黑体"/>
          <w:sz w:val="32"/>
          <w:szCs w:val="32"/>
        </w:rPr>
      </w:pPr>
      <w:r>
        <w:rPr>
          <w:rFonts w:ascii="仿宋_GB2312" w:eastAsia="仿宋_GB2312" w:hAnsi="黑体" w:hint="eastAsia"/>
          <w:sz w:val="32"/>
          <w:szCs w:val="32"/>
        </w:rPr>
        <w:t xml:space="preserve"> </w:t>
      </w:r>
      <w:r w:rsidR="001A0093">
        <w:rPr>
          <w:rFonts w:ascii="仿宋_GB2312" w:eastAsia="仿宋_GB2312" w:hAnsi="黑体" w:hint="eastAsia"/>
          <w:sz w:val="32"/>
          <w:szCs w:val="32"/>
        </w:rPr>
        <w:t>2.</w:t>
      </w:r>
      <w:r w:rsidR="001A0093">
        <w:rPr>
          <w:rFonts w:ascii="仿宋_GB2312" w:eastAsia="仿宋_GB2312" w:hAnsi="黑体" w:cs="仿宋_GB2312" w:hint="eastAsia"/>
          <w:sz w:val="32"/>
          <w:szCs w:val="32"/>
        </w:rPr>
        <w:t xml:space="preserve"> 社会保障和就业支出（类）行政事业单位养老支出（款）机关事业单位职业年金缴费支出（项）2021</w:t>
      </w:r>
      <w:r w:rsidR="001A0093">
        <w:rPr>
          <w:rFonts w:ascii="仿宋_GB2312" w:eastAsia="仿宋_GB2312" w:hAnsi="黑体" w:hint="eastAsia"/>
          <w:sz w:val="32"/>
          <w:szCs w:val="32"/>
        </w:rPr>
        <w:t>年预算数为</w:t>
      </w:r>
      <w:r w:rsidR="001A0093">
        <w:rPr>
          <w:rFonts w:ascii="仿宋_GB2312" w:eastAsia="仿宋_GB2312" w:hAnsi="黑体"/>
          <w:sz w:val="32"/>
          <w:szCs w:val="32"/>
        </w:rPr>
        <w:t>18.76</w:t>
      </w:r>
      <w:r w:rsidR="001A0093">
        <w:rPr>
          <w:rFonts w:ascii="仿宋_GB2312" w:eastAsia="仿宋_GB2312" w:hAnsi="黑体" w:hint="eastAsia"/>
          <w:sz w:val="32"/>
          <w:szCs w:val="32"/>
        </w:rPr>
        <w:t>万元，比上年预算数</w:t>
      </w:r>
      <w:r w:rsidR="001A0093">
        <w:rPr>
          <w:rFonts w:ascii="仿宋_GB2312" w:eastAsia="仿宋_GB2312" w:hAnsi="黑体" w:cs="仿宋_GB2312" w:hint="eastAsia"/>
          <w:sz w:val="32"/>
          <w:szCs w:val="32"/>
        </w:rPr>
        <w:t>增加14.56</w:t>
      </w:r>
      <w:r w:rsidR="001A0093">
        <w:rPr>
          <w:rFonts w:ascii="仿宋_GB2312" w:eastAsia="仿宋_GB2312" w:hAnsi="黑体" w:hint="eastAsia"/>
          <w:sz w:val="32"/>
          <w:szCs w:val="32"/>
        </w:rPr>
        <w:t>万元，主要是退休人员增加导致相应预算经费增加。</w:t>
      </w:r>
    </w:p>
    <w:p w:rsidR="008C39D3" w:rsidRDefault="001A0093">
      <w:pPr>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3.</w:t>
      </w:r>
      <w:r>
        <w:rPr>
          <w:rFonts w:ascii="仿宋_GB2312" w:eastAsia="仿宋_GB2312" w:hAnsi="黑体" w:cs="仿宋_GB2312" w:hint="eastAsia"/>
          <w:sz w:val="32"/>
          <w:szCs w:val="32"/>
        </w:rPr>
        <w:t>社会保障和就业支出（类）抚恤（款）其他优抚支出（项）2021</w:t>
      </w:r>
      <w:r>
        <w:rPr>
          <w:rFonts w:ascii="仿宋_GB2312" w:eastAsia="仿宋_GB2312" w:hAnsi="黑体" w:hint="eastAsia"/>
          <w:sz w:val="32"/>
          <w:szCs w:val="32"/>
        </w:rPr>
        <w:t>年预算数为9.95万元，比上年预算数</w:t>
      </w:r>
      <w:r>
        <w:rPr>
          <w:rFonts w:ascii="仿宋_GB2312" w:eastAsia="仿宋_GB2312" w:hAnsi="黑体" w:cs="仿宋_GB2312" w:hint="eastAsia"/>
          <w:sz w:val="32"/>
          <w:szCs w:val="32"/>
        </w:rPr>
        <w:t>增加4.69</w:t>
      </w:r>
      <w:r>
        <w:rPr>
          <w:rFonts w:ascii="仿宋_GB2312" w:eastAsia="仿宋_GB2312" w:hAnsi="黑体" w:hint="eastAsia"/>
          <w:sz w:val="32"/>
          <w:szCs w:val="32"/>
        </w:rPr>
        <w:t>万元，主要是抚恤标准导致相应预算经费增加。</w:t>
      </w:r>
    </w:p>
    <w:p w:rsidR="008C39D3" w:rsidRDefault="001A0093">
      <w:pPr>
        <w:ind w:firstLineChars="200" w:firstLine="640"/>
        <w:rPr>
          <w:rFonts w:ascii="仿宋_GB2312" w:eastAsia="仿宋_GB2312" w:hAnsi="黑体"/>
          <w:sz w:val="32"/>
          <w:szCs w:val="32"/>
        </w:rPr>
      </w:pPr>
      <w:r>
        <w:rPr>
          <w:rFonts w:ascii="仿宋_GB2312" w:eastAsia="仿宋_GB2312" w:hAnsi="黑体" w:hint="eastAsia"/>
          <w:sz w:val="32"/>
          <w:szCs w:val="32"/>
        </w:rPr>
        <w:t>4.卫生健康支出</w:t>
      </w:r>
      <w:r>
        <w:rPr>
          <w:rFonts w:ascii="仿宋_GB2312" w:eastAsia="仿宋_GB2312" w:hAnsi="黑体" w:cs="仿宋_GB2312" w:hint="eastAsia"/>
          <w:sz w:val="32"/>
          <w:szCs w:val="32"/>
        </w:rPr>
        <w:t>（类）行政事业单位医疗（款）行政单位医疗（项）2021</w:t>
      </w:r>
      <w:r>
        <w:rPr>
          <w:rFonts w:ascii="仿宋_GB2312" w:eastAsia="仿宋_GB2312" w:hAnsi="黑体" w:hint="eastAsia"/>
          <w:sz w:val="32"/>
          <w:szCs w:val="32"/>
        </w:rPr>
        <w:t>年预算数为</w:t>
      </w:r>
      <w:r w:rsidR="00C51455">
        <w:rPr>
          <w:rFonts w:ascii="仿宋_GB2312" w:eastAsia="仿宋_GB2312" w:hAnsi="黑体" w:cs="仿宋_GB2312" w:hint="eastAsia"/>
          <w:sz w:val="32"/>
          <w:szCs w:val="32"/>
        </w:rPr>
        <w:t>33.59</w:t>
      </w:r>
      <w:r>
        <w:rPr>
          <w:rFonts w:ascii="仿宋_GB2312" w:eastAsia="仿宋_GB2312" w:hAnsi="黑体" w:cs="仿宋_GB2312" w:hint="eastAsia"/>
          <w:sz w:val="32"/>
          <w:szCs w:val="32"/>
        </w:rPr>
        <w:t>万元，</w:t>
      </w:r>
      <w:r>
        <w:rPr>
          <w:rFonts w:ascii="仿宋_GB2312" w:eastAsia="仿宋_GB2312" w:hAnsi="黑体" w:hint="eastAsia"/>
          <w:sz w:val="32"/>
          <w:szCs w:val="32"/>
        </w:rPr>
        <w:t>比上年预算数</w:t>
      </w:r>
      <w:r w:rsidR="00C51455">
        <w:rPr>
          <w:rFonts w:ascii="仿宋_GB2312" w:eastAsia="仿宋_GB2312" w:hAnsi="黑体" w:cs="仿宋_GB2312" w:hint="eastAsia"/>
          <w:sz w:val="32"/>
          <w:szCs w:val="32"/>
        </w:rPr>
        <w:t>减少2.56</w:t>
      </w:r>
      <w:r>
        <w:rPr>
          <w:rFonts w:ascii="仿宋_GB2312" w:eastAsia="仿宋_GB2312" w:hAnsi="黑体" w:hint="eastAsia"/>
          <w:sz w:val="32"/>
          <w:szCs w:val="32"/>
        </w:rPr>
        <w:t>万元，主要是</w:t>
      </w:r>
      <w:r w:rsidR="00AF0447">
        <w:rPr>
          <w:rFonts w:ascii="仿宋_GB2312" w:eastAsia="仿宋_GB2312" w:hAnsi="黑体" w:hint="eastAsia"/>
          <w:sz w:val="32"/>
          <w:szCs w:val="32"/>
        </w:rPr>
        <w:t>人员</w:t>
      </w:r>
      <w:r w:rsidR="00A72FDE">
        <w:rPr>
          <w:rFonts w:ascii="仿宋_GB2312" w:eastAsia="仿宋_GB2312" w:hAnsi="黑体" w:hint="eastAsia"/>
          <w:sz w:val="32"/>
          <w:szCs w:val="32"/>
        </w:rPr>
        <w:t>调出</w:t>
      </w:r>
      <w:r w:rsidR="00AF0447">
        <w:rPr>
          <w:rFonts w:ascii="仿宋_GB2312" w:eastAsia="仿宋_GB2312" w:hAnsi="黑体" w:hint="eastAsia"/>
          <w:sz w:val="32"/>
          <w:szCs w:val="32"/>
        </w:rPr>
        <w:t>减少，导致相应预算经费减少</w:t>
      </w:r>
      <w:r>
        <w:rPr>
          <w:rFonts w:ascii="仿宋_GB2312" w:eastAsia="仿宋_GB2312" w:hAnsi="黑体" w:hint="eastAsia"/>
          <w:sz w:val="32"/>
          <w:szCs w:val="32"/>
        </w:rPr>
        <w:t>。</w:t>
      </w:r>
    </w:p>
    <w:p w:rsidR="008C39D3" w:rsidRPr="000273A5" w:rsidRDefault="001A0093">
      <w:pPr>
        <w:ind w:firstLineChars="200" w:firstLine="640"/>
        <w:rPr>
          <w:rFonts w:ascii="仿宋_GB2312" w:eastAsia="仿宋_GB2312" w:hAnsi="黑体"/>
          <w:sz w:val="32"/>
          <w:szCs w:val="32"/>
        </w:rPr>
      </w:pPr>
      <w:r>
        <w:rPr>
          <w:rFonts w:ascii="仿宋_GB2312" w:eastAsia="仿宋_GB2312" w:hAnsi="黑体" w:hint="eastAsia"/>
          <w:sz w:val="32"/>
          <w:szCs w:val="32"/>
        </w:rPr>
        <w:t>5.卫生健康支出</w:t>
      </w:r>
      <w:r>
        <w:rPr>
          <w:rFonts w:ascii="仿宋_GB2312" w:eastAsia="仿宋_GB2312" w:hAnsi="黑体" w:cs="仿宋_GB2312" w:hint="eastAsia"/>
          <w:sz w:val="32"/>
          <w:szCs w:val="32"/>
        </w:rPr>
        <w:t>（类）行政事业单位医疗（款）公务员医疗补助（项）2021</w:t>
      </w:r>
      <w:r>
        <w:rPr>
          <w:rFonts w:ascii="仿宋_GB2312" w:eastAsia="仿宋_GB2312" w:hAnsi="黑体" w:hint="eastAsia"/>
          <w:sz w:val="32"/>
          <w:szCs w:val="32"/>
        </w:rPr>
        <w:t>年预算数为</w:t>
      </w:r>
      <w:r w:rsidR="00C51455">
        <w:rPr>
          <w:rFonts w:ascii="仿宋_GB2312" w:eastAsia="仿宋_GB2312" w:hAnsi="黑体" w:hint="eastAsia"/>
          <w:sz w:val="32"/>
          <w:szCs w:val="32"/>
        </w:rPr>
        <w:t>99.51</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C51455">
        <w:rPr>
          <w:rFonts w:ascii="仿宋_GB2312" w:eastAsia="仿宋_GB2312" w:hAnsi="黑体" w:cs="仿宋_GB2312" w:hint="eastAsia"/>
          <w:sz w:val="32"/>
          <w:szCs w:val="32"/>
        </w:rPr>
        <w:t>6.42</w:t>
      </w:r>
      <w:r>
        <w:rPr>
          <w:rFonts w:ascii="仿宋_GB2312" w:eastAsia="仿宋_GB2312" w:hAnsi="黑体" w:hint="eastAsia"/>
          <w:sz w:val="32"/>
          <w:szCs w:val="32"/>
        </w:rPr>
        <w:t>万元，</w:t>
      </w:r>
      <w:r w:rsidR="000273A5" w:rsidRPr="000273A5">
        <w:rPr>
          <w:rFonts w:ascii="仿宋_GB2312" w:eastAsia="仿宋_GB2312" w:hAnsi="黑体" w:hint="eastAsia"/>
          <w:sz w:val="32"/>
          <w:szCs w:val="32"/>
        </w:rPr>
        <w:t>主要是预算退休人员增加</w:t>
      </w:r>
      <w:r w:rsidR="00215FD0">
        <w:rPr>
          <w:rFonts w:ascii="仿宋_GB2312" w:eastAsia="仿宋_GB2312" w:hAnsi="黑体" w:hint="eastAsia"/>
          <w:sz w:val="32"/>
          <w:szCs w:val="32"/>
        </w:rPr>
        <w:t>，导致相应预算经费增加</w:t>
      </w:r>
      <w:r w:rsidR="000273A5" w:rsidRPr="000273A5">
        <w:rPr>
          <w:rFonts w:ascii="仿宋_GB2312" w:eastAsia="仿宋_GB2312" w:hAnsi="黑体" w:hint="eastAsia"/>
          <w:sz w:val="32"/>
          <w:szCs w:val="32"/>
        </w:rPr>
        <w:t>。</w:t>
      </w:r>
    </w:p>
    <w:p w:rsidR="008C39D3" w:rsidRPr="002F3350" w:rsidRDefault="001A0093">
      <w:pPr>
        <w:ind w:firstLineChars="200" w:firstLine="640"/>
        <w:rPr>
          <w:rFonts w:ascii="仿宋_GB2312" w:eastAsia="仿宋_GB2312" w:hAnsi="黑体"/>
          <w:sz w:val="32"/>
          <w:szCs w:val="32"/>
        </w:rPr>
      </w:pPr>
      <w:r w:rsidRPr="002F3350">
        <w:rPr>
          <w:rFonts w:ascii="仿宋_GB2312" w:eastAsia="仿宋_GB2312" w:hAnsi="黑体" w:hint="eastAsia"/>
          <w:sz w:val="32"/>
          <w:szCs w:val="32"/>
        </w:rPr>
        <w:t>6.农林水支出（类）林业和草原（款）动植物保护</w:t>
      </w:r>
      <w:r w:rsidRPr="002F3350">
        <w:rPr>
          <w:rFonts w:ascii="仿宋_GB2312" w:eastAsia="仿宋_GB2312" w:hAnsi="黑体" w:cs="仿宋_GB2312" w:hint="eastAsia"/>
          <w:sz w:val="32"/>
          <w:szCs w:val="32"/>
        </w:rPr>
        <w:t>（项）2021</w:t>
      </w:r>
      <w:r w:rsidRPr="002F3350">
        <w:rPr>
          <w:rFonts w:ascii="仿宋_GB2312" w:eastAsia="仿宋_GB2312" w:hAnsi="黑体" w:hint="eastAsia"/>
          <w:sz w:val="32"/>
          <w:szCs w:val="32"/>
        </w:rPr>
        <w:t>年预算数为13.5万元，比上年预算数</w:t>
      </w:r>
      <w:r w:rsidRPr="002F3350">
        <w:rPr>
          <w:rFonts w:ascii="仿宋_GB2312" w:eastAsia="仿宋_GB2312" w:hAnsi="黑体" w:cs="仿宋_GB2312" w:hint="eastAsia"/>
          <w:sz w:val="32"/>
          <w:szCs w:val="32"/>
        </w:rPr>
        <w:t>增13.50</w:t>
      </w:r>
      <w:r w:rsidRPr="002F3350">
        <w:rPr>
          <w:rFonts w:ascii="仿宋_GB2312" w:eastAsia="仿宋_GB2312" w:hAnsi="黑体" w:hint="eastAsia"/>
          <w:sz w:val="32"/>
          <w:szCs w:val="32"/>
        </w:rPr>
        <w:t>万元，主要是野生动物收容救助等工作任务增加导致相应预算经费增加。</w:t>
      </w:r>
    </w:p>
    <w:p w:rsidR="008C39D3" w:rsidRDefault="001A0093">
      <w:pPr>
        <w:ind w:firstLineChars="200" w:firstLine="640"/>
        <w:rPr>
          <w:rFonts w:ascii="仿宋_GB2312" w:eastAsia="仿宋_GB2312" w:hAnsi="黑体"/>
          <w:sz w:val="32"/>
          <w:szCs w:val="32"/>
        </w:rPr>
      </w:pPr>
      <w:r w:rsidRPr="002F3350">
        <w:rPr>
          <w:rFonts w:ascii="仿宋_GB2312" w:eastAsia="仿宋_GB2312" w:hAnsi="黑体" w:hint="eastAsia"/>
          <w:sz w:val="32"/>
          <w:szCs w:val="32"/>
        </w:rPr>
        <w:t>7.农林水支</w:t>
      </w:r>
      <w:r>
        <w:rPr>
          <w:rFonts w:ascii="仿宋_GB2312" w:eastAsia="仿宋_GB2312" w:hAnsi="黑体" w:hint="eastAsia"/>
          <w:sz w:val="32"/>
          <w:szCs w:val="32"/>
        </w:rPr>
        <w:t>出（类）林业和草原（款）林业草原防灾减灾</w:t>
      </w:r>
      <w:r>
        <w:rPr>
          <w:rFonts w:ascii="仿宋_GB2312" w:eastAsia="仿宋_GB2312" w:hAnsi="黑体" w:cs="仿宋_GB2312" w:hint="eastAsia"/>
          <w:sz w:val="32"/>
          <w:szCs w:val="32"/>
        </w:rPr>
        <w:t>（项）2021</w:t>
      </w:r>
      <w:r>
        <w:rPr>
          <w:rFonts w:ascii="仿宋_GB2312" w:eastAsia="仿宋_GB2312" w:hAnsi="黑体" w:hint="eastAsia"/>
          <w:sz w:val="32"/>
          <w:szCs w:val="32"/>
        </w:rPr>
        <w:t>年预算数为7.2万元，比上年预算数</w:t>
      </w:r>
      <w:r>
        <w:rPr>
          <w:rFonts w:ascii="仿宋_GB2312" w:eastAsia="仿宋_GB2312" w:hAnsi="黑体" w:cs="仿宋_GB2312" w:hint="eastAsia"/>
          <w:sz w:val="32"/>
          <w:szCs w:val="32"/>
        </w:rPr>
        <w:t>增加7.20</w:t>
      </w:r>
      <w:r>
        <w:rPr>
          <w:rFonts w:ascii="仿宋_GB2312" w:eastAsia="仿宋_GB2312" w:hAnsi="黑体" w:hint="eastAsia"/>
          <w:sz w:val="32"/>
          <w:szCs w:val="32"/>
        </w:rPr>
        <w:t>万元，主要是森林防火工作经费预算科目调整，导致相应预算经费增加。</w:t>
      </w:r>
    </w:p>
    <w:p w:rsidR="008C39D3" w:rsidRDefault="001A0093">
      <w:pPr>
        <w:ind w:firstLineChars="200" w:firstLine="640"/>
        <w:rPr>
          <w:rFonts w:ascii="仿宋_GB2312" w:eastAsia="仿宋_GB2312" w:hAnsi="黑体"/>
          <w:sz w:val="32"/>
          <w:szCs w:val="32"/>
        </w:rPr>
      </w:pPr>
      <w:r>
        <w:rPr>
          <w:rFonts w:ascii="仿宋_GB2312" w:eastAsia="仿宋_GB2312" w:hAnsi="黑体" w:hint="eastAsia"/>
          <w:sz w:val="32"/>
          <w:szCs w:val="32"/>
        </w:rPr>
        <w:t>8.农林水支出（类）林业和草原（款）其他林业和草原支出</w:t>
      </w:r>
      <w:r>
        <w:rPr>
          <w:rFonts w:ascii="仿宋_GB2312" w:eastAsia="仿宋_GB2312" w:hAnsi="黑体" w:cs="仿宋_GB2312" w:hint="eastAsia"/>
          <w:sz w:val="32"/>
          <w:szCs w:val="32"/>
        </w:rPr>
        <w:t>（项）2021</w:t>
      </w:r>
      <w:r>
        <w:rPr>
          <w:rFonts w:ascii="仿宋_GB2312" w:eastAsia="仿宋_GB2312" w:hAnsi="黑体" w:hint="eastAsia"/>
          <w:sz w:val="32"/>
          <w:szCs w:val="32"/>
        </w:rPr>
        <w:t>年预算数为6.3万元，比上年预算数</w:t>
      </w:r>
      <w:r>
        <w:rPr>
          <w:rFonts w:ascii="仿宋_GB2312" w:eastAsia="仿宋_GB2312" w:hAnsi="黑体" w:cs="仿宋_GB2312" w:hint="eastAsia"/>
          <w:sz w:val="32"/>
          <w:szCs w:val="32"/>
        </w:rPr>
        <w:t>增加6.30万元</w:t>
      </w:r>
      <w:r>
        <w:rPr>
          <w:rFonts w:ascii="仿宋_GB2312" w:eastAsia="仿宋_GB2312" w:hAnsi="黑体" w:hint="eastAsia"/>
          <w:sz w:val="32"/>
          <w:szCs w:val="32"/>
        </w:rPr>
        <w:t>，主要是名木古树等工作任务增加导致相应预算经</w:t>
      </w:r>
      <w:r>
        <w:rPr>
          <w:rFonts w:ascii="仿宋_GB2312" w:eastAsia="仿宋_GB2312" w:hAnsi="黑体" w:hint="eastAsia"/>
          <w:sz w:val="32"/>
          <w:szCs w:val="32"/>
        </w:rPr>
        <w:lastRenderedPageBreak/>
        <w:t>费增加。</w:t>
      </w:r>
    </w:p>
    <w:p w:rsidR="008C39D3" w:rsidRDefault="001A0093">
      <w:pPr>
        <w:ind w:firstLineChars="200" w:firstLine="640"/>
        <w:rPr>
          <w:rFonts w:ascii="仿宋_GB2312" w:eastAsia="仿宋_GB2312" w:hAnsi="黑体"/>
          <w:sz w:val="32"/>
          <w:szCs w:val="32"/>
        </w:rPr>
      </w:pPr>
      <w:r>
        <w:rPr>
          <w:rFonts w:ascii="仿宋_GB2312" w:eastAsia="仿宋_GB2312" w:hAnsi="黑体" w:hint="eastAsia"/>
          <w:sz w:val="32"/>
          <w:szCs w:val="32"/>
        </w:rPr>
        <w:t>9.自然资源海洋气象等支出（类）自然资源事务（款）行政运行（项）</w:t>
      </w:r>
      <w:r>
        <w:rPr>
          <w:rFonts w:ascii="仿宋_GB2312" w:eastAsia="仿宋_GB2312" w:hAnsi="黑体" w:cs="仿宋_GB2312" w:hint="eastAsia"/>
          <w:sz w:val="32"/>
          <w:szCs w:val="32"/>
        </w:rPr>
        <w:t>2021</w:t>
      </w:r>
      <w:r>
        <w:rPr>
          <w:rFonts w:ascii="仿宋_GB2312" w:eastAsia="仿宋_GB2312" w:hAnsi="黑体" w:hint="eastAsia"/>
          <w:sz w:val="32"/>
          <w:szCs w:val="32"/>
        </w:rPr>
        <w:t>年预算数为</w:t>
      </w:r>
      <w:r w:rsidR="004A7F64">
        <w:rPr>
          <w:rFonts w:ascii="仿宋_GB2312" w:eastAsia="仿宋_GB2312" w:hAnsi="黑体" w:hint="eastAsia"/>
          <w:sz w:val="32"/>
          <w:szCs w:val="32"/>
        </w:rPr>
        <w:t>473.98</w:t>
      </w:r>
      <w:r>
        <w:rPr>
          <w:rFonts w:ascii="仿宋_GB2312" w:eastAsia="仿宋_GB2312" w:hAnsi="黑体" w:hint="eastAsia"/>
          <w:sz w:val="32"/>
          <w:szCs w:val="32"/>
        </w:rPr>
        <w:t>万元，比上年预算数</w:t>
      </w:r>
      <w:r w:rsidR="004A7F64">
        <w:rPr>
          <w:rFonts w:ascii="仿宋_GB2312" w:eastAsia="仿宋_GB2312" w:hAnsi="黑体" w:cs="仿宋_GB2312" w:hint="eastAsia"/>
          <w:sz w:val="32"/>
          <w:szCs w:val="32"/>
        </w:rPr>
        <w:t>减少49.58</w:t>
      </w:r>
      <w:r>
        <w:rPr>
          <w:rFonts w:ascii="仿宋_GB2312" w:eastAsia="仿宋_GB2312" w:hAnsi="黑体" w:hint="eastAsia"/>
          <w:sz w:val="32"/>
          <w:szCs w:val="32"/>
        </w:rPr>
        <w:t>万元，主要是</w:t>
      </w:r>
      <w:r w:rsidR="00185204">
        <w:rPr>
          <w:rFonts w:ascii="仿宋_GB2312" w:eastAsia="仿宋_GB2312" w:hAnsi="黑体" w:hint="eastAsia"/>
          <w:sz w:val="32"/>
          <w:szCs w:val="32"/>
        </w:rPr>
        <w:t>人员调</w:t>
      </w:r>
      <w:r w:rsidR="00E76E54">
        <w:rPr>
          <w:rFonts w:ascii="仿宋_GB2312" w:eastAsia="仿宋_GB2312" w:hAnsi="黑体" w:hint="eastAsia"/>
          <w:sz w:val="32"/>
          <w:szCs w:val="32"/>
        </w:rPr>
        <w:t>出</w:t>
      </w:r>
      <w:r w:rsidR="00185204">
        <w:rPr>
          <w:rFonts w:ascii="仿宋_GB2312" w:eastAsia="仿宋_GB2312" w:hAnsi="黑体" w:hint="eastAsia"/>
          <w:sz w:val="32"/>
          <w:szCs w:val="32"/>
        </w:rPr>
        <w:t>减少，导致相应预算经费减少。</w:t>
      </w:r>
    </w:p>
    <w:p w:rsidR="008C39D3" w:rsidRDefault="001A0093">
      <w:pPr>
        <w:ind w:firstLineChars="200" w:firstLine="640"/>
        <w:rPr>
          <w:rFonts w:ascii="仿宋_GB2312" w:eastAsia="仿宋_GB2312" w:hAnsi="黑体"/>
          <w:sz w:val="32"/>
          <w:szCs w:val="32"/>
        </w:rPr>
      </w:pPr>
      <w:r>
        <w:rPr>
          <w:rFonts w:ascii="仿宋_GB2312" w:eastAsia="仿宋_GB2312" w:hAnsi="黑体" w:hint="eastAsia"/>
          <w:sz w:val="32"/>
          <w:szCs w:val="32"/>
        </w:rPr>
        <w:t>10.自然资源海洋气象等支出（类）自然资源事务（款）自然资源规划及管理</w:t>
      </w:r>
      <w:r>
        <w:rPr>
          <w:rFonts w:ascii="仿宋_GB2312" w:eastAsia="仿宋_GB2312" w:hAnsi="黑体" w:cs="仿宋_GB2312" w:hint="eastAsia"/>
          <w:sz w:val="32"/>
          <w:szCs w:val="32"/>
        </w:rPr>
        <w:t>（项）2021</w:t>
      </w:r>
      <w:r>
        <w:rPr>
          <w:rFonts w:ascii="仿宋_GB2312" w:eastAsia="仿宋_GB2312" w:hAnsi="黑体" w:hint="eastAsia"/>
          <w:sz w:val="32"/>
          <w:szCs w:val="32"/>
        </w:rPr>
        <w:t>年预算数为550.00万元，比上年预算数</w:t>
      </w:r>
      <w:r>
        <w:rPr>
          <w:rFonts w:ascii="仿宋_GB2312" w:eastAsia="仿宋_GB2312" w:hAnsi="黑体" w:cs="仿宋_GB2312" w:hint="eastAsia"/>
          <w:sz w:val="32"/>
          <w:szCs w:val="32"/>
        </w:rPr>
        <w:t>增加550.00</w:t>
      </w:r>
      <w:r>
        <w:rPr>
          <w:rFonts w:ascii="仿宋_GB2312" w:eastAsia="仿宋_GB2312" w:hAnsi="黑体" w:hint="eastAsia"/>
          <w:sz w:val="32"/>
          <w:szCs w:val="32"/>
        </w:rPr>
        <w:t>万元，主要是国土空间规划工作任务增加及新一轮村庄规划修编等工作经费预算科目调整，导致相应预算增加。</w:t>
      </w:r>
    </w:p>
    <w:p w:rsidR="008C39D3" w:rsidRDefault="001A0093">
      <w:pPr>
        <w:ind w:firstLineChars="200" w:firstLine="640"/>
        <w:rPr>
          <w:rFonts w:ascii="仿宋_GB2312" w:eastAsia="仿宋_GB2312" w:hAnsi="黑体"/>
          <w:sz w:val="32"/>
          <w:szCs w:val="32"/>
        </w:rPr>
      </w:pPr>
      <w:r>
        <w:rPr>
          <w:rFonts w:ascii="仿宋_GB2312" w:eastAsia="仿宋_GB2312" w:hAnsi="黑体"/>
          <w:sz w:val="32"/>
          <w:szCs w:val="32"/>
        </w:rPr>
        <w:t>1</w:t>
      </w:r>
      <w:r>
        <w:rPr>
          <w:rFonts w:ascii="仿宋_GB2312" w:eastAsia="仿宋_GB2312" w:hAnsi="黑体" w:hint="eastAsia"/>
          <w:sz w:val="32"/>
          <w:szCs w:val="32"/>
        </w:rPr>
        <w:t>1</w:t>
      </w:r>
      <w:r>
        <w:rPr>
          <w:rFonts w:ascii="仿宋_GB2312" w:eastAsia="仿宋_GB2312" w:hAnsi="黑体"/>
          <w:sz w:val="32"/>
          <w:szCs w:val="32"/>
        </w:rPr>
        <w:t>.</w:t>
      </w:r>
      <w:r>
        <w:rPr>
          <w:rFonts w:ascii="仿宋_GB2312" w:eastAsia="仿宋_GB2312" w:hAnsi="黑体" w:hint="eastAsia"/>
          <w:sz w:val="32"/>
          <w:szCs w:val="32"/>
        </w:rPr>
        <w:t>自然资源海洋气象等支出（类）自然资源事务（款）自然资源调查与确权登记</w:t>
      </w:r>
      <w:r>
        <w:rPr>
          <w:rFonts w:ascii="仿宋_GB2312" w:eastAsia="仿宋_GB2312" w:hAnsi="黑体" w:cs="仿宋_GB2312" w:hint="eastAsia"/>
          <w:sz w:val="32"/>
          <w:szCs w:val="32"/>
        </w:rPr>
        <w:t>（项）2021</w:t>
      </w:r>
      <w:r>
        <w:rPr>
          <w:rFonts w:ascii="仿宋_GB2312" w:eastAsia="仿宋_GB2312" w:hAnsi="黑体" w:hint="eastAsia"/>
          <w:sz w:val="32"/>
          <w:szCs w:val="32"/>
        </w:rPr>
        <w:t>年预算数为4.5万元，比上年预算数</w:t>
      </w:r>
      <w:r>
        <w:rPr>
          <w:rFonts w:ascii="仿宋_GB2312" w:eastAsia="仿宋_GB2312" w:hAnsi="黑体" w:cs="仿宋_GB2312" w:hint="eastAsia"/>
          <w:sz w:val="32"/>
          <w:szCs w:val="32"/>
        </w:rPr>
        <w:t>增加4.50</w:t>
      </w:r>
      <w:r>
        <w:rPr>
          <w:rFonts w:ascii="仿宋_GB2312" w:eastAsia="仿宋_GB2312" w:hAnsi="黑体" w:hint="eastAsia"/>
          <w:sz w:val="32"/>
          <w:szCs w:val="32"/>
        </w:rPr>
        <w:t>万元，主要是非林地权属争议调处工作经费预算科目调整，导致相应预算经费增加。</w:t>
      </w:r>
    </w:p>
    <w:p w:rsidR="008C39D3" w:rsidRDefault="001A0093">
      <w:pPr>
        <w:ind w:firstLineChars="200" w:firstLine="640"/>
        <w:rPr>
          <w:rFonts w:ascii="仿宋_GB2312" w:eastAsia="仿宋_GB2312" w:hAnsi="黑体"/>
          <w:sz w:val="32"/>
          <w:szCs w:val="32"/>
        </w:rPr>
      </w:pPr>
      <w:r>
        <w:rPr>
          <w:rFonts w:ascii="仿宋_GB2312" w:eastAsia="仿宋_GB2312" w:hAnsi="黑体" w:hint="eastAsia"/>
          <w:sz w:val="32"/>
          <w:szCs w:val="32"/>
        </w:rPr>
        <w:t>12.自然资源海洋气象等支出（类）自然资源事务（款）地质矿产资源与环境调查</w:t>
      </w:r>
      <w:r>
        <w:rPr>
          <w:rFonts w:ascii="仿宋_GB2312" w:eastAsia="仿宋_GB2312" w:hAnsi="黑体" w:cs="仿宋_GB2312" w:hint="eastAsia"/>
          <w:sz w:val="32"/>
          <w:szCs w:val="32"/>
        </w:rPr>
        <w:t>（项）2021</w:t>
      </w:r>
      <w:r>
        <w:rPr>
          <w:rFonts w:ascii="仿宋_GB2312" w:eastAsia="仿宋_GB2312" w:hAnsi="黑体" w:hint="eastAsia"/>
          <w:sz w:val="32"/>
          <w:szCs w:val="32"/>
        </w:rPr>
        <w:t>年预算数为6.30万元，比上年预算数</w:t>
      </w:r>
      <w:r>
        <w:rPr>
          <w:rFonts w:ascii="仿宋_GB2312" w:eastAsia="仿宋_GB2312" w:hAnsi="黑体" w:cs="仿宋_GB2312" w:hint="eastAsia"/>
          <w:sz w:val="32"/>
          <w:szCs w:val="32"/>
        </w:rPr>
        <w:t>增加6.30</w:t>
      </w:r>
      <w:r>
        <w:rPr>
          <w:rFonts w:ascii="仿宋_GB2312" w:eastAsia="仿宋_GB2312" w:hAnsi="黑体" w:hint="eastAsia"/>
          <w:sz w:val="32"/>
          <w:szCs w:val="32"/>
        </w:rPr>
        <w:t>万元，主要是增加矿产资源管理工作任务增加，导致相应预算经费增加。</w:t>
      </w:r>
    </w:p>
    <w:p w:rsidR="008C39D3" w:rsidRDefault="001A0093">
      <w:pPr>
        <w:ind w:firstLineChars="200" w:firstLine="640"/>
        <w:rPr>
          <w:rFonts w:ascii="仿宋_GB2312" w:eastAsia="仿宋_GB2312" w:hAnsi="黑体"/>
          <w:sz w:val="32"/>
          <w:szCs w:val="32"/>
        </w:rPr>
      </w:pPr>
      <w:r>
        <w:rPr>
          <w:rFonts w:ascii="仿宋_GB2312" w:eastAsia="仿宋_GB2312" w:hAnsi="黑体" w:hint="eastAsia"/>
          <w:sz w:val="32"/>
          <w:szCs w:val="32"/>
        </w:rPr>
        <w:t>13.自然资源海洋气象等支出（类）自然资源事务（款）海域与海岛管理</w:t>
      </w:r>
      <w:r>
        <w:rPr>
          <w:rFonts w:ascii="仿宋_GB2312" w:eastAsia="仿宋_GB2312" w:hAnsi="黑体" w:cs="仿宋_GB2312" w:hint="eastAsia"/>
          <w:sz w:val="32"/>
          <w:szCs w:val="32"/>
        </w:rPr>
        <w:t>（项）2021</w:t>
      </w:r>
      <w:r>
        <w:rPr>
          <w:rFonts w:ascii="仿宋_GB2312" w:eastAsia="仿宋_GB2312" w:hAnsi="黑体" w:hint="eastAsia"/>
          <w:sz w:val="32"/>
          <w:szCs w:val="32"/>
        </w:rPr>
        <w:t>年预算数为2.70万元，比上年预算数</w:t>
      </w:r>
      <w:r>
        <w:rPr>
          <w:rFonts w:ascii="仿宋_GB2312" w:eastAsia="仿宋_GB2312" w:hAnsi="黑体" w:cs="仿宋_GB2312" w:hint="eastAsia"/>
          <w:sz w:val="32"/>
          <w:szCs w:val="32"/>
        </w:rPr>
        <w:t>增加2.70万元，主要是海域动态监管工作经费预算科目调整，导致相应预算经费增加。</w:t>
      </w:r>
    </w:p>
    <w:p w:rsidR="008C39D3" w:rsidRDefault="001A0093">
      <w:pPr>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14.自然资源海洋气象等支出（类）自然资源事务（款）其他自然资源事务支出</w:t>
      </w:r>
      <w:r>
        <w:rPr>
          <w:rFonts w:ascii="仿宋_GB2312" w:eastAsia="仿宋_GB2312" w:hAnsi="黑体" w:cs="仿宋_GB2312" w:hint="eastAsia"/>
          <w:sz w:val="32"/>
          <w:szCs w:val="32"/>
        </w:rPr>
        <w:t>（项）2021</w:t>
      </w:r>
      <w:r>
        <w:rPr>
          <w:rFonts w:ascii="仿宋_GB2312" w:eastAsia="仿宋_GB2312" w:hAnsi="黑体" w:hint="eastAsia"/>
          <w:sz w:val="32"/>
          <w:szCs w:val="32"/>
        </w:rPr>
        <w:t>年预算数为496.64万元，比上年预算数</w:t>
      </w:r>
      <w:r>
        <w:rPr>
          <w:rFonts w:ascii="仿宋_GB2312" w:eastAsia="仿宋_GB2312" w:hAnsi="黑体" w:cs="仿宋_GB2312" w:hint="eastAsia"/>
          <w:sz w:val="32"/>
          <w:szCs w:val="32"/>
        </w:rPr>
        <w:t>减少3.36</w:t>
      </w:r>
      <w:r>
        <w:rPr>
          <w:rFonts w:ascii="仿宋_GB2312" w:eastAsia="仿宋_GB2312" w:hAnsi="黑体" w:hint="eastAsia"/>
          <w:sz w:val="32"/>
          <w:szCs w:val="32"/>
        </w:rPr>
        <w:t>万元，主要是年度工作任务计划调整、及聘用人员工资压缩等导致相应预算经费减少。</w:t>
      </w:r>
    </w:p>
    <w:p w:rsidR="008C39D3" w:rsidRDefault="001A0093">
      <w:pPr>
        <w:ind w:firstLineChars="200" w:firstLine="640"/>
        <w:rPr>
          <w:rFonts w:ascii="仿宋_GB2312" w:eastAsia="仿宋_GB2312" w:hAnsi="黑体"/>
          <w:sz w:val="32"/>
          <w:szCs w:val="32"/>
        </w:rPr>
      </w:pPr>
      <w:r>
        <w:rPr>
          <w:rFonts w:ascii="仿宋_GB2312" w:eastAsia="仿宋_GB2312" w:hAnsi="黑体" w:hint="eastAsia"/>
          <w:sz w:val="32"/>
          <w:szCs w:val="32"/>
        </w:rPr>
        <w:t>15.自然资源海洋气象等支出（类）其他自然资源海洋气象等支出（款）其他自然资源海洋气象等支出</w:t>
      </w:r>
      <w:r>
        <w:rPr>
          <w:rFonts w:ascii="仿宋_GB2312" w:eastAsia="仿宋_GB2312" w:hAnsi="黑体" w:cs="仿宋_GB2312" w:hint="eastAsia"/>
          <w:sz w:val="32"/>
          <w:szCs w:val="32"/>
        </w:rPr>
        <w:t>（项）2021</w:t>
      </w:r>
      <w:r>
        <w:rPr>
          <w:rFonts w:ascii="仿宋_GB2312" w:eastAsia="仿宋_GB2312" w:hAnsi="黑体" w:hint="eastAsia"/>
          <w:sz w:val="32"/>
          <w:szCs w:val="32"/>
        </w:rPr>
        <w:t>年预算数为</w:t>
      </w:r>
      <w:r>
        <w:rPr>
          <w:rFonts w:ascii="仿宋_GB2312" w:eastAsia="仿宋_GB2312" w:hAnsi="黑体"/>
          <w:sz w:val="32"/>
          <w:szCs w:val="32"/>
        </w:rPr>
        <w:t>5.67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减少97.03</w:t>
      </w:r>
      <w:r>
        <w:rPr>
          <w:rFonts w:ascii="仿宋_GB2312" w:eastAsia="仿宋_GB2312" w:hAnsi="黑体" w:hint="eastAsia"/>
          <w:sz w:val="32"/>
          <w:szCs w:val="32"/>
        </w:rPr>
        <w:t>万元，主要是湾长制、综合事务等工作经费预算科目调整，导致相应预算经费减少。</w:t>
      </w:r>
    </w:p>
    <w:p w:rsidR="008C39D3" w:rsidRDefault="001A0093">
      <w:pPr>
        <w:ind w:firstLineChars="200" w:firstLine="640"/>
        <w:rPr>
          <w:rFonts w:ascii="仿宋_GB2312" w:eastAsia="仿宋_GB2312" w:hAnsi="黑体"/>
          <w:sz w:val="32"/>
          <w:szCs w:val="32"/>
        </w:rPr>
      </w:pPr>
      <w:r>
        <w:rPr>
          <w:rFonts w:ascii="仿宋_GB2312" w:eastAsia="仿宋_GB2312" w:hAnsi="黑体"/>
          <w:sz w:val="32"/>
          <w:szCs w:val="32"/>
        </w:rPr>
        <w:t>1</w:t>
      </w:r>
      <w:r>
        <w:rPr>
          <w:rFonts w:ascii="仿宋_GB2312" w:eastAsia="仿宋_GB2312" w:hAnsi="黑体" w:hint="eastAsia"/>
          <w:sz w:val="32"/>
          <w:szCs w:val="32"/>
        </w:rPr>
        <w:t>6</w:t>
      </w:r>
      <w:r>
        <w:rPr>
          <w:rFonts w:ascii="仿宋_GB2312" w:eastAsia="仿宋_GB2312" w:hAnsi="黑体"/>
          <w:sz w:val="32"/>
          <w:szCs w:val="32"/>
        </w:rPr>
        <w:t>.</w:t>
      </w:r>
      <w:r>
        <w:rPr>
          <w:rFonts w:ascii="仿宋_GB2312" w:eastAsia="仿宋_GB2312" w:hAnsi="黑体" w:hint="eastAsia"/>
          <w:sz w:val="32"/>
          <w:szCs w:val="32"/>
        </w:rPr>
        <w:t>住房保障支出（类）住房改革支出（款）住房公积金</w:t>
      </w:r>
      <w:r>
        <w:rPr>
          <w:rFonts w:ascii="仿宋_GB2312" w:eastAsia="仿宋_GB2312" w:hAnsi="黑体" w:cs="仿宋_GB2312" w:hint="eastAsia"/>
          <w:sz w:val="32"/>
          <w:szCs w:val="32"/>
        </w:rPr>
        <w:t>（项）2021</w:t>
      </w:r>
      <w:r>
        <w:rPr>
          <w:rFonts w:ascii="仿宋_GB2312" w:eastAsia="仿宋_GB2312" w:hAnsi="黑体" w:hint="eastAsia"/>
          <w:sz w:val="32"/>
          <w:szCs w:val="32"/>
        </w:rPr>
        <w:t>年预算数为</w:t>
      </w:r>
      <w:r w:rsidR="004A7F64">
        <w:rPr>
          <w:rFonts w:ascii="仿宋_GB2312" w:eastAsia="仿宋_GB2312" w:hAnsi="黑体" w:hint="eastAsia"/>
          <w:sz w:val="32"/>
          <w:szCs w:val="32"/>
        </w:rPr>
        <w:t>52.91</w:t>
      </w:r>
      <w:r>
        <w:rPr>
          <w:rFonts w:ascii="仿宋_GB2312" w:eastAsia="仿宋_GB2312" w:hAnsi="黑体" w:hint="eastAsia"/>
          <w:sz w:val="32"/>
          <w:szCs w:val="32"/>
        </w:rPr>
        <w:t>万元，比上年预算数</w:t>
      </w:r>
      <w:r w:rsidR="004A7F64">
        <w:rPr>
          <w:rFonts w:ascii="仿宋_GB2312" w:eastAsia="仿宋_GB2312" w:hAnsi="黑体" w:cs="仿宋_GB2312" w:hint="eastAsia"/>
          <w:sz w:val="32"/>
          <w:szCs w:val="32"/>
        </w:rPr>
        <w:t>减少5.52</w:t>
      </w:r>
      <w:r>
        <w:rPr>
          <w:rFonts w:ascii="仿宋_GB2312" w:eastAsia="仿宋_GB2312" w:hAnsi="黑体" w:hint="eastAsia"/>
          <w:sz w:val="32"/>
          <w:szCs w:val="32"/>
        </w:rPr>
        <w:t>万元，主要是</w:t>
      </w:r>
      <w:r w:rsidR="000273A5">
        <w:rPr>
          <w:rFonts w:ascii="仿宋_GB2312" w:eastAsia="仿宋_GB2312" w:hAnsi="黑体" w:hint="eastAsia"/>
          <w:sz w:val="32"/>
          <w:szCs w:val="32"/>
        </w:rPr>
        <w:t>人员调出减少，导致相应预算经费减少。</w:t>
      </w:r>
    </w:p>
    <w:p w:rsidR="008C39D3" w:rsidRDefault="001A0093">
      <w:pPr>
        <w:ind w:firstLineChars="200" w:firstLine="640"/>
        <w:rPr>
          <w:rFonts w:ascii="仿宋_GB2312" w:eastAsia="仿宋_GB2312" w:hAnsi="黑体"/>
          <w:sz w:val="32"/>
          <w:szCs w:val="32"/>
        </w:rPr>
      </w:pPr>
      <w:r>
        <w:rPr>
          <w:rFonts w:ascii="仿宋_GB2312" w:eastAsia="仿宋_GB2312" w:hAnsi="黑体" w:hint="eastAsia"/>
          <w:sz w:val="32"/>
          <w:szCs w:val="32"/>
        </w:rPr>
        <w:t xml:space="preserve"> 17.灾害防治及应急管理支出（类）自然灾害防治（款）其他自然灾害防治支出</w:t>
      </w:r>
      <w:r>
        <w:rPr>
          <w:rFonts w:ascii="仿宋_GB2312" w:eastAsia="仿宋_GB2312" w:hAnsi="黑体" w:cs="仿宋_GB2312" w:hint="eastAsia"/>
          <w:sz w:val="32"/>
          <w:szCs w:val="32"/>
        </w:rPr>
        <w:t>（项）2021</w:t>
      </w:r>
      <w:r>
        <w:rPr>
          <w:rFonts w:ascii="仿宋_GB2312" w:eastAsia="仿宋_GB2312" w:hAnsi="黑体" w:hint="eastAsia"/>
          <w:sz w:val="32"/>
          <w:szCs w:val="32"/>
        </w:rPr>
        <w:t>年预算数为</w:t>
      </w:r>
      <w:r>
        <w:rPr>
          <w:rFonts w:ascii="仿宋_GB2312" w:eastAsia="仿宋_GB2312" w:hAnsi="黑体"/>
          <w:sz w:val="32"/>
          <w:szCs w:val="32"/>
        </w:rPr>
        <w:t>9</w:t>
      </w:r>
      <w:r>
        <w:rPr>
          <w:rFonts w:ascii="仿宋_GB2312" w:eastAsia="仿宋_GB2312" w:hAnsi="黑体" w:hint="eastAsia"/>
          <w:sz w:val="32"/>
          <w:szCs w:val="32"/>
        </w:rPr>
        <w:t>.00万元，比上年预算数</w:t>
      </w:r>
      <w:r>
        <w:rPr>
          <w:rFonts w:ascii="仿宋_GB2312" w:eastAsia="仿宋_GB2312" w:hAnsi="黑体" w:cs="仿宋_GB2312" w:hint="eastAsia"/>
          <w:sz w:val="32"/>
          <w:szCs w:val="32"/>
        </w:rPr>
        <w:t>增加9.00</w:t>
      </w:r>
      <w:r>
        <w:rPr>
          <w:rFonts w:ascii="仿宋_GB2312" w:eastAsia="仿宋_GB2312" w:hAnsi="黑体" w:hint="eastAsia"/>
          <w:sz w:val="32"/>
          <w:szCs w:val="32"/>
        </w:rPr>
        <w:t>万元，主要是有害生物防治等工作任务增加导致相应预算经费增加。</w:t>
      </w:r>
    </w:p>
    <w:p w:rsidR="008C39D3" w:rsidRDefault="001A0093">
      <w:pPr>
        <w:ind w:firstLineChars="200" w:firstLine="640"/>
        <w:rPr>
          <w:rFonts w:ascii="仿宋_GB2312" w:eastAsia="仿宋_GB2312" w:hAnsi="黑体"/>
          <w:sz w:val="32"/>
          <w:szCs w:val="32"/>
        </w:rPr>
      </w:pPr>
      <w:r>
        <w:rPr>
          <w:rFonts w:ascii="仿宋_GB2312" w:eastAsia="仿宋_GB2312" w:hAnsi="黑体" w:hint="eastAsia"/>
          <w:sz w:val="32"/>
          <w:szCs w:val="32"/>
        </w:rPr>
        <w:t>18. 灾害防治及应急管理支出（类）其他灾害防治及应急管理支出（款）其他自然灾害救灾及恢复重建支出</w:t>
      </w:r>
      <w:r>
        <w:rPr>
          <w:rFonts w:ascii="仿宋_GB2312" w:eastAsia="仿宋_GB2312" w:hAnsi="黑体" w:cs="仿宋_GB2312" w:hint="eastAsia"/>
          <w:sz w:val="32"/>
          <w:szCs w:val="32"/>
        </w:rPr>
        <w:t>（项）2021</w:t>
      </w:r>
      <w:r>
        <w:rPr>
          <w:rFonts w:ascii="仿宋_GB2312" w:eastAsia="仿宋_GB2312" w:hAnsi="黑体" w:hint="eastAsia"/>
          <w:sz w:val="32"/>
          <w:szCs w:val="32"/>
        </w:rPr>
        <w:t>年预算数为</w:t>
      </w:r>
      <w:r>
        <w:rPr>
          <w:rFonts w:ascii="仿宋_GB2312" w:eastAsia="仿宋_GB2312" w:hAnsi="黑体"/>
          <w:sz w:val="32"/>
          <w:szCs w:val="32"/>
        </w:rPr>
        <w:t>7.2</w:t>
      </w:r>
      <w:r>
        <w:rPr>
          <w:rFonts w:ascii="仿宋_GB2312" w:eastAsia="仿宋_GB2312" w:hAnsi="黑体" w:hint="eastAsia"/>
          <w:sz w:val="32"/>
          <w:szCs w:val="32"/>
        </w:rPr>
        <w:t>0万元，比上年预算数</w:t>
      </w:r>
      <w:r>
        <w:rPr>
          <w:rFonts w:ascii="仿宋_GB2312" w:eastAsia="仿宋_GB2312" w:hAnsi="黑体" w:cs="仿宋_GB2312" w:hint="eastAsia"/>
          <w:sz w:val="32"/>
          <w:szCs w:val="32"/>
        </w:rPr>
        <w:t>增加7.20</w:t>
      </w:r>
      <w:r>
        <w:rPr>
          <w:rFonts w:ascii="仿宋_GB2312" w:eastAsia="仿宋_GB2312" w:hAnsi="黑体" w:hint="eastAsia"/>
          <w:sz w:val="32"/>
          <w:szCs w:val="32"/>
        </w:rPr>
        <w:t>万元，主要是地质灾害工作任务增加导致相应预算经费增加。</w:t>
      </w:r>
    </w:p>
    <w:p w:rsidR="008C39D3" w:rsidRDefault="001A0093">
      <w:pPr>
        <w:ind w:firstLineChars="200" w:firstLine="640"/>
        <w:rPr>
          <w:rFonts w:ascii="黑体" w:eastAsia="黑体" w:hAnsi="黑体"/>
          <w:sz w:val="32"/>
          <w:szCs w:val="32"/>
        </w:rPr>
      </w:pPr>
      <w:r>
        <w:rPr>
          <w:rFonts w:ascii="黑体" w:eastAsia="黑体" w:hAnsi="黑体" w:hint="eastAsia"/>
          <w:sz w:val="32"/>
          <w:szCs w:val="32"/>
        </w:rPr>
        <w:t>三、关于琼海市自然资源和规划局本级单位</w:t>
      </w:r>
      <w:r>
        <w:rPr>
          <w:rFonts w:ascii="黑体" w:eastAsia="黑体" w:hAnsi="黑体"/>
          <w:sz w:val="32"/>
          <w:szCs w:val="32"/>
        </w:rPr>
        <w:t>2021</w:t>
      </w:r>
      <w:r>
        <w:rPr>
          <w:rFonts w:ascii="黑体" w:eastAsia="黑体" w:hAnsi="黑体" w:hint="eastAsia"/>
          <w:sz w:val="32"/>
          <w:szCs w:val="32"/>
        </w:rPr>
        <w:t>年一般公共预算基本支出情况说明</w:t>
      </w:r>
    </w:p>
    <w:p w:rsidR="008C39D3" w:rsidRDefault="001A0093">
      <w:pPr>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琼海市自然资源和规划局</w:t>
      </w:r>
      <w:r>
        <w:rPr>
          <w:rFonts w:ascii="仿宋_GB2312" w:eastAsia="仿宋_GB2312" w:hAnsi="黑体" w:cs="仿宋_GB2312" w:hint="eastAsia"/>
          <w:sz w:val="32"/>
          <w:szCs w:val="32"/>
        </w:rPr>
        <w:t>2021</w:t>
      </w:r>
      <w:r>
        <w:rPr>
          <w:rFonts w:ascii="仿宋_GB2312" w:eastAsia="仿宋_GB2312" w:hAnsi="黑体" w:hint="eastAsia"/>
          <w:sz w:val="32"/>
          <w:szCs w:val="32"/>
        </w:rPr>
        <w:t>年一般公共预算基本支出为</w:t>
      </w:r>
      <w:r w:rsidR="004A7F64">
        <w:rPr>
          <w:rFonts w:ascii="仿宋_GB2312" w:eastAsia="仿宋_GB2312" w:hAnsi="黑体" w:cs="仿宋_GB2312" w:hint="eastAsia"/>
          <w:sz w:val="32"/>
          <w:szCs w:val="32"/>
        </w:rPr>
        <w:t>751.92</w:t>
      </w:r>
      <w:r>
        <w:rPr>
          <w:rFonts w:ascii="仿宋_GB2312" w:eastAsia="仿宋_GB2312" w:hAnsi="黑体" w:hint="eastAsia"/>
          <w:sz w:val="32"/>
          <w:szCs w:val="32"/>
        </w:rPr>
        <w:t>万元，其中：</w:t>
      </w:r>
    </w:p>
    <w:p w:rsidR="008C39D3" w:rsidRDefault="001A0093">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4A7F64">
        <w:rPr>
          <w:rFonts w:ascii="仿宋_GB2312" w:eastAsia="仿宋_GB2312" w:hAnsi="黑体" w:cs="仿宋_GB2312" w:hint="eastAsia"/>
          <w:sz w:val="32"/>
          <w:szCs w:val="32"/>
        </w:rPr>
        <w:t>712.27</w:t>
      </w:r>
      <w:r w:rsidR="004A7F64">
        <w:rPr>
          <w:rFonts w:ascii="仿宋_GB2312" w:eastAsia="仿宋_GB2312" w:hAnsi="黑体" w:hint="eastAsia"/>
          <w:sz w:val="32"/>
          <w:szCs w:val="32"/>
        </w:rPr>
        <w:t>万元，主要包括：基本工资、津贴补贴、奖金</w:t>
      </w:r>
      <w:r>
        <w:rPr>
          <w:rFonts w:ascii="仿宋_GB2312" w:eastAsia="仿宋_GB2312" w:hAnsi="黑体" w:hint="eastAsia"/>
          <w:sz w:val="32"/>
          <w:szCs w:val="32"/>
        </w:rPr>
        <w:t>、机关事业单位基本养老保险缴费、职业年金缴费、城镇职工基本医疗保险缴费、公务员医疗补助缴费、其他社会保障缴费、住房公积金、邮电费、其他交通费用、生活补助;</w:t>
      </w:r>
    </w:p>
    <w:p w:rsidR="008C39D3" w:rsidRDefault="001A0093">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4A7F64">
        <w:rPr>
          <w:rFonts w:ascii="仿宋_GB2312" w:eastAsia="仿宋_GB2312" w:hAnsi="黑体" w:cs="仿宋_GB2312" w:hint="eastAsia"/>
          <w:sz w:val="32"/>
          <w:szCs w:val="32"/>
        </w:rPr>
        <w:t>39.65</w:t>
      </w:r>
      <w:r>
        <w:rPr>
          <w:rFonts w:ascii="仿宋_GB2312" w:eastAsia="仿宋_GB2312" w:hAnsi="黑体" w:hint="eastAsia"/>
          <w:sz w:val="32"/>
          <w:szCs w:val="32"/>
        </w:rPr>
        <w:t>万元，主要包括：办公费、水费、电费、邮电费、物业管理费、差旅费、维修（护）费、会议费、培训费、工会经费、公务用车运行维护费。</w:t>
      </w:r>
    </w:p>
    <w:p w:rsidR="008C39D3" w:rsidRDefault="001A009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黑体" w:eastAsia="黑体" w:hAnsi="黑体" w:hint="eastAsia"/>
          <w:sz w:val="32"/>
          <w:szCs w:val="32"/>
        </w:rPr>
        <w:t>琼海市自然资源和规划局本级单位</w:t>
      </w:r>
      <w:r>
        <w:rPr>
          <w:rFonts w:ascii="黑体" w:eastAsia="黑体" w:hAnsi="黑体"/>
          <w:sz w:val="32"/>
          <w:szCs w:val="32"/>
        </w:rPr>
        <w:t>2021</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8C39D3" w:rsidRDefault="001A0093">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（一）琼海市自然资源和规划局本级单位</w:t>
      </w:r>
      <w:r>
        <w:rPr>
          <w:rFonts w:ascii="仿宋_GB2312" w:eastAsia="仿宋_GB2312" w:hAnsi="黑体" w:cs="仿宋_GB2312" w:hint="eastAsia"/>
          <w:sz w:val="32"/>
          <w:szCs w:val="32"/>
        </w:rPr>
        <w:t>2021</w:t>
      </w:r>
      <w:r>
        <w:rPr>
          <w:rFonts w:ascii="仿宋_GB2312" w:eastAsia="仿宋_GB2312" w:hAnsi="黑体" w:hint="eastAsia"/>
          <w:sz w:val="32"/>
          <w:szCs w:val="32"/>
        </w:rPr>
        <w:t>年一般公共预算“三公”经费预算数为</w:t>
      </w:r>
      <w:r>
        <w:rPr>
          <w:rFonts w:ascii="仿宋_GB2312" w:eastAsia="仿宋_GB2312" w:hAnsi="黑体" w:cs="仿宋_GB2312" w:hint="eastAsia"/>
          <w:sz w:val="32"/>
          <w:szCs w:val="32"/>
        </w:rPr>
        <w:t>18.23</w:t>
      </w:r>
      <w:r>
        <w:rPr>
          <w:rFonts w:ascii="仿宋_GB2312" w:eastAsia="仿宋_GB2312" w:hAnsi="黑体" w:hint="eastAsia"/>
          <w:sz w:val="32"/>
          <w:szCs w:val="32"/>
        </w:rPr>
        <w:t>万元，其中：</w:t>
      </w:r>
    </w:p>
    <w:p w:rsidR="008C39D3" w:rsidRDefault="001A0093">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年预算持平。公务用车购置及运行费</w:t>
      </w:r>
      <w:r>
        <w:rPr>
          <w:rFonts w:ascii="仿宋_GB2312" w:eastAsia="仿宋_GB2312" w:hAnsi="黑体" w:cs="仿宋_GB2312" w:hint="eastAsia"/>
          <w:sz w:val="32"/>
          <w:szCs w:val="32"/>
        </w:rPr>
        <w:t>16.23</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16.23</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r>
        <w:rPr>
          <w:rFonts w:ascii="仿宋_GB2312" w:eastAsia="仿宋_GB2312" w:hAnsi="黑体" w:cs="仿宋_GB2312" w:hint="eastAsia"/>
          <w:sz w:val="32"/>
          <w:szCs w:val="32"/>
        </w:rPr>
        <w:t>92.75</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hint="eastAsia"/>
          <w:sz w:val="32"/>
          <w:shd w:val="clear" w:color="auto" w:fill="FFFFFF"/>
        </w:rPr>
        <w:t>公务用车老旧，维修费用增加。公务车保有量</w:t>
      </w:r>
      <w:r>
        <w:rPr>
          <w:rFonts w:ascii="仿宋_GB2312" w:eastAsia="仿宋_GB2312" w:hAnsi="黑体" w:cs="仿宋_GB2312" w:hint="eastAsia"/>
          <w:sz w:val="32"/>
          <w:szCs w:val="32"/>
        </w:rPr>
        <w:t>9辆（含5辆平台车），计划购置0辆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2</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，计划接待</w:t>
      </w:r>
      <w:r>
        <w:rPr>
          <w:rFonts w:ascii="仿宋_GB2312" w:eastAsia="仿宋_GB2312" w:hAnsi="黑体" w:cs="仿宋_GB2312" w:hint="eastAsia"/>
          <w:sz w:val="32"/>
          <w:szCs w:val="32"/>
        </w:rPr>
        <w:t>20批200人</w:t>
      </w:r>
      <w:r>
        <w:rPr>
          <w:rFonts w:ascii="Times New Roman" w:eastAsia="仿宋_GB2312" w:hAnsi="Times New Roman" w:cs="Times New Roman" w:hint="eastAsia"/>
          <w:sz w:val="32"/>
          <w:shd w:val="clear" w:color="auto" w:fill="FFFFFF"/>
        </w:rPr>
        <w:t>。</w:t>
      </w:r>
    </w:p>
    <w:p w:rsidR="008C39D3" w:rsidRDefault="001A0093">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（二）琼海市自然资源和规划局本级</w:t>
      </w:r>
      <w:r>
        <w:rPr>
          <w:rFonts w:ascii="仿宋_GB2312" w:eastAsia="仿宋_GB2312" w:hAnsi="黑体" w:cs="仿宋_GB2312" w:hint="eastAsia"/>
          <w:sz w:val="32"/>
          <w:szCs w:val="32"/>
        </w:rPr>
        <w:t>2021</w:t>
      </w:r>
      <w:r>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 xml:space="preserve">万元。 </w:t>
      </w:r>
    </w:p>
    <w:p w:rsidR="008C39D3" w:rsidRDefault="001A009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lastRenderedPageBreak/>
        <w:t>五、关于</w:t>
      </w:r>
      <w:r>
        <w:rPr>
          <w:rFonts w:ascii="黑体" w:eastAsia="黑体" w:hAnsi="黑体" w:hint="eastAsia"/>
          <w:sz w:val="32"/>
          <w:szCs w:val="32"/>
        </w:rPr>
        <w:t>琼海市自然资源和规划局本级单位</w:t>
      </w:r>
      <w:r>
        <w:rPr>
          <w:rFonts w:ascii="黑体" w:eastAsia="黑体" w:hAnsi="黑体"/>
          <w:sz w:val="32"/>
          <w:szCs w:val="32"/>
        </w:rPr>
        <w:t>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8C39D3" w:rsidRDefault="001A0093">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8C39D3" w:rsidRDefault="001A0093">
      <w:pPr>
        <w:ind w:firstLineChars="200" w:firstLine="640"/>
        <w:rPr>
          <w:rFonts w:ascii="仿宋_GB2312" w:eastAsia="仿宋_GB2312" w:hAnsi="黑体"/>
          <w:sz w:val="32"/>
          <w:szCs w:val="32"/>
        </w:rPr>
      </w:pPr>
      <w:r>
        <w:rPr>
          <w:rFonts w:ascii="仿宋_GB2312" w:eastAsia="仿宋_GB2312" w:hAnsi="黑体" w:hint="eastAsia"/>
          <w:sz w:val="32"/>
          <w:szCs w:val="32"/>
        </w:rPr>
        <w:t>琼海市自然资源和规划局本级单位</w:t>
      </w:r>
      <w:r>
        <w:rPr>
          <w:rFonts w:ascii="仿宋_GB2312" w:eastAsia="仿宋_GB2312" w:hAnsi="黑体" w:cs="仿宋_GB2312" w:hint="eastAsia"/>
          <w:sz w:val="32"/>
          <w:szCs w:val="32"/>
        </w:rPr>
        <w:t>2021</w:t>
      </w:r>
      <w:r>
        <w:rPr>
          <w:rFonts w:ascii="仿宋_GB2312" w:eastAsia="仿宋_GB2312" w:hAnsi="黑体" w:hint="eastAsia"/>
          <w:sz w:val="32"/>
          <w:szCs w:val="32"/>
        </w:rPr>
        <w:t>年政府性基金预算当年拨款</w:t>
      </w:r>
      <w:r>
        <w:rPr>
          <w:rFonts w:ascii="仿宋_GB2312" w:eastAsia="仿宋_GB2312" w:hAnsi="黑体" w:cs="仿宋_GB2312" w:hint="eastAsia"/>
          <w:sz w:val="32"/>
          <w:szCs w:val="32"/>
        </w:rPr>
        <w:t xml:space="preserve">1324.00 </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增加365.50</w:t>
      </w:r>
      <w:r>
        <w:rPr>
          <w:rFonts w:ascii="仿宋_GB2312" w:eastAsia="仿宋_GB2312" w:hAnsi="黑体" w:hint="eastAsia"/>
          <w:sz w:val="32"/>
          <w:szCs w:val="32"/>
        </w:rPr>
        <w:t>万元，主要是年度工作任务调整及退塘还林（湿）、地质灾害等工作任务增加导致相应预算经费增加。</w:t>
      </w:r>
    </w:p>
    <w:p w:rsidR="008C39D3" w:rsidRDefault="001A0093">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8C39D3" w:rsidRDefault="001A0093">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城乡社区支出（类）支出1324.00</w:t>
      </w:r>
      <w:r>
        <w:rPr>
          <w:rFonts w:ascii="仿宋_GB2312" w:eastAsia="仿宋_GB2312" w:hAnsi="黑体" w:hint="eastAsia"/>
          <w:sz w:val="32"/>
          <w:szCs w:val="32"/>
        </w:rPr>
        <w:t>万元，占</w:t>
      </w:r>
      <w:r>
        <w:rPr>
          <w:rFonts w:ascii="仿宋_GB2312" w:eastAsia="仿宋_GB2312" w:hAnsi="黑体" w:cs="仿宋_GB2312" w:hint="eastAsia"/>
          <w:sz w:val="32"/>
          <w:szCs w:val="32"/>
        </w:rPr>
        <w:t>100</w:t>
      </w:r>
      <w:r>
        <w:rPr>
          <w:rFonts w:ascii="仿宋_GB2312" w:eastAsia="仿宋_GB2312" w:hAnsi="黑体" w:hint="eastAsia"/>
          <w:sz w:val="32"/>
          <w:szCs w:val="32"/>
        </w:rPr>
        <w:t xml:space="preserve">%； </w:t>
      </w:r>
    </w:p>
    <w:p w:rsidR="008C39D3" w:rsidRDefault="001A0093">
      <w:pPr>
        <w:ind w:firstLineChars="250" w:firstLine="800"/>
        <w:rPr>
          <w:rFonts w:ascii="楷体" w:eastAsia="楷体" w:hAnsi="楷体"/>
          <w:sz w:val="32"/>
          <w:szCs w:val="32"/>
        </w:rPr>
      </w:pPr>
      <w:r>
        <w:rPr>
          <w:rFonts w:ascii="楷体" w:eastAsia="楷体" w:hAnsi="楷体" w:hint="eastAsia"/>
          <w:sz w:val="32"/>
          <w:szCs w:val="32"/>
        </w:rPr>
        <w:t>（三）政府性基金预算当年拨款具体使用情况</w:t>
      </w:r>
    </w:p>
    <w:p w:rsidR="008C39D3" w:rsidRDefault="001A009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 城乡社区支出（类）国有土地使用权出让收入安排的支出（款）土地出让业务支出（项）2021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280.00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减少280.00</w:t>
      </w:r>
      <w:r>
        <w:rPr>
          <w:rFonts w:ascii="仿宋_GB2312" w:eastAsia="仿宋_GB2312" w:hAnsi="黑体" w:hint="eastAsia"/>
          <w:sz w:val="32"/>
          <w:szCs w:val="32"/>
        </w:rPr>
        <w:t>万元，主要是土地出让及国土业务费预算科目调整，导致相应预算减少。</w:t>
      </w:r>
    </w:p>
    <w:p w:rsidR="008C39D3" w:rsidRDefault="001A0093">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城乡社区支出（类）国有土地使用权出让收入安排的支出（款）其他国有土地使用权出让收入安排的支出（项）2021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1044.00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EA3488">
        <w:rPr>
          <w:rFonts w:ascii="仿宋_GB2312" w:eastAsia="仿宋_GB2312" w:hAnsi="黑体" w:cs="仿宋_GB2312" w:hint="eastAsia"/>
          <w:sz w:val="32"/>
          <w:szCs w:val="32"/>
        </w:rPr>
        <w:t>85</w:t>
      </w:r>
      <w:r>
        <w:rPr>
          <w:rFonts w:ascii="仿宋_GB2312" w:eastAsia="仿宋_GB2312" w:hAnsi="黑体" w:cs="仿宋_GB2312" w:hint="eastAsia"/>
          <w:sz w:val="32"/>
          <w:szCs w:val="32"/>
        </w:rPr>
        <w:t>.50</w:t>
      </w:r>
      <w:r>
        <w:rPr>
          <w:rFonts w:ascii="仿宋_GB2312" w:eastAsia="仿宋_GB2312" w:hAnsi="黑体" w:hint="eastAsia"/>
          <w:sz w:val="32"/>
          <w:szCs w:val="32"/>
        </w:rPr>
        <w:t>万元，主要是年度工作任务调整及地质灾害防治工作任务增加导致相应预算经费增加。</w:t>
      </w:r>
    </w:p>
    <w:p w:rsidR="008C39D3" w:rsidRDefault="001A009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Pr>
          <w:rFonts w:ascii="黑体" w:eastAsia="黑体" w:hAnsi="黑体" w:hint="eastAsia"/>
          <w:sz w:val="32"/>
          <w:szCs w:val="32"/>
        </w:rPr>
        <w:t>琼海市自然资源和规划局本级单位</w:t>
      </w:r>
      <w:r>
        <w:rPr>
          <w:rFonts w:ascii="仿宋_GB2312" w:eastAsia="仿宋_GB2312" w:hAnsi="黑体" w:hint="eastAsia"/>
          <w:sz w:val="32"/>
          <w:szCs w:val="32"/>
        </w:rPr>
        <w:t>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8C39D3" w:rsidRDefault="001A009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按照综合预算原则，琼海市自然资源和规划局本级单位</w:t>
      </w:r>
      <w:r>
        <w:rPr>
          <w:rFonts w:ascii="仿宋_GB2312" w:eastAsia="仿宋_GB2312" w:hAnsi="黑体" w:cs="仿宋_GB2312" w:hint="eastAsia"/>
          <w:sz w:val="32"/>
          <w:szCs w:val="32"/>
        </w:rPr>
        <w:lastRenderedPageBreak/>
        <w:t>所有收入和支出均纳入部门预算管理。收入包括：一般公共预算收入、政府性基金收入；</w:t>
      </w:r>
      <w:r>
        <w:rPr>
          <w:rFonts w:ascii="仿宋_GB2312" w:eastAsia="仿宋_GB2312" w:hAnsi="黑体" w:hint="eastAsia"/>
          <w:sz w:val="32"/>
          <w:szCs w:val="32"/>
        </w:rPr>
        <w:t>支出包括：社会保障和就业支出、卫生健康支出、城乡社区支出、农林水支出、自然资源海洋气象等支出、住房保障支出、灾害防治及应急管理支出。</w:t>
      </w:r>
      <w:r>
        <w:rPr>
          <w:rFonts w:ascii="仿宋_GB2312" w:eastAsia="仿宋_GB2312" w:hAnsi="黑体" w:cs="仿宋_GB2312" w:hint="eastAsia"/>
          <w:sz w:val="32"/>
          <w:szCs w:val="32"/>
        </w:rPr>
        <w:t>琼海市自然资源和规划局本级单位2021</w:t>
      </w:r>
      <w:r>
        <w:rPr>
          <w:rFonts w:ascii="仿宋_GB2312" w:eastAsia="仿宋_GB2312" w:hAnsi="黑体" w:hint="eastAsia"/>
          <w:sz w:val="32"/>
          <w:szCs w:val="32"/>
        </w:rPr>
        <w:t>年收支总预算</w:t>
      </w:r>
      <w:r w:rsidR="00EA3488">
        <w:rPr>
          <w:rFonts w:ascii="仿宋_GB2312" w:eastAsia="仿宋_GB2312" w:hAnsi="黑体" w:cs="仿宋_GB2312" w:hint="eastAsia"/>
          <w:sz w:val="32"/>
          <w:szCs w:val="32"/>
        </w:rPr>
        <w:t>3184.93</w:t>
      </w:r>
      <w:r>
        <w:rPr>
          <w:rFonts w:ascii="仿宋_GB2312" w:eastAsia="仿宋_GB2312" w:hAnsi="黑体" w:hint="eastAsia"/>
          <w:sz w:val="32"/>
          <w:szCs w:val="32"/>
        </w:rPr>
        <w:t>万元。</w:t>
      </w:r>
    </w:p>
    <w:p w:rsidR="008C39D3" w:rsidRDefault="001A009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黑体" w:eastAsia="黑体" w:hAnsi="黑体" w:hint="eastAsia"/>
          <w:sz w:val="32"/>
          <w:szCs w:val="32"/>
        </w:rPr>
        <w:t>琼海市自然资源和规划局本级单位</w:t>
      </w:r>
      <w:r>
        <w:rPr>
          <w:rFonts w:ascii="仿宋_GB2312" w:eastAsia="仿宋_GB2312" w:hAnsi="黑体" w:hint="eastAsia"/>
          <w:sz w:val="32"/>
          <w:szCs w:val="32"/>
        </w:rPr>
        <w:t>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8C39D3" w:rsidRDefault="001A0093">
      <w:pPr>
        <w:ind w:firstLineChars="200" w:firstLine="640"/>
        <w:rPr>
          <w:rFonts w:ascii="仿宋_GB2312" w:eastAsia="仿宋_GB2312" w:hAnsi="黑体"/>
          <w:sz w:val="32"/>
          <w:szCs w:val="32"/>
        </w:rPr>
      </w:pPr>
      <w:r>
        <w:rPr>
          <w:rFonts w:ascii="仿宋_GB2312" w:eastAsia="仿宋_GB2312" w:hAnsi="黑体" w:hint="eastAsia"/>
          <w:sz w:val="32"/>
          <w:szCs w:val="32"/>
        </w:rPr>
        <w:t>琼海市自然资源和规划局</w:t>
      </w:r>
      <w:r>
        <w:rPr>
          <w:rFonts w:ascii="仿宋_GB2312" w:eastAsia="仿宋_GB2312" w:hAnsi="黑体" w:cs="仿宋_GB2312" w:hint="eastAsia"/>
          <w:sz w:val="32"/>
          <w:szCs w:val="32"/>
        </w:rPr>
        <w:t>2021</w:t>
      </w:r>
      <w:r>
        <w:rPr>
          <w:rFonts w:ascii="仿宋_GB2312" w:eastAsia="仿宋_GB2312" w:hAnsi="黑体" w:hint="eastAsia"/>
          <w:sz w:val="32"/>
          <w:szCs w:val="32"/>
        </w:rPr>
        <w:t>年收入预算</w:t>
      </w:r>
      <w:r w:rsidR="00EA3488">
        <w:rPr>
          <w:rFonts w:ascii="仿宋_GB2312" w:eastAsia="仿宋_GB2312" w:hAnsi="黑体" w:cs="仿宋_GB2312" w:hint="eastAsia"/>
          <w:sz w:val="32"/>
          <w:szCs w:val="32"/>
        </w:rPr>
        <w:t>3184.93</w:t>
      </w:r>
      <w:r>
        <w:rPr>
          <w:rFonts w:ascii="仿宋_GB2312" w:eastAsia="仿宋_GB2312" w:hAnsi="黑体" w:hint="eastAsia"/>
          <w:sz w:val="32"/>
          <w:szCs w:val="32"/>
        </w:rPr>
        <w:t>万元，其中：一般公共预算拨款收入</w:t>
      </w:r>
      <w:r w:rsidR="00EA3488">
        <w:rPr>
          <w:rFonts w:ascii="仿宋_GB2312" w:eastAsia="仿宋_GB2312" w:hAnsi="黑体" w:cs="仿宋_GB2312" w:hint="eastAsia"/>
          <w:sz w:val="32"/>
          <w:szCs w:val="32"/>
        </w:rPr>
        <w:t>1860.93</w:t>
      </w:r>
      <w:r>
        <w:rPr>
          <w:rFonts w:ascii="仿宋_GB2312" w:eastAsia="仿宋_GB2312" w:hAnsi="黑体" w:hint="eastAsia"/>
          <w:sz w:val="32"/>
          <w:szCs w:val="32"/>
        </w:rPr>
        <w:t>万元，占</w:t>
      </w:r>
      <w:r w:rsidR="00EA3488">
        <w:rPr>
          <w:rFonts w:ascii="仿宋_GB2312" w:eastAsia="仿宋_GB2312" w:hAnsi="黑体" w:cs="仿宋_GB2312" w:hint="eastAsia"/>
          <w:sz w:val="32"/>
          <w:szCs w:val="32"/>
        </w:rPr>
        <w:t>58.43</w:t>
      </w:r>
      <w:r>
        <w:rPr>
          <w:rFonts w:ascii="仿宋_GB2312" w:eastAsia="仿宋_GB2312" w:hAnsi="黑体" w:hint="eastAsia"/>
          <w:sz w:val="32"/>
          <w:szCs w:val="32"/>
        </w:rPr>
        <w:t>%；政府性基金收入</w:t>
      </w:r>
      <w:r>
        <w:rPr>
          <w:rFonts w:ascii="仿宋_GB2312" w:eastAsia="仿宋_GB2312" w:hAnsi="黑体" w:cs="仿宋_GB2312" w:hint="eastAsia"/>
          <w:sz w:val="32"/>
          <w:szCs w:val="32"/>
        </w:rPr>
        <w:t>1324.00</w:t>
      </w:r>
      <w:r>
        <w:rPr>
          <w:rFonts w:ascii="仿宋_GB2312" w:eastAsia="仿宋_GB2312" w:hAnsi="黑体" w:hint="eastAsia"/>
          <w:sz w:val="32"/>
          <w:szCs w:val="32"/>
        </w:rPr>
        <w:t>万元，占</w:t>
      </w:r>
      <w:r w:rsidR="00EA3488">
        <w:rPr>
          <w:rFonts w:ascii="仿宋_GB2312" w:eastAsia="仿宋_GB2312" w:hAnsi="黑体" w:cs="仿宋_GB2312" w:hint="eastAsia"/>
          <w:sz w:val="32"/>
          <w:szCs w:val="32"/>
        </w:rPr>
        <w:t>41.57</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sidR="00EA3488">
        <w:rPr>
          <w:rFonts w:ascii="仿宋_GB2312" w:eastAsia="仿宋_GB2312" w:hAnsi="黑体" w:cs="仿宋_GB2312" w:hint="eastAsia"/>
          <w:sz w:val="32"/>
          <w:szCs w:val="32"/>
        </w:rPr>
        <w:t>829.98</w:t>
      </w:r>
      <w:r>
        <w:rPr>
          <w:rFonts w:ascii="仿宋_GB2312" w:eastAsia="仿宋_GB2312" w:hAnsi="黑体" w:hint="eastAsia"/>
          <w:sz w:val="32"/>
          <w:szCs w:val="32"/>
        </w:rPr>
        <w:t>万元，主要是年度相关工作任务调整增加导致相应预算经费增加。</w:t>
      </w:r>
    </w:p>
    <w:p w:rsidR="008C39D3" w:rsidRDefault="001A009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Pr>
          <w:rFonts w:ascii="黑体" w:eastAsia="黑体" w:hAnsi="黑体" w:hint="eastAsia"/>
          <w:sz w:val="32"/>
          <w:szCs w:val="32"/>
        </w:rPr>
        <w:t>琼海市自然资源和规划局本级单位</w:t>
      </w:r>
      <w:r>
        <w:rPr>
          <w:rFonts w:ascii="仿宋_GB2312" w:eastAsia="仿宋_GB2312" w:hAnsi="黑体" w:hint="eastAsia"/>
          <w:sz w:val="32"/>
          <w:szCs w:val="32"/>
        </w:rPr>
        <w:t>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8C39D3" w:rsidRDefault="001A0093">
      <w:pPr>
        <w:ind w:firstLineChars="200" w:firstLine="640"/>
        <w:rPr>
          <w:rFonts w:ascii="仿宋_GB2312" w:eastAsia="仿宋_GB2312" w:hAnsi="黑体"/>
          <w:sz w:val="32"/>
          <w:szCs w:val="32"/>
        </w:rPr>
      </w:pPr>
      <w:r>
        <w:rPr>
          <w:rFonts w:ascii="仿宋_GB2312" w:eastAsia="仿宋_GB2312" w:hAnsi="黑体" w:hint="eastAsia"/>
          <w:sz w:val="32"/>
          <w:szCs w:val="32"/>
        </w:rPr>
        <w:t>琼海市自然资源和规划局本级单位</w:t>
      </w:r>
      <w:r>
        <w:rPr>
          <w:rFonts w:ascii="仿宋_GB2312" w:eastAsia="仿宋_GB2312" w:hAnsi="黑体" w:cs="仿宋_GB2312" w:hint="eastAsia"/>
          <w:sz w:val="32"/>
          <w:szCs w:val="32"/>
        </w:rPr>
        <w:t>2021</w:t>
      </w:r>
      <w:r>
        <w:rPr>
          <w:rFonts w:ascii="仿宋_GB2312" w:eastAsia="仿宋_GB2312" w:hAnsi="黑体" w:hint="eastAsia"/>
          <w:sz w:val="32"/>
          <w:szCs w:val="32"/>
        </w:rPr>
        <w:t>年支出预算</w:t>
      </w:r>
      <w:r w:rsidR="00EA3488">
        <w:rPr>
          <w:rFonts w:ascii="仿宋_GB2312" w:eastAsia="仿宋_GB2312" w:hAnsi="黑体" w:cs="仿宋_GB2312" w:hint="eastAsia"/>
          <w:sz w:val="32"/>
          <w:szCs w:val="32"/>
        </w:rPr>
        <w:t>3184.93</w:t>
      </w:r>
      <w:r>
        <w:rPr>
          <w:rFonts w:ascii="仿宋_GB2312" w:eastAsia="仿宋_GB2312" w:hAnsi="黑体" w:hint="eastAsia"/>
          <w:sz w:val="32"/>
          <w:szCs w:val="32"/>
        </w:rPr>
        <w:t>万元，其中：基本支出</w:t>
      </w:r>
      <w:r w:rsidR="00EA3488">
        <w:rPr>
          <w:rFonts w:ascii="仿宋_GB2312" w:eastAsia="仿宋_GB2312" w:hAnsi="黑体" w:cs="仿宋_GB2312" w:hint="eastAsia"/>
          <w:sz w:val="32"/>
          <w:szCs w:val="32"/>
        </w:rPr>
        <w:t>751.92</w:t>
      </w:r>
      <w:r>
        <w:rPr>
          <w:rFonts w:ascii="仿宋_GB2312" w:eastAsia="仿宋_GB2312" w:hAnsi="黑体" w:hint="eastAsia"/>
          <w:sz w:val="32"/>
          <w:szCs w:val="32"/>
        </w:rPr>
        <w:t>万元，占</w:t>
      </w:r>
      <w:r w:rsidR="00EA3488">
        <w:rPr>
          <w:rFonts w:ascii="仿宋_GB2312" w:eastAsia="仿宋_GB2312" w:hAnsi="黑体" w:cs="仿宋_GB2312" w:hint="eastAsia"/>
          <w:sz w:val="32"/>
          <w:szCs w:val="32"/>
        </w:rPr>
        <w:t>23.61</w:t>
      </w:r>
      <w:r>
        <w:rPr>
          <w:rFonts w:ascii="仿宋_GB2312" w:eastAsia="仿宋_GB2312" w:hAnsi="黑体" w:hint="eastAsia"/>
          <w:sz w:val="32"/>
          <w:szCs w:val="32"/>
        </w:rPr>
        <w:t>%；项目支出</w:t>
      </w:r>
      <w:r w:rsidR="00EA3488">
        <w:rPr>
          <w:rFonts w:ascii="仿宋_GB2312" w:eastAsia="仿宋_GB2312" w:hAnsi="黑体" w:cs="仿宋_GB2312" w:hint="eastAsia"/>
          <w:sz w:val="32"/>
          <w:szCs w:val="32"/>
        </w:rPr>
        <w:t>2433.01</w:t>
      </w:r>
      <w:r>
        <w:rPr>
          <w:rFonts w:ascii="仿宋_GB2312" w:eastAsia="仿宋_GB2312" w:hAnsi="黑体" w:hint="eastAsia"/>
          <w:sz w:val="32"/>
          <w:szCs w:val="32"/>
        </w:rPr>
        <w:t>万元，占</w:t>
      </w:r>
      <w:r w:rsidR="00EA3488">
        <w:rPr>
          <w:rFonts w:ascii="仿宋_GB2312" w:eastAsia="仿宋_GB2312" w:hAnsi="黑体" w:cs="仿宋_GB2312" w:hint="eastAsia"/>
          <w:sz w:val="32"/>
          <w:szCs w:val="32"/>
        </w:rPr>
        <w:t>76.39</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sidR="00EA3488">
        <w:rPr>
          <w:rFonts w:ascii="仿宋_GB2312" w:eastAsia="仿宋_GB2312" w:hAnsi="黑体" w:cs="仿宋_GB2312" w:hint="eastAsia"/>
          <w:sz w:val="32"/>
          <w:szCs w:val="32"/>
        </w:rPr>
        <w:t>829.98</w:t>
      </w:r>
      <w:r>
        <w:rPr>
          <w:rFonts w:ascii="仿宋_GB2312" w:eastAsia="仿宋_GB2312" w:hAnsi="黑体" w:hint="eastAsia"/>
          <w:sz w:val="32"/>
          <w:szCs w:val="32"/>
        </w:rPr>
        <w:t>万元，主要是年度相关工作任务调整增加导致相应预算经费增加。</w:t>
      </w:r>
    </w:p>
    <w:p w:rsidR="008C39D3" w:rsidRDefault="001A009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8C39D3" w:rsidRDefault="001A0093">
      <w:pPr>
        <w:ind w:firstLineChars="200" w:firstLine="640"/>
        <w:rPr>
          <w:rFonts w:ascii="楷体" w:eastAsia="楷体" w:hAnsi="楷体"/>
          <w:sz w:val="32"/>
          <w:szCs w:val="32"/>
        </w:rPr>
      </w:pPr>
      <w:r>
        <w:rPr>
          <w:rFonts w:ascii="楷体" w:eastAsia="楷体" w:hAnsi="楷体" w:hint="eastAsia"/>
          <w:sz w:val="32"/>
          <w:szCs w:val="32"/>
        </w:rPr>
        <w:t>（一）机关运行经费（行政单位、参照公务员法管理的</w:t>
      </w:r>
      <w:r>
        <w:rPr>
          <w:rFonts w:ascii="楷体" w:eastAsia="楷体" w:hAnsi="楷体" w:hint="eastAsia"/>
          <w:sz w:val="32"/>
          <w:szCs w:val="32"/>
        </w:rPr>
        <w:lastRenderedPageBreak/>
        <w:t>事业单位需说明，其他单位不需要说明）</w:t>
      </w:r>
    </w:p>
    <w:p w:rsidR="008C39D3" w:rsidRDefault="001A009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2021</w:t>
      </w:r>
      <w:r>
        <w:rPr>
          <w:rFonts w:ascii="仿宋_GB2312" w:eastAsia="仿宋_GB2312" w:hAnsi="黑体" w:hint="eastAsia"/>
          <w:sz w:val="32"/>
          <w:szCs w:val="32"/>
        </w:rPr>
        <w:t>年</w:t>
      </w:r>
      <w:r>
        <w:rPr>
          <w:rFonts w:ascii="仿宋_GB2312" w:eastAsia="仿宋_GB2312" w:hAnsi="黑体" w:cs="仿宋_GB2312" w:hint="eastAsia"/>
          <w:sz w:val="32"/>
          <w:szCs w:val="32"/>
        </w:rPr>
        <w:t>琼海市自然资源和规划局本级单位的机关运行经费预算</w:t>
      </w:r>
      <w:r w:rsidR="00EA3488">
        <w:rPr>
          <w:rFonts w:ascii="仿宋_GB2312" w:eastAsia="仿宋_GB2312" w:hAnsi="黑体" w:cs="仿宋_GB2312" w:hint="eastAsia"/>
          <w:sz w:val="32"/>
          <w:szCs w:val="32"/>
        </w:rPr>
        <w:t>473.98</w:t>
      </w:r>
      <w:r>
        <w:rPr>
          <w:rFonts w:ascii="仿宋_GB2312" w:eastAsia="仿宋_GB2312" w:hAnsi="黑体" w:hint="eastAsia"/>
          <w:sz w:val="32"/>
          <w:szCs w:val="32"/>
        </w:rPr>
        <w:t>万元。</w:t>
      </w:r>
    </w:p>
    <w:p w:rsidR="008C39D3" w:rsidRDefault="001A0093">
      <w:pPr>
        <w:ind w:firstLineChars="200" w:firstLine="640"/>
        <w:rPr>
          <w:rFonts w:ascii="楷体" w:eastAsia="楷体" w:hAnsi="楷体"/>
          <w:sz w:val="32"/>
          <w:szCs w:val="32"/>
        </w:rPr>
      </w:pPr>
      <w:r>
        <w:rPr>
          <w:rFonts w:ascii="楷体" w:eastAsia="楷体" w:hAnsi="楷体" w:hint="eastAsia"/>
          <w:sz w:val="32"/>
          <w:szCs w:val="32"/>
        </w:rPr>
        <w:t>（二）政府采购情况</w:t>
      </w:r>
    </w:p>
    <w:p w:rsidR="008C39D3" w:rsidRDefault="001A0093">
      <w:pPr>
        <w:ind w:firstLine="640"/>
        <w:rPr>
          <w:rFonts w:ascii="仿宋_GB2312" w:eastAsia="仿宋_GB2312" w:hAnsi="黑体"/>
          <w:sz w:val="32"/>
          <w:szCs w:val="32"/>
        </w:rPr>
      </w:pPr>
      <w:r>
        <w:rPr>
          <w:rFonts w:ascii="仿宋_GB2312" w:eastAsia="仿宋_GB2312" w:hAnsi="黑体" w:cs="仿宋_GB2312" w:hint="eastAsia"/>
          <w:sz w:val="32"/>
          <w:szCs w:val="32"/>
        </w:rPr>
        <w:t>2021</w:t>
      </w:r>
      <w:r>
        <w:rPr>
          <w:rFonts w:ascii="仿宋_GB2312" w:eastAsia="仿宋_GB2312" w:hAnsi="黑体" w:hint="eastAsia"/>
          <w:sz w:val="32"/>
          <w:szCs w:val="32"/>
        </w:rPr>
        <w:t>年琼海市自然资源和规划局</w:t>
      </w:r>
      <w:r>
        <w:rPr>
          <w:rFonts w:ascii="仿宋_GB2312" w:eastAsia="仿宋_GB2312" w:hAnsi="黑体" w:cs="仿宋_GB2312" w:hint="eastAsia"/>
          <w:sz w:val="32"/>
          <w:szCs w:val="32"/>
        </w:rPr>
        <w:t>政府采购预算总额216.8</w:t>
      </w:r>
      <w:r>
        <w:rPr>
          <w:rFonts w:ascii="仿宋_GB2312" w:eastAsia="仿宋_GB2312" w:hAnsi="黑体" w:hint="eastAsia"/>
          <w:sz w:val="32"/>
          <w:szCs w:val="32"/>
        </w:rPr>
        <w:t>万元，其中：政府采购货物预算</w:t>
      </w:r>
      <w:r>
        <w:rPr>
          <w:rFonts w:ascii="仿宋_GB2312" w:eastAsia="仿宋_GB2312" w:hAnsi="黑体" w:cs="仿宋_GB2312" w:hint="eastAsia"/>
          <w:sz w:val="32"/>
          <w:szCs w:val="32"/>
        </w:rPr>
        <w:t>6.8</w:t>
      </w:r>
      <w:r>
        <w:rPr>
          <w:rFonts w:ascii="仿宋_GB2312" w:eastAsia="仿宋_GB2312" w:hAnsi="黑体" w:hint="eastAsia"/>
          <w:sz w:val="32"/>
          <w:szCs w:val="32"/>
        </w:rPr>
        <w:t>万元，政府采购工程预算</w:t>
      </w:r>
      <w:r>
        <w:rPr>
          <w:rFonts w:ascii="仿宋_GB2312" w:eastAsia="仿宋_GB2312" w:hAnsi="黑体" w:cs="仿宋_GB2312" w:hint="eastAsia"/>
          <w:sz w:val="32"/>
          <w:szCs w:val="32"/>
        </w:rPr>
        <w:t>210.00</w:t>
      </w:r>
      <w:r>
        <w:rPr>
          <w:rFonts w:ascii="仿宋_GB2312" w:eastAsia="仿宋_GB2312" w:hAnsi="黑体" w:hint="eastAsia"/>
          <w:sz w:val="32"/>
          <w:szCs w:val="32"/>
        </w:rPr>
        <w:t>万元。</w:t>
      </w:r>
    </w:p>
    <w:p w:rsidR="008C39D3" w:rsidRDefault="001A0093">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8C39D3" w:rsidRDefault="001A0093">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截至2020</w:t>
      </w:r>
      <w:r>
        <w:rPr>
          <w:rFonts w:ascii="仿宋_GB2312" w:eastAsia="仿宋_GB2312" w:hAnsi="黑体" w:hint="eastAsia"/>
          <w:sz w:val="32"/>
          <w:szCs w:val="32"/>
        </w:rPr>
        <w:t>年12月31日，</w:t>
      </w:r>
      <w:r>
        <w:rPr>
          <w:rFonts w:ascii="仿宋_GB2312" w:eastAsia="仿宋_GB2312" w:hAnsi="黑体" w:cs="仿宋_GB2312" w:hint="eastAsia"/>
          <w:sz w:val="32"/>
          <w:szCs w:val="32"/>
        </w:rPr>
        <w:t>琼海市自然资源和规划局本级单位共有车辆4辆，其中，领导干部用车0辆，机要通信应急用车0辆、一般执法执勤用车0辆、特种专业技术用车</w:t>
      </w:r>
      <w:r w:rsidR="00EA3488">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辆、其他用车</w:t>
      </w:r>
      <w:r w:rsidR="00F7457D">
        <w:rPr>
          <w:rFonts w:ascii="仿宋_GB2312" w:eastAsia="仿宋_GB2312" w:hAnsi="黑体" w:cs="仿宋_GB2312" w:hint="eastAsia"/>
          <w:sz w:val="32"/>
          <w:szCs w:val="32"/>
        </w:rPr>
        <w:t>4</w:t>
      </w:r>
      <w:r>
        <w:rPr>
          <w:rFonts w:ascii="仿宋_GB2312" w:eastAsia="仿宋_GB2312" w:hAnsi="黑体" w:cs="仿宋_GB2312" w:hint="eastAsia"/>
          <w:sz w:val="32"/>
          <w:szCs w:val="32"/>
        </w:rPr>
        <w:t>辆。单位价值100万元以上设备0台（套）。</w:t>
      </w:r>
    </w:p>
    <w:p w:rsidR="008C39D3" w:rsidRDefault="001A0093">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8C39D3" w:rsidRDefault="001A0093">
      <w:pPr>
        <w:ind w:firstLineChars="200" w:firstLine="640"/>
        <w:rPr>
          <w:rFonts w:ascii="仿宋_GB2312" w:eastAsia="仿宋_GB2312" w:hAnsi="宋体" w:cs="宋体"/>
          <w:color w:val="000000"/>
          <w:kern w:val="0"/>
          <w:sz w:val="32"/>
          <w:szCs w:val="30"/>
        </w:rPr>
      </w:pPr>
      <w:r>
        <w:rPr>
          <w:rFonts w:ascii="仿宋_GB2312" w:eastAsia="仿宋_GB2312" w:hAnsi="黑体" w:cs="仿宋_GB2312" w:hint="eastAsia"/>
          <w:sz w:val="32"/>
          <w:szCs w:val="32"/>
        </w:rPr>
        <w:t>2021</w:t>
      </w:r>
      <w:r>
        <w:rPr>
          <w:rFonts w:ascii="仿宋_GB2312" w:eastAsia="仿宋_GB2312" w:hAnsi="黑体" w:hint="eastAsia"/>
          <w:sz w:val="32"/>
          <w:szCs w:val="32"/>
        </w:rPr>
        <w:t>年</w:t>
      </w:r>
      <w:r>
        <w:rPr>
          <w:rFonts w:ascii="仿宋_GB2312" w:eastAsia="仿宋_GB2312" w:hAnsi="黑体" w:cs="仿宋_GB2312" w:hint="eastAsia"/>
          <w:sz w:val="32"/>
          <w:szCs w:val="32"/>
        </w:rPr>
        <w:t>琼海市自然资源和规划局本级单位41个项目实行绩效目标管理，涉及一般公共预算</w:t>
      </w:r>
      <w:r w:rsidR="00F7457D" w:rsidRPr="00B0195C">
        <w:rPr>
          <w:rFonts w:ascii="仿宋_GB2312" w:eastAsia="仿宋_GB2312" w:hAnsi="黑体" w:cs="仿宋_GB2312" w:hint="eastAsia"/>
          <w:sz w:val="32"/>
          <w:szCs w:val="32"/>
        </w:rPr>
        <w:t>1860.93</w:t>
      </w:r>
      <w:r>
        <w:rPr>
          <w:rFonts w:ascii="仿宋_GB2312" w:eastAsia="仿宋_GB2312" w:hAnsi="黑体" w:hint="eastAsia"/>
          <w:sz w:val="32"/>
          <w:szCs w:val="32"/>
        </w:rPr>
        <w:t>万元、政府性基金</w:t>
      </w:r>
      <w:r>
        <w:rPr>
          <w:rFonts w:ascii="仿宋_GB2312" w:eastAsia="仿宋_GB2312" w:hAnsi="黑体" w:cs="仿宋_GB2312" w:hint="eastAsia"/>
          <w:sz w:val="32"/>
          <w:szCs w:val="32"/>
        </w:rPr>
        <w:t>1324.00</w:t>
      </w:r>
      <w:r>
        <w:rPr>
          <w:rFonts w:ascii="仿宋_GB2312" w:eastAsia="仿宋_GB2312" w:hAnsi="黑体" w:hint="eastAsia"/>
          <w:sz w:val="32"/>
          <w:szCs w:val="32"/>
        </w:rPr>
        <w:t>万元。</w:t>
      </w:r>
    </w:p>
    <w:p w:rsidR="008C39D3" w:rsidRDefault="001A0093">
      <w:pPr>
        <w:jc w:val="center"/>
        <w:rPr>
          <w:rFonts w:ascii="仿宋_GB2312" w:eastAsia="仿宋_GB2312" w:cs="宋体"/>
          <w:bCs/>
          <w:color w:val="000000"/>
          <w:kern w:val="0"/>
          <w:sz w:val="32"/>
          <w:szCs w:val="32"/>
          <w:lang w:val="zh-CN"/>
        </w:rPr>
      </w:pPr>
      <w:r>
        <w:rPr>
          <w:rFonts w:ascii="黑体" w:eastAsia="黑体" w:hAnsi="黑体" w:hint="eastAsia"/>
          <w:b/>
          <w:sz w:val="32"/>
          <w:szCs w:val="32"/>
        </w:rPr>
        <w:t>第四部分  名词解释</w:t>
      </w:r>
    </w:p>
    <w:p w:rsidR="008C39D3" w:rsidRDefault="001A009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8C39D3" w:rsidRDefault="001A009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8C39D3" w:rsidRDefault="001A009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8C39D3" w:rsidRDefault="001A009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四、其他收入：指除上述“财政拨款收入”“事业收入”“经营收入”等以外的收入。</w:t>
      </w:r>
    </w:p>
    <w:p w:rsidR="008C39D3" w:rsidRDefault="001A009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8C39D3" w:rsidRDefault="001A009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8C39D3" w:rsidRDefault="001A009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8C39D3" w:rsidRDefault="001A009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8C39D3" w:rsidRDefault="001A009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8C39D3" w:rsidRDefault="001A009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8C39D3" w:rsidRDefault="001A009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w:t>
      </w:r>
      <w:r>
        <w:rPr>
          <w:rFonts w:ascii="仿宋_GB2312" w:eastAsia="仿宋_GB2312" w:hAnsi="宋体" w:cs="宋体" w:hint="eastAsia"/>
          <w:color w:val="000000"/>
          <w:kern w:val="0"/>
          <w:sz w:val="32"/>
          <w:szCs w:val="30"/>
        </w:rPr>
        <w:lastRenderedPageBreak/>
        <w:t>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8C39D3" w:rsidRDefault="001A009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8C39D3" w:rsidRDefault="001A0093">
      <w:pPr>
        <w:ind w:firstLineChars="200" w:firstLine="640"/>
        <w:rPr>
          <w:rFonts w:ascii="仿宋_GB2312" w:eastAsia="仿宋_GB2312" w:hAnsi="黑体"/>
          <w:sz w:val="32"/>
          <w:szCs w:val="32"/>
        </w:rPr>
      </w:pPr>
      <w:r>
        <w:rPr>
          <w:rFonts w:ascii="仿宋_GB2312" w:eastAsia="仿宋_GB2312" w:hAnsi="宋体" w:cs="宋体" w:hint="eastAsia"/>
          <w:color w:val="000000"/>
          <w:kern w:val="0"/>
          <w:sz w:val="32"/>
          <w:szCs w:val="30"/>
        </w:rPr>
        <w:t>十三、</w:t>
      </w:r>
      <w:r>
        <w:rPr>
          <w:rFonts w:ascii="仿宋_GB2312" w:eastAsia="仿宋_GB2312" w:hAnsi="黑体" w:cs="仿宋_GB2312" w:hint="eastAsia"/>
          <w:sz w:val="32"/>
          <w:szCs w:val="32"/>
        </w:rPr>
        <w:t>社会保障和就业支出（类）行政事业单位养老支出（款）机关事业单位基本养老保险缴费支出（项）反映机关事业单位实施养老保险制度由单位缴纳的基本养老保险费支出。</w:t>
      </w:r>
    </w:p>
    <w:p w:rsidR="008C39D3" w:rsidRDefault="001A0093">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十四、</w:t>
      </w:r>
      <w:r>
        <w:rPr>
          <w:rFonts w:ascii="仿宋_GB2312" w:eastAsia="仿宋_GB2312" w:hAnsi="黑体" w:cs="仿宋_GB2312" w:hint="eastAsia"/>
          <w:sz w:val="32"/>
          <w:szCs w:val="32"/>
        </w:rPr>
        <w:t>社会保障和就业支出（类）行政事业单位养老支出（款）机关事业单位职业年金缴费支出（项）反映机关事业单位实施养老保险制度由单位实际缴纳的职业年金支出。</w:t>
      </w:r>
    </w:p>
    <w:p w:rsidR="008C39D3" w:rsidRDefault="001A0093">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十五、</w:t>
      </w:r>
      <w:r>
        <w:rPr>
          <w:rFonts w:ascii="仿宋_GB2312" w:eastAsia="仿宋_GB2312" w:hAnsi="黑体" w:cs="仿宋_GB2312" w:hint="eastAsia"/>
          <w:sz w:val="32"/>
          <w:szCs w:val="32"/>
        </w:rPr>
        <w:t>社会保障和就业支出（类）抚恤（款）其他抚恤支出（项）反映除上述项目以外其他用于优抚当面的支出，包括向优抚对象发放的价格临时补贴等支出。</w:t>
      </w:r>
    </w:p>
    <w:p w:rsidR="008C39D3" w:rsidRDefault="001A0093">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lastRenderedPageBreak/>
        <w:t>十六、</w:t>
      </w:r>
      <w:r>
        <w:rPr>
          <w:rFonts w:ascii="仿宋_GB2312" w:eastAsia="仿宋_GB2312" w:hAnsi="黑体" w:cs="仿宋_GB2312" w:hint="eastAsia"/>
          <w:sz w:val="32"/>
          <w:szCs w:val="32"/>
        </w:rPr>
        <w:t>卫生健康支出（类）行政事业单位医疗（款）行政单位医疗（项）反映财政部门安排的行政单位(包括实行公务员管理的事业单位)基本医疗保险缴费经费，未参加医疗的行政单位的公费医疗经费，按国家规定享受离休人员、红军老战士待遇人员的医疗经费。</w:t>
      </w:r>
    </w:p>
    <w:p w:rsidR="008C39D3" w:rsidRDefault="001A0093">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十七、</w:t>
      </w:r>
      <w:r>
        <w:rPr>
          <w:rFonts w:ascii="仿宋_GB2312" w:eastAsia="仿宋_GB2312" w:hAnsi="黑体" w:cs="仿宋_GB2312" w:hint="eastAsia"/>
          <w:sz w:val="32"/>
          <w:szCs w:val="32"/>
        </w:rPr>
        <w:t xml:space="preserve">卫生健康支出（类）行政事业单位医疗（款）公务员医疗补助（项）反映财政部门安排的公务员医疗补助经费。 </w:t>
      </w:r>
    </w:p>
    <w:p w:rsidR="008C39D3" w:rsidRDefault="001A0093">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十八、</w:t>
      </w:r>
      <w:r>
        <w:rPr>
          <w:rFonts w:ascii="仿宋_GB2312" w:eastAsia="仿宋_GB2312" w:hAnsi="黑体" w:cs="仿宋_GB2312" w:hint="eastAsia"/>
          <w:sz w:val="32"/>
          <w:szCs w:val="32"/>
        </w:rPr>
        <w:t>农林水支出（类）林业和草原（款）动植物保护（项）反映动植物资源生存环境调查、监测、保护管理、野外放（回）归、巡护、野生动物疫源疫病监测防控、濒危野生动植物拯救、繁育及进出口管理等方面的支出。</w:t>
      </w:r>
    </w:p>
    <w:p w:rsidR="008C39D3" w:rsidRDefault="001A0093">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十九、</w:t>
      </w:r>
      <w:r>
        <w:rPr>
          <w:rFonts w:ascii="仿宋_GB2312" w:eastAsia="仿宋_GB2312" w:hAnsi="黑体" w:cs="仿宋_GB2312" w:hint="eastAsia"/>
          <w:sz w:val="32"/>
          <w:szCs w:val="32"/>
        </w:rPr>
        <w:t>农林水支出（类）林业和草原（款）林业草原防灾减灾（项）反映用于病虫害等有害生物灾害、森林草原防火、野生动物疫病灾害等方面的支出。</w:t>
      </w:r>
    </w:p>
    <w:p w:rsidR="008C39D3" w:rsidRDefault="001A0093">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二十、</w:t>
      </w:r>
      <w:r>
        <w:rPr>
          <w:rFonts w:ascii="仿宋_GB2312" w:eastAsia="仿宋_GB2312" w:hAnsi="黑体" w:cs="仿宋_GB2312" w:hint="eastAsia"/>
          <w:sz w:val="32"/>
          <w:szCs w:val="32"/>
        </w:rPr>
        <w:t xml:space="preserve">农林水支出（类）林业和草原（款）其它林业和草原支出（项）反映除上述项目以外其他用于林业和草原方面的支出。 </w:t>
      </w:r>
    </w:p>
    <w:p w:rsidR="008C39D3" w:rsidRDefault="001A0093">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二十一、</w:t>
      </w:r>
      <w:r>
        <w:rPr>
          <w:rFonts w:ascii="仿宋_GB2312" w:eastAsia="仿宋_GB2312" w:hAnsi="黑体" w:cs="仿宋_GB2312" w:hint="eastAsia"/>
          <w:sz w:val="32"/>
          <w:szCs w:val="32"/>
        </w:rPr>
        <w:t>自然资源海洋气象等支出（类）自然资源事务（款）行政运行（项）反映行政单位(包括实行公务员管理的事业单位)的基本支出。</w:t>
      </w:r>
    </w:p>
    <w:p w:rsidR="008C39D3" w:rsidRDefault="001A0093">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二十二、</w:t>
      </w:r>
      <w:r>
        <w:rPr>
          <w:rFonts w:ascii="仿宋_GB2312" w:eastAsia="仿宋_GB2312" w:hAnsi="黑体" w:cs="仿宋_GB2312" w:hint="eastAsia"/>
          <w:sz w:val="32"/>
          <w:szCs w:val="32"/>
        </w:rPr>
        <w:t>自然资源海洋气象等支出（类）自然资源事务</w:t>
      </w:r>
      <w:r>
        <w:rPr>
          <w:rFonts w:ascii="仿宋_GB2312" w:eastAsia="仿宋_GB2312" w:hAnsi="黑体" w:cs="仿宋_GB2312" w:hint="eastAsia"/>
          <w:sz w:val="32"/>
          <w:szCs w:val="32"/>
        </w:rPr>
        <w:lastRenderedPageBreak/>
        <w:t>（款）自然资源规划及管理（项）反映用于国土空间规划、国土空间开发适宜性评价等方面的支出。</w:t>
      </w:r>
    </w:p>
    <w:p w:rsidR="008C39D3" w:rsidRDefault="001A0093">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二十三、</w:t>
      </w:r>
      <w:r>
        <w:rPr>
          <w:rFonts w:ascii="仿宋_GB2312" w:eastAsia="仿宋_GB2312" w:hAnsi="黑体" w:cs="仿宋_GB2312" w:hint="eastAsia"/>
          <w:sz w:val="32"/>
          <w:szCs w:val="32"/>
        </w:rPr>
        <w:t>自然资源海洋气象等支出（类）自然资源事务（款）自然资源调查与确权登记（项）反映自然资源部门用于自然资源调查监测评价，自然资源统一确权登记等方面的支出。</w:t>
      </w:r>
    </w:p>
    <w:p w:rsidR="008C39D3" w:rsidRDefault="001A0093">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二十四、</w:t>
      </w:r>
      <w:r>
        <w:rPr>
          <w:rFonts w:ascii="仿宋_GB2312" w:eastAsia="仿宋_GB2312" w:hAnsi="黑体" w:cs="仿宋_GB2312" w:hint="eastAsia"/>
          <w:sz w:val="32"/>
          <w:szCs w:val="32"/>
        </w:rPr>
        <w:t>自然资源海洋气象等支出（类）自然资源事务（款）地质矿产资源与环境调查（项）反映用于中国地质调查局开展陆域海域公益性基础地质调查、重要能源资源矿产调查；服务国民经济和生态文明建设，开展重要经济区和城市群综合地质调查、地质灾害隐患和水文地质环境调查；服务“一带一路”、军民融合等国家重大战略，开展相关地质调查工作；以及加强地质资源环境信息化建设，提高地质调查能力和科技水平等相关支出。</w:t>
      </w:r>
    </w:p>
    <w:p w:rsidR="008C39D3" w:rsidRDefault="001A0093">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二十五、自然资源海洋气象等支出（类）自然资源事务（款）海域与海岛管理（项）反映用于海域与海岛管理方面的支出。</w:t>
      </w:r>
    </w:p>
    <w:p w:rsidR="008C39D3" w:rsidRDefault="001A0093">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二十六、</w:t>
      </w:r>
      <w:r>
        <w:rPr>
          <w:rFonts w:ascii="仿宋_GB2312" w:eastAsia="仿宋_GB2312" w:hAnsi="黑体" w:cs="仿宋_GB2312" w:hint="eastAsia"/>
          <w:sz w:val="32"/>
          <w:szCs w:val="32"/>
        </w:rPr>
        <w:t>自然资源海洋气象等支出（类）自然资源事务（款）其他自然资源事务支出（项）反映除上述项目以外其他用于自然资源事务方面的支出。</w:t>
      </w:r>
    </w:p>
    <w:p w:rsidR="008C39D3" w:rsidRDefault="001A0093">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二十七、</w:t>
      </w:r>
      <w:r>
        <w:rPr>
          <w:rFonts w:ascii="仿宋_GB2312" w:eastAsia="仿宋_GB2312" w:hAnsi="黑体" w:cs="仿宋_GB2312" w:hint="eastAsia"/>
          <w:sz w:val="32"/>
          <w:szCs w:val="32"/>
        </w:rPr>
        <w:t>自然资源海洋气象等支出（类）其他自然资源</w:t>
      </w:r>
      <w:bookmarkStart w:id="0" w:name="_GoBack"/>
      <w:bookmarkEnd w:id="0"/>
      <w:r>
        <w:rPr>
          <w:rFonts w:ascii="仿宋_GB2312" w:eastAsia="仿宋_GB2312" w:hAnsi="黑体" w:cs="仿宋_GB2312" w:hint="eastAsia"/>
          <w:sz w:val="32"/>
          <w:szCs w:val="32"/>
        </w:rPr>
        <w:t>海洋气象等支出（款）其他自然资源海洋气象等支出（项）</w:t>
      </w:r>
      <w:r>
        <w:rPr>
          <w:rFonts w:ascii="仿宋_GB2312" w:eastAsia="仿宋_GB2312" w:hAnsi="黑体" w:cs="仿宋_GB2312" w:hint="eastAsia"/>
          <w:sz w:val="32"/>
          <w:szCs w:val="32"/>
        </w:rPr>
        <w:lastRenderedPageBreak/>
        <w:t>反映除上述项目以外其他用于自然资源海洋气象等方面的支出。</w:t>
      </w:r>
    </w:p>
    <w:p w:rsidR="008C39D3" w:rsidRDefault="001A0093">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二十八、</w:t>
      </w:r>
      <w:r>
        <w:rPr>
          <w:rFonts w:ascii="仿宋_GB2312" w:eastAsia="仿宋_GB2312" w:hAnsi="黑体" w:cs="仿宋_GB2312" w:hint="eastAsia"/>
          <w:sz w:val="32"/>
          <w:szCs w:val="32"/>
        </w:rPr>
        <w:t>住房保障支出（类）住房改革支出（款）住房公积金（项）反映行政事业单位按人力资源和社会保障部、财政部规定的基本工资和津贴补贴以及规定比例为职工缴纳的住房公积金。</w:t>
      </w:r>
    </w:p>
    <w:p w:rsidR="008C39D3" w:rsidRDefault="001A0093">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二十九、</w:t>
      </w:r>
      <w:r>
        <w:rPr>
          <w:rFonts w:ascii="仿宋_GB2312" w:eastAsia="仿宋_GB2312" w:hAnsi="黑体" w:cs="仿宋_GB2312" w:hint="eastAsia"/>
          <w:sz w:val="32"/>
          <w:szCs w:val="32"/>
        </w:rPr>
        <w:t>灾害防治及应急管理支出（类）自然灾害防治（款）其他自然灾害防治支出（项）反映除上述项目以外其他用于自然灾害防治的支出。</w:t>
      </w:r>
    </w:p>
    <w:p w:rsidR="008C39D3" w:rsidRDefault="001A0093">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三十、</w:t>
      </w:r>
      <w:r>
        <w:rPr>
          <w:rFonts w:ascii="仿宋_GB2312" w:eastAsia="仿宋_GB2312" w:hAnsi="黑体" w:cs="仿宋_GB2312" w:hint="eastAsia"/>
          <w:sz w:val="32"/>
          <w:szCs w:val="32"/>
        </w:rPr>
        <w:t>灾害防治及应急管理支出（类）共他自然灾害防治及应急管理支出（款）其他自然灾害救灾及恢复重建支出（项）反映用于自然灾害生活救助、救灾及灾后恢复重建方面的支出。</w:t>
      </w:r>
    </w:p>
    <w:p w:rsidR="008C39D3" w:rsidRDefault="008C39D3"/>
    <w:sectPr w:rsidR="008C39D3" w:rsidSect="008C39D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FA3" w:rsidRDefault="00116FA3" w:rsidP="00CF490C">
      <w:r>
        <w:separator/>
      </w:r>
    </w:p>
  </w:endnote>
  <w:endnote w:type="continuationSeparator" w:id="1">
    <w:p w:rsidR="00116FA3" w:rsidRDefault="00116FA3" w:rsidP="00CF490C">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FA3" w:rsidRDefault="00116FA3" w:rsidP="00CF490C">
      <w:r>
        <w:separator/>
      </w:r>
    </w:p>
  </w:footnote>
  <w:footnote w:type="continuationSeparator" w:id="1">
    <w:p w:rsidR="00116FA3" w:rsidRDefault="00116FA3" w:rsidP="00CF49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3"/>
    <w:multiLevelType w:val="multilevel"/>
    <w:tmpl w:val="00000003"/>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4"/>
    <w:multiLevelType w:val="multilevel"/>
    <w:tmpl w:val="000000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6"/>
    <w:multiLevelType w:val="multilevel"/>
    <w:tmpl w:val="000000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39D3"/>
    <w:rsid w:val="000273A5"/>
    <w:rsid w:val="000E3AA3"/>
    <w:rsid w:val="00116FA3"/>
    <w:rsid w:val="00185204"/>
    <w:rsid w:val="001A0093"/>
    <w:rsid w:val="001B61B6"/>
    <w:rsid w:val="00215FD0"/>
    <w:rsid w:val="002F3350"/>
    <w:rsid w:val="00300347"/>
    <w:rsid w:val="004A7F64"/>
    <w:rsid w:val="004C5604"/>
    <w:rsid w:val="00684BA8"/>
    <w:rsid w:val="00696A55"/>
    <w:rsid w:val="00724068"/>
    <w:rsid w:val="007F291B"/>
    <w:rsid w:val="00851235"/>
    <w:rsid w:val="008C39D3"/>
    <w:rsid w:val="00A72FDE"/>
    <w:rsid w:val="00AF0447"/>
    <w:rsid w:val="00B0195C"/>
    <w:rsid w:val="00B51201"/>
    <w:rsid w:val="00C4651C"/>
    <w:rsid w:val="00C51455"/>
    <w:rsid w:val="00C65560"/>
    <w:rsid w:val="00CF490C"/>
    <w:rsid w:val="00D37592"/>
    <w:rsid w:val="00E74930"/>
    <w:rsid w:val="00E76E54"/>
    <w:rsid w:val="00EA3488"/>
    <w:rsid w:val="00F7457D"/>
    <w:rsid w:val="181021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39D3"/>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8bb30b41-7097-446e-a156-2f1396e1d677">
    <w:name w:val="List Paragraph_8bb30b41-7097-446e-a156-2f1396e1d677"/>
    <w:basedOn w:val="a"/>
    <w:uiPriority w:val="34"/>
    <w:qFormat/>
    <w:rsid w:val="008C39D3"/>
    <w:pPr>
      <w:ind w:firstLineChars="200" w:firstLine="420"/>
    </w:pPr>
  </w:style>
  <w:style w:type="paragraph" w:styleId="a3">
    <w:name w:val="header"/>
    <w:basedOn w:val="a"/>
    <w:link w:val="Char"/>
    <w:rsid w:val="00CF49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F490C"/>
    <w:rPr>
      <w:rFonts w:ascii="Calibri" w:hAnsi="Calibri" w:cs="黑体"/>
      <w:kern w:val="2"/>
      <w:sz w:val="18"/>
      <w:szCs w:val="18"/>
    </w:rPr>
  </w:style>
  <w:style w:type="paragraph" w:styleId="a4">
    <w:name w:val="footer"/>
    <w:basedOn w:val="a"/>
    <w:link w:val="Char0"/>
    <w:rsid w:val="00CF490C"/>
    <w:pPr>
      <w:tabs>
        <w:tab w:val="center" w:pos="4153"/>
        <w:tab w:val="right" w:pos="8306"/>
      </w:tabs>
      <w:snapToGrid w:val="0"/>
      <w:jc w:val="left"/>
    </w:pPr>
    <w:rPr>
      <w:sz w:val="18"/>
      <w:szCs w:val="18"/>
    </w:rPr>
  </w:style>
  <w:style w:type="character" w:customStyle="1" w:styleId="Char0">
    <w:name w:val="页脚 Char"/>
    <w:basedOn w:val="a0"/>
    <w:link w:val="a4"/>
    <w:rsid w:val="00CF490C"/>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4971</TotalTime>
  <Pages>20</Pages>
  <Words>1353</Words>
  <Characters>7716</Characters>
  <Application>Microsoft Office Word</Application>
  <DocSecurity>0</DocSecurity>
  <Lines>64</Lines>
  <Paragraphs>18</Paragraphs>
  <ScaleCrop>false</ScaleCrop>
  <Company>清华同方</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程强</cp:lastModifiedBy>
  <cp:revision>17</cp:revision>
  <dcterms:created xsi:type="dcterms:W3CDTF">2021-02-28T07:15:00Z</dcterms:created>
  <dcterms:modified xsi:type="dcterms:W3CDTF">2021-03-23T07:56:00Z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