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9A" w:rsidRDefault="00CF149A">
      <w:pPr>
        <w:rPr>
          <w:sz w:val="84"/>
          <w:szCs w:val="84"/>
          <w:u w:val="single"/>
        </w:rPr>
      </w:pPr>
    </w:p>
    <w:p w:rsidR="00CF149A" w:rsidRDefault="00CF149A">
      <w:pPr>
        <w:rPr>
          <w:sz w:val="84"/>
          <w:szCs w:val="84"/>
          <w:u w:val="single"/>
        </w:rPr>
      </w:pPr>
    </w:p>
    <w:p w:rsidR="00CF149A" w:rsidRDefault="00CF149A">
      <w:pPr>
        <w:rPr>
          <w:sz w:val="84"/>
          <w:szCs w:val="84"/>
          <w:u w:val="single"/>
        </w:rPr>
      </w:pPr>
    </w:p>
    <w:p w:rsidR="00CF149A" w:rsidRDefault="00CF149A">
      <w:pPr>
        <w:rPr>
          <w:sz w:val="84"/>
          <w:szCs w:val="84"/>
          <w:u w:val="single"/>
        </w:rPr>
      </w:pPr>
    </w:p>
    <w:p w:rsidR="00CF149A" w:rsidRDefault="00DC3A79">
      <w:pPr>
        <w:jc w:val="center"/>
        <w:rPr>
          <w:sz w:val="52"/>
          <w:szCs w:val="52"/>
        </w:rPr>
      </w:pPr>
      <w:r>
        <w:rPr>
          <w:rFonts w:hint="eastAsia"/>
          <w:sz w:val="52"/>
          <w:szCs w:val="52"/>
        </w:rPr>
        <w:t>2021</w:t>
      </w:r>
      <w:r>
        <w:rPr>
          <w:rFonts w:hint="eastAsia"/>
          <w:sz w:val="52"/>
          <w:szCs w:val="52"/>
        </w:rPr>
        <w:t>年</w:t>
      </w:r>
    </w:p>
    <w:p w:rsidR="00CF149A" w:rsidRDefault="00DC3A79">
      <w:pPr>
        <w:jc w:val="center"/>
        <w:rPr>
          <w:sz w:val="52"/>
          <w:szCs w:val="52"/>
        </w:rPr>
      </w:pPr>
      <w:r>
        <w:rPr>
          <w:rFonts w:hint="eastAsia"/>
          <w:sz w:val="52"/>
          <w:szCs w:val="52"/>
        </w:rPr>
        <w:t>琼海市</w:t>
      </w:r>
      <w:r w:rsidR="00820807">
        <w:rPr>
          <w:rFonts w:hint="eastAsia"/>
          <w:sz w:val="52"/>
          <w:szCs w:val="52"/>
        </w:rPr>
        <w:t>塔洋</w:t>
      </w:r>
      <w:r>
        <w:rPr>
          <w:rFonts w:hint="eastAsia"/>
          <w:sz w:val="52"/>
          <w:szCs w:val="52"/>
        </w:rPr>
        <w:t>镇社会事务服务中心</w:t>
      </w:r>
    </w:p>
    <w:p w:rsidR="00CF149A" w:rsidRDefault="00753D18">
      <w:pPr>
        <w:jc w:val="center"/>
        <w:rPr>
          <w:sz w:val="52"/>
          <w:szCs w:val="52"/>
        </w:rPr>
      </w:pPr>
      <w:r>
        <w:rPr>
          <w:rFonts w:hint="eastAsia"/>
          <w:sz w:val="52"/>
          <w:szCs w:val="52"/>
        </w:rPr>
        <w:t>单位</w:t>
      </w:r>
      <w:r w:rsidR="00DC3A79">
        <w:rPr>
          <w:rFonts w:hint="eastAsia"/>
          <w:sz w:val="52"/>
          <w:szCs w:val="52"/>
        </w:rPr>
        <w:t>预算</w:t>
      </w:r>
    </w:p>
    <w:p w:rsidR="00CF149A" w:rsidRDefault="00CF149A">
      <w:pPr>
        <w:ind w:firstLine="1680"/>
        <w:jc w:val="center"/>
        <w:rPr>
          <w:sz w:val="84"/>
          <w:szCs w:val="84"/>
        </w:rPr>
      </w:pPr>
    </w:p>
    <w:p w:rsidR="00CF149A" w:rsidRDefault="00CF149A">
      <w:pPr>
        <w:ind w:firstLine="1680"/>
        <w:jc w:val="center"/>
        <w:rPr>
          <w:sz w:val="84"/>
          <w:szCs w:val="84"/>
        </w:rPr>
      </w:pPr>
    </w:p>
    <w:p w:rsidR="00CF149A" w:rsidRDefault="00CF149A">
      <w:pPr>
        <w:ind w:firstLine="1680"/>
        <w:jc w:val="center"/>
        <w:rPr>
          <w:sz w:val="84"/>
          <w:szCs w:val="84"/>
        </w:rPr>
      </w:pPr>
    </w:p>
    <w:p w:rsidR="00CF149A" w:rsidRDefault="00CF149A">
      <w:pPr>
        <w:ind w:firstLine="1680"/>
        <w:jc w:val="center"/>
        <w:rPr>
          <w:sz w:val="84"/>
          <w:szCs w:val="84"/>
        </w:rPr>
      </w:pPr>
    </w:p>
    <w:p w:rsidR="00CF149A" w:rsidRDefault="00CF149A">
      <w:pPr>
        <w:ind w:firstLine="1680"/>
        <w:jc w:val="center"/>
        <w:rPr>
          <w:sz w:val="84"/>
          <w:szCs w:val="84"/>
        </w:rPr>
      </w:pPr>
    </w:p>
    <w:p w:rsidR="00CF149A" w:rsidRDefault="00CF149A">
      <w:pPr>
        <w:rPr>
          <w:sz w:val="84"/>
          <w:szCs w:val="84"/>
        </w:rPr>
      </w:pPr>
    </w:p>
    <w:p w:rsidR="00CF149A" w:rsidRDefault="00DC3A79">
      <w:pPr>
        <w:jc w:val="center"/>
        <w:rPr>
          <w:rFonts w:ascii="黑体" w:eastAsia="黑体" w:hAnsi="黑体"/>
          <w:sz w:val="52"/>
          <w:szCs w:val="52"/>
        </w:rPr>
      </w:pPr>
      <w:r>
        <w:rPr>
          <w:rFonts w:ascii="黑体" w:eastAsia="黑体" w:hAnsi="黑体" w:hint="eastAsia"/>
          <w:sz w:val="52"/>
          <w:szCs w:val="52"/>
        </w:rPr>
        <w:t>目录</w:t>
      </w:r>
    </w:p>
    <w:p w:rsidR="00CF149A" w:rsidRDefault="00DC3A79">
      <w:pPr>
        <w:pStyle w:val="ListParagraph8bb30b41-7097-446e-a156-2f1396e1d677"/>
        <w:numPr>
          <w:ilvl w:val="0"/>
          <w:numId w:val="1"/>
        </w:numPr>
        <w:ind w:firstLineChars="0"/>
        <w:jc w:val="left"/>
        <w:rPr>
          <w:rFonts w:ascii="黑体" w:eastAsia="黑体" w:hAnsi="黑体"/>
          <w:sz w:val="32"/>
          <w:szCs w:val="32"/>
        </w:rPr>
      </w:pPr>
      <w:r>
        <w:rPr>
          <w:rFonts w:ascii="黑体" w:eastAsia="黑体" w:hAnsi="黑体" w:hint="eastAsia"/>
          <w:sz w:val="32"/>
          <w:szCs w:val="32"/>
        </w:rPr>
        <w:t>琼海市</w:t>
      </w:r>
      <w:r w:rsidR="00820807">
        <w:rPr>
          <w:rFonts w:ascii="黑体" w:eastAsia="黑体" w:hAnsi="黑体" w:hint="eastAsia"/>
          <w:sz w:val="32"/>
          <w:szCs w:val="32"/>
        </w:rPr>
        <w:t>塔洋</w:t>
      </w:r>
      <w:r>
        <w:rPr>
          <w:rFonts w:ascii="黑体" w:eastAsia="黑体" w:hAnsi="黑体" w:hint="eastAsia"/>
          <w:sz w:val="32"/>
          <w:szCs w:val="32"/>
        </w:rPr>
        <w:t>镇社会事务服务中心概况</w:t>
      </w:r>
    </w:p>
    <w:p w:rsidR="00CF149A" w:rsidRDefault="00DC3A79">
      <w:pPr>
        <w:pStyle w:val="ListParagraph8bb30b41-7097-446e-a156-2f1396e1d677"/>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CF149A" w:rsidRDefault="00DC3A79">
      <w:pPr>
        <w:pStyle w:val="ListParagraph8bb30b41-7097-446e-a156-2f1396e1d677"/>
        <w:numPr>
          <w:ilvl w:val="0"/>
          <w:numId w:val="1"/>
        </w:numPr>
        <w:ind w:firstLineChars="0"/>
        <w:rPr>
          <w:rFonts w:ascii="黑体" w:eastAsia="黑体" w:hAnsi="黑体"/>
          <w:sz w:val="32"/>
          <w:szCs w:val="32"/>
        </w:rPr>
      </w:pPr>
      <w:r>
        <w:rPr>
          <w:rFonts w:ascii="黑体" w:eastAsia="黑体" w:hAnsi="黑体" w:hint="eastAsia"/>
          <w:sz w:val="32"/>
          <w:szCs w:val="32"/>
        </w:rPr>
        <w:t>琼海市</w:t>
      </w:r>
      <w:r w:rsidR="00820807">
        <w:rPr>
          <w:rFonts w:ascii="黑体" w:eastAsia="黑体" w:hAnsi="黑体" w:hint="eastAsia"/>
          <w:sz w:val="32"/>
          <w:szCs w:val="32"/>
        </w:rPr>
        <w:t>塔洋</w:t>
      </w:r>
      <w:r>
        <w:rPr>
          <w:rFonts w:ascii="黑体" w:eastAsia="黑体" w:hAnsi="黑体" w:hint="eastAsia"/>
          <w:sz w:val="32"/>
          <w:szCs w:val="32"/>
        </w:rPr>
        <w:t>镇社会事务服务中心</w:t>
      </w:r>
      <w:r w:rsidRPr="00820807">
        <w:rPr>
          <w:rFonts w:ascii="黑体" w:eastAsia="黑体" w:hAnsi="黑体"/>
          <w:sz w:val="32"/>
          <w:szCs w:val="32"/>
        </w:rPr>
        <w:t>2021</w:t>
      </w:r>
      <w:r>
        <w:rPr>
          <w:rFonts w:ascii="黑体" w:eastAsia="黑体" w:hAnsi="黑体" w:hint="eastAsia"/>
          <w:sz w:val="32"/>
          <w:szCs w:val="32"/>
        </w:rPr>
        <w:t>年</w:t>
      </w:r>
      <w:r w:rsidR="00753D18">
        <w:rPr>
          <w:rFonts w:ascii="黑体" w:eastAsia="黑体" w:hAnsi="黑体" w:hint="eastAsia"/>
          <w:sz w:val="32"/>
          <w:szCs w:val="32"/>
        </w:rPr>
        <w:t>单位</w:t>
      </w:r>
      <w:r>
        <w:rPr>
          <w:rFonts w:ascii="黑体" w:eastAsia="黑体" w:hAnsi="黑体" w:hint="eastAsia"/>
          <w:sz w:val="32"/>
          <w:szCs w:val="32"/>
        </w:rPr>
        <w:t>预算表</w:t>
      </w:r>
    </w:p>
    <w:p w:rsidR="00CF149A" w:rsidRDefault="00DC3A79">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CF149A" w:rsidRDefault="00DC3A79">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CF149A" w:rsidRDefault="00DC3A79">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CF149A" w:rsidRDefault="00DC3A79">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CF149A" w:rsidRDefault="00DC3A79">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CF149A" w:rsidRDefault="00DC3A79">
      <w:pPr>
        <w:pStyle w:val="ListParagraph8bb30b41-7097-446e-a156-2f1396e1d677"/>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CF149A" w:rsidRDefault="00753D18">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w:t>
      </w:r>
      <w:r w:rsidR="00DC3A79">
        <w:rPr>
          <w:rFonts w:ascii="仿宋_GB2312" w:eastAsia="仿宋_GB2312" w:hAnsi="仿宋_GB2312" w:cs="仿宋_GB2312" w:hint="eastAsia"/>
          <w:sz w:val="32"/>
          <w:szCs w:val="32"/>
        </w:rPr>
        <w:t>收支总表</w:t>
      </w:r>
    </w:p>
    <w:p w:rsidR="00CF149A" w:rsidRDefault="00753D18">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w:t>
      </w:r>
      <w:r w:rsidR="00DC3A79">
        <w:rPr>
          <w:rFonts w:ascii="仿宋_GB2312" w:eastAsia="仿宋_GB2312" w:hAnsi="仿宋_GB2312" w:cs="仿宋_GB2312" w:hint="eastAsia"/>
          <w:sz w:val="32"/>
          <w:szCs w:val="32"/>
        </w:rPr>
        <w:t>收入总表</w:t>
      </w:r>
    </w:p>
    <w:p w:rsidR="00CF149A" w:rsidRDefault="00753D18">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单位</w:t>
      </w:r>
      <w:r w:rsidR="00DC3A79">
        <w:rPr>
          <w:rFonts w:ascii="仿宋_GB2312" w:eastAsia="仿宋_GB2312" w:hAnsi="仿宋_GB2312" w:cs="仿宋_GB2312" w:hint="eastAsia"/>
          <w:sz w:val="32"/>
          <w:szCs w:val="32"/>
        </w:rPr>
        <w:t>支出总表</w:t>
      </w:r>
    </w:p>
    <w:p w:rsidR="00CF149A" w:rsidRDefault="00DC3A79">
      <w:pPr>
        <w:pStyle w:val="ListParagraph8bb30b41-7097-446e-a156-2f1396e1d677"/>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CF149A" w:rsidRDefault="00DC3A79">
      <w:pPr>
        <w:pStyle w:val="ListParagraph8bb30b41-7097-446e-a156-2f1396e1d677"/>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琼海市</w:t>
      </w:r>
      <w:r w:rsidR="00820807">
        <w:rPr>
          <w:rFonts w:ascii="黑体" w:eastAsia="黑体" w:hAnsi="黑体" w:hint="eastAsia"/>
          <w:sz w:val="32"/>
          <w:szCs w:val="32"/>
        </w:rPr>
        <w:t>塔洋</w:t>
      </w:r>
      <w:r>
        <w:rPr>
          <w:rFonts w:ascii="黑体" w:eastAsia="黑体" w:hAnsi="黑体" w:hint="eastAsia"/>
          <w:sz w:val="32"/>
          <w:szCs w:val="32"/>
        </w:rPr>
        <w:t>镇社会事务服务中心2021年</w:t>
      </w:r>
      <w:r w:rsidR="00753D18">
        <w:rPr>
          <w:rFonts w:ascii="黑体" w:eastAsia="黑体" w:hAnsi="黑体" w:hint="eastAsia"/>
          <w:sz w:val="32"/>
          <w:szCs w:val="32"/>
        </w:rPr>
        <w:t>单位</w:t>
      </w:r>
      <w:r>
        <w:rPr>
          <w:rFonts w:ascii="黑体" w:eastAsia="黑体" w:hAnsi="黑体" w:hint="eastAsia"/>
          <w:sz w:val="32"/>
          <w:szCs w:val="32"/>
        </w:rPr>
        <w:t>预算情况说明</w:t>
      </w:r>
    </w:p>
    <w:p w:rsidR="00CF149A" w:rsidRDefault="00DC3A79">
      <w:pPr>
        <w:pStyle w:val="ListParagraph8bb30b41-7097-446e-a156-2f1396e1d677"/>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CF149A" w:rsidRDefault="00CF149A">
      <w:pPr>
        <w:jc w:val="left"/>
        <w:rPr>
          <w:rFonts w:ascii="黑体" w:eastAsia="黑体" w:hAnsi="黑体"/>
          <w:sz w:val="32"/>
          <w:szCs w:val="32"/>
        </w:rPr>
      </w:pPr>
    </w:p>
    <w:p w:rsidR="00753D18" w:rsidRDefault="00753D18">
      <w:pPr>
        <w:jc w:val="left"/>
        <w:rPr>
          <w:rFonts w:ascii="黑体" w:eastAsia="黑体" w:hAnsi="黑体"/>
          <w:sz w:val="32"/>
          <w:szCs w:val="32"/>
        </w:rPr>
      </w:pPr>
    </w:p>
    <w:p w:rsidR="00CF149A" w:rsidRDefault="00DC3A79">
      <w:pPr>
        <w:pStyle w:val="ListParagraph8bb30b41-7097-446e-a156-2f1396e1d677"/>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琼海市</w:t>
      </w:r>
      <w:r w:rsidR="00820807">
        <w:rPr>
          <w:rFonts w:ascii="黑体" w:eastAsia="黑体" w:hAnsi="黑体" w:hint="eastAsia"/>
          <w:sz w:val="32"/>
          <w:szCs w:val="32"/>
        </w:rPr>
        <w:t>塔洋</w:t>
      </w:r>
      <w:r>
        <w:rPr>
          <w:rFonts w:ascii="黑体" w:eastAsia="黑体" w:hAnsi="黑体" w:hint="eastAsia"/>
          <w:sz w:val="32"/>
          <w:szCs w:val="32"/>
        </w:rPr>
        <w:t>镇社会事务服务中心概况</w:t>
      </w:r>
    </w:p>
    <w:p w:rsidR="00CF149A" w:rsidRDefault="00CF149A">
      <w:pPr>
        <w:jc w:val="left"/>
        <w:rPr>
          <w:rFonts w:ascii="仿宋_GB2312" w:eastAsia="仿宋_GB2312" w:hAnsi="仿宋_GB2312" w:cs="仿宋_GB2312"/>
          <w:sz w:val="32"/>
          <w:szCs w:val="32"/>
        </w:rPr>
      </w:pPr>
    </w:p>
    <w:p w:rsidR="00CF149A" w:rsidRPr="007E5F72" w:rsidRDefault="00DC3A79" w:rsidP="007E5F72">
      <w:pPr>
        <w:pStyle w:val="ListParagraph8bb30b41-7097-446e-a156-2f1396e1d677"/>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7E5F72" w:rsidRPr="007E5F72" w:rsidRDefault="007E5F72" w:rsidP="007E5F72">
      <w:pPr>
        <w:widowControl/>
        <w:shd w:val="clear" w:color="auto" w:fill="FFFFFF"/>
        <w:wordWrap w:val="0"/>
        <w:spacing w:line="408" w:lineRule="atLeast"/>
        <w:ind w:firstLineChars="200" w:firstLine="640"/>
        <w:jc w:val="left"/>
        <w:rPr>
          <w:rFonts w:ascii="仿宋" w:eastAsia="仿宋" w:hAnsi="仿宋" w:cs="Times New Roman"/>
          <w:sz w:val="32"/>
          <w:szCs w:val="32"/>
        </w:rPr>
      </w:pPr>
      <w:r w:rsidRPr="007E5F72">
        <w:rPr>
          <w:rFonts w:ascii="仿宋" w:eastAsia="仿宋" w:hAnsi="仿宋" w:cs="Times New Roman"/>
          <w:sz w:val="32"/>
          <w:szCs w:val="32"/>
        </w:rPr>
        <w:t>贯彻执行党和国家关于科技、教育、文化、卫生、旅游、体育、广播电视和劳动保障的方针、政策和法规。</w:t>
      </w:r>
    </w:p>
    <w:p w:rsidR="007E5F72" w:rsidRDefault="007E5F72" w:rsidP="007E5F72">
      <w:pPr>
        <w:widowControl/>
        <w:shd w:val="clear" w:color="auto" w:fill="FFFFFF"/>
        <w:wordWrap w:val="0"/>
        <w:spacing w:line="408" w:lineRule="atLeast"/>
        <w:jc w:val="left"/>
        <w:rPr>
          <w:rFonts w:ascii="仿宋" w:eastAsia="仿宋" w:hAnsi="仿宋" w:cs="Times New Roman"/>
          <w:sz w:val="32"/>
          <w:szCs w:val="32"/>
        </w:rPr>
      </w:pPr>
      <w:r>
        <w:rPr>
          <w:rFonts w:ascii="仿宋" w:eastAsia="仿宋" w:hAnsi="仿宋" w:cs="Times New Roman" w:hint="eastAsia"/>
          <w:sz w:val="32"/>
          <w:szCs w:val="32"/>
        </w:rPr>
        <w:t>  （一）</w:t>
      </w:r>
      <w:r w:rsidRPr="007E5F72">
        <w:rPr>
          <w:rFonts w:ascii="仿宋" w:eastAsia="仿宋" w:hAnsi="仿宋" w:cs="Times New Roman" w:hint="eastAsia"/>
          <w:sz w:val="32"/>
          <w:szCs w:val="32"/>
        </w:rPr>
        <w:t>劳动保障：审核上报就业、失业登记资料，开展登记失业人员日常管理，开展就业和再就业服务工作，开发就业岗位，组织下岗失业人员培训，协助社保经办机构办理各类养老、失业社会保险事务，承担社区企业退休人员的社会化管理服务工作，组织劳动输出、办理外来劳动力管理与服务工作，组织、指导、协调、监督社区、行政村开展人力资源社会保障公共服务工作，开展就业和社会保障政策法规宣传、咨询工作。</w:t>
      </w:r>
    </w:p>
    <w:p w:rsidR="007E5F72" w:rsidRPr="007E5F72" w:rsidRDefault="007E5F72" w:rsidP="007E5F72">
      <w:pPr>
        <w:widowControl/>
        <w:shd w:val="clear" w:color="auto" w:fill="FFFFFF"/>
        <w:wordWrap w:val="0"/>
        <w:spacing w:line="408" w:lineRule="atLeas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（二）</w:t>
      </w:r>
      <w:r w:rsidRPr="007E5F72">
        <w:rPr>
          <w:rFonts w:ascii="仿宋" w:eastAsia="仿宋" w:hAnsi="仿宋" w:cs="Times New Roman" w:hint="eastAsia"/>
          <w:sz w:val="32"/>
          <w:szCs w:val="32"/>
        </w:rPr>
        <w:t>文化工作：积极宣传贯彻文化、体育等方面的法律、法规及党的路线、方针和政策；巩固乡、村两级文化阵地，加强精神文明建设，活跃广大群众文化生活；积极组织指导镇、村文化活动。</w:t>
      </w:r>
    </w:p>
    <w:p w:rsidR="007E5F72" w:rsidRPr="007E5F72" w:rsidRDefault="007E5F72" w:rsidP="007E5F72">
      <w:pPr>
        <w:widowControl/>
        <w:shd w:val="clear" w:color="auto" w:fill="FFFFFF"/>
        <w:wordWrap w:val="0"/>
        <w:spacing w:line="408" w:lineRule="atLeast"/>
        <w:jc w:val="left"/>
        <w:rPr>
          <w:rFonts w:ascii="仿宋" w:eastAsia="仿宋" w:hAnsi="仿宋" w:cs="Times New Roman"/>
          <w:sz w:val="32"/>
          <w:szCs w:val="32"/>
        </w:rPr>
      </w:pPr>
      <w:r w:rsidRPr="007E5F72">
        <w:rPr>
          <w:rFonts w:ascii="仿宋" w:eastAsia="仿宋" w:hAnsi="仿宋" w:cs="Times New Roman" w:hint="eastAsia"/>
          <w:sz w:val="32"/>
          <w:szCs w:val="32"/>
        </w:rPr>
        <w:t>  </w:t>
      </w:r>
      <w:r>
        <w:rPr>
          <w:rFonts w:ascii="仿宋" w:eastAsia="仿宋" w:hAnsi="仿宋" w:cs="Times New Roman" w:hint="eastAsia"/>
          <w:sz w:val="32"/>
          <w:szCs w:val="32"/>
        </w:rPr>
        <w:t>（三）</w:t>
      </w:r>
      <w:r w:rsidRPr="007E5F72">
        <w:rPr>
          <w:rFonts w:ascii="仿宋" w:eastAsia="仿宋" w:hAnsi="仿宋" w:cs="Times New Roman" w:hint="eastAsia"/>
          <w:sz w:val="32"/>
          <w:szCs w:val="32"/>
        </w:rPr>
        <w:t>教育工作：统筹、管理、协调本镇各类教育事业，制定并实施各类教育相互协调发展的规划和措施，为镇域教育的均衡发展、内涵发展提供保障，抓好校园建设，完善教育设施，保护教育资源，督促学校建立健全安全管理制度，落实安全措施，及时消除安全隐患。</w:t>
      </w:r>
    </w:p>
    <w:p w:rsidR="007E5F72" w:rsidRPr="007E5F72" w:rsidRDefault="007E5F72" w:rsidP="007E5F72">
      <w:pPr>
        <w:widowControl/>
        <w:shd w:val="clear" w:color="auto" w:fill="FFFFFF"/>
        <w:wordWrap w:val="0"/>
        <w:spacing w:line="408" w:lineRule="atLeast"/>
        <w:jc w:val="left"/>
        <w:rPr>
          <w:rFonts w:ascii="仿宋" w:eastAsia="仿宋" w:hAnsi="仿宋" w:cs="Times New Roman"/>
          <w:sz w:val="32"/>
          <w:szCs w:val="32"/>
        </w:rPr>
      </w:pPr>
      <w:r w:rsidRPr="007E5F72">
        <w:rPr>
          <w:rFonts w:ascii="仿宋" w:eastAsia="仿宋" w:hAnsi="仿宋" w:cs="Times New Roman" w:hint="eastAsia"/>
          <w:sz w:val="32"/>
          <w:szCs w:val="32"/>
        </w:rPr>
        <w:lastRenderedPageBreak/>
        <w:t>  </w:t>
      </w:r>
      <w:r>
        <w:rPr>
          <w:rFonts w:ascii="仿宋" w:eastAsia="仿宋" w:hAnsi="仿宋" w:cs="Times New Roman" w:hint="eastAsia"/>
          <w:sz w:val="32"/>
          <w:szCs w:val="32"/>
        </w:rPr>
        <w:t>（四）</w:t>
      </w:r>
      <w:r w:rsidRPr="007E5F72">
        <w:rPr>
          <w:rFonts w:ascii="仿宋" w:eastAsia="仿宋" w:hAnsi="仿宋" w:cs="Times New Roman" w:hint="eastAsia"/>
          <w:sz w:val="32"/>
          <w:szCs w:val="32"/>
        </w:rPr>
        <w:t>卫生工作：负责开展爱国卫生运动，卫生防疫和农村初级卫生保健、组织农村合作医疗参合个人资金筹集、新农合医疗证的补办等相关工作、无偿献血工作、血防工作、食品安全工作、防疫、急控、等工作。</w:t>
      </w:r>
    </w:p>
    <w:p w:rsidR="007E5F72" w:rsidRPr="007E5F72" w:rsidRDefault="007E5F72" w:rsidP="007E5F72">
      <w:pPr>
        <w:widowControl/>
        <w:shd w:val="clear" w:color="auto" w:fill="FFFFFF"/>
        <w:wordWrap w:val="0"/>
        <w:spacing w:line="408" w:lineRule="atLeast"/>
        <w:jc w:val="left"/>
        <w:rPr>
          <w:rFonts w:ascii="仿宋" w:eastAsia="仿宋" w:hAnsi="仿宋" w:cs="Times New Roman"/>
          <w:sz w:val="32"/>
          <w:szCs w:val="32"/>
        </w:rPr>
      </w:pPr>
      <w:r w:rsidRPr="007E5F72">
        <w:rPr>
          <w:rFonts w:ascii="仿宋" w:eastAsia="仿宋" w:hAnsi="仿宋" w:cs="Times New Roman" w:hint="eastAsia"/>
          <w:sz w:val="32"/>
          <w:szCs w:val="32"/>
        </w:rPr>
        <w:t>  </w:t>
      </w:r>
      <w:r>
        <w:rPr>
          <w:rFonts w:ascii="仿宋" w:eastAsia="仿宋" w:hAnsi="仿宋" w:cs="Times New Roman" w:hint="eastAsia"/>
          <w:sz w:val="32"/>
          <w:szCs w:val="32"/>
        </w:rPr>
        <w:t>（五）</w:t>
      </w:r>
      <w:r w:rsidRPr="007E5F72">
        <w:rPr>
          <w:rFonts w:ascii="仿宋" w:eastAsia="仿宋" w:hAnsi="仿宋" w:cs="Times New Roman" w:hint="eastAsia"/>
          <w:sz w:val="32"/>
          <w:szCs w:val="32"/>
        </w:rPr>
        <w:t>村委会管理：负责村民委员会的基层政权建设，依法对村民委员会的自治工作给予指导、支持和帮助、镇域内的社区管理工作。</w:t>
      </w:r>
    </w:p>
    <w:p w:rsidR="007E5F72" w:rsidRPr="007E5F72" w:rsidRDefault="007E5F72" w:rsidP="007E5F72">
      <w:pPr>
        <w:pStyle w:val="ListParagraph8bb30b41-7097-446e-a156-2f1396e1d677"/>
        <w:ind w:firstLine="640"/>
        <w:jc w:val="left"/>
        <w:rPr>
          <w:rFonts w:ascii="仿宋" w:eastAsia="仿宋" w:hAnsi="仿宋" w:cs="Times New Roman"/>
          <w:sz w:val="32"/>
          <w:szCs w:val="32"/>
        </w:rPr>
      </w:pPr>
      <w:r>
        <w:rPr>
          <w:rFonts w:ascii="仿宋" w:eastAsia="仿宋" w:hAnsi="仿宋" w:cs="Times New Roman" w:hint="eastAsia"/>
          <w:sz w:val="32"/>
          <w:szCs w:val="32"/>
        </w:rPr>
        <w:t>（六）</w:t>
      </w:r>
      <w:r w:rsidRPr="007E5F72">
        <w:rPr>
          <w:rFonts w:ascii="仿宋" w:eastAsia="仿宋" w:hAnsi="仿宋" w:cs="Times New Roman" w:hint="eastAsia"/>
          <w:sz w:val="32"/>
          <w:szCs w:val="32"/>
        </w:rPr>
        <w:t>协助政府做好村民委员会的服务、指导等工作；切实做好科技、防疫、疾控、旅游等工作；完成领导交办的其他工作</w:t>
      </w:r>
      <w:r>
        <w:rPr>
          <w:rFonts w:ascii="仿宋" w:eastAsia="仿宋" w:hAnsi="仿宋" w:cs="Times New Roman" w:hint="eastAsia"/>
          <w:sz w:val="32"/>
          <w:szCs w:val="32"/>
        </w:rPr>
        <w:t>。</w:t>
      </w:r>
    </w:p>
    <w:p w:rsidR="00231793" w:rsidRDefault="00231793" w:rsidP="00E37558">
      <w:pPr>
        <w:pStyle w:val="ListParagraph8bb30b41-7097-446e-a156-2f1396e1d677"/>
        <w:ind w:left="800" w:firstLineChars="0" w:firstLine="0"/>
        <w:jc w:val="left"/>
        <w:rPr>
          <w:rFonts w:ascii="仿宋_GB2312" w:eastAsia="仿宋_GB2312" w:hAnsi="黑体" w:cs="仿宋_GB2312"/>
          <w:sz w:val="32"/>
          <w:szCs w:val="32"/>
        </w:rPr>
      </w:pPr>
    </w:p>
    <w:p w:rsidR="00CF149A" w:rsidRDefault="00DC3A79" w:rsidP="00231793">
      <w:pPr>
        <w:ind w:firstLineChars="200" w:firstLine="640"/>
        <w:rPr>
          <w:rFonts w:ascii="黑体" w:eastAsia="黑体" w:hAnsi="黑体"/>
          <w:sz w:val="32"/>
          <w:szCs w:val="32"/>
        </w:rPr>
      </w:pPr>
      <w:r>
        <w:rPr>
          <w:rFonts w:ascii="黑体" w:eastAsia="黑体" w:hAnsi="黑体" w:hint="eastAsia"/>
          <w:sz w:val="32"/>
          <w:szCs w:val="32"/>
        </w:rPr>
        <w:t>第二部分 琼海市</w:t>
      </w:r>
      <w:r w:rsidR="00820807">
        <w:rPr>
          <w:rFonts w:ascii="黑体" w:eastAsia="黑体" w:hAnsi="黑体" w:hint="eastAsia"/>
          <w:sz w:val="32"/>
          <w:szCs w:val="32"/>
        </w:rPr>
        <w:t>塔洋</w:t>
      </w:r>
      <w:r>
        <w:rPr>
          <w:rFonts w:ascii="黑体" w:eastAsia="黑体" w:hAnsi="黑体" w:hint="eastAsia"/>
          <w:sz w:val="32"/>
          <w:szCs w:val="32"/>
        </w:rPr>
        <w:t>镇社会事务服务中心2021年</w:t>
      </w:r>
      <w:r w:rsidR="00753D18">
        <w:rPr>
          <w:rFonts w:ascii="黑体" w:eastAsia="黑体" w:hAnsi="黑体" w:hint="eastAsia"/>
          <w:sz w:val="32"/>
          <w:szCs w:val="32"/>
        </w:rPr>
        <w:t>单位</w:t>
      </w:r>
      <w:r>
        <w:rPr>
          <w:rFonts w:ascii="黑体" w:eastAsia="黑体" w:hAnsi="黑体" w:hint="eastAsia"/>
          <w:sz w:val="32"/>
          <w:szCs w:val="32"/>
        </w:rPr>
        <w:t>预算表</w:t>
      </w:r>
    </w:p>
    <w:p w:rsidR="00CF149A" w:rsidRDefault="00DC3A79">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w:t>
      </w:r>
      <w:r w:rsidR="00753D18">
        <w:rPr>
          <w:rFonts w:ascii="仿宋_GB2312" w:eastAsia="仿宋_GB2312" w:hAnsi="黑体" w:hint="eastAsia"/>
          <w:b/>
          <w:sz w:val="32"/>
          <w:szCs w:val="32"/>
        </w:rPr>
        <w:t>单位</w:t>
      </w:r>
      <w:r>
        <w:rPr>
          <w:rFonts w:ascii="仿宋_GB2312" w:eastAsia="仿宋_GB2312" w:hAnsi="黑体" w:hint="eastAsia"/>
          <w:b/>
          <w:sz w:val="32"/>
          <w:szCs w:val="32"/>
        </w:rPr>
        <w:t>预算公开表）</w:t>
      </w:r>
    </w:p>
    <w:p w:rsidR="00CF149A" w:rsidRDefault="00CF149A">
      <w:pPr>
        <w:rPr>
          <w:rFonts w:ascii="黑体" w:eastAsia="黑体" w:hAnsi="黑体"/>
          <w:sz w:val="32"/>
          <w:szCs w:val="32"/>
        </w:rPr>
      </w:pPr>
    </w:p>
    <w:p w:rsidR="00CF149A" w:rsidRDefault="00DC3A79" w:rsidP="00231793">
      <w:pPr>
        <w:ind w:firstLineChars="150" w:firstLine="480"/>
        <w:rPr>
          <w:rFonts w:ascii="黑体" w:eastAsia="黑体" w:hAnsi="黑体"/>
          <w:sz w:val="32"/>
          <w:szCs w:val="32"/>
        </w:rPr>
      </w:pPr>
      <w:r>
        <w:rPr>
          <w:rFonts w:ascii="黑体" w:eastAsia="黑体" w:hAnsi="黑体" w:hint="eastAsia"/>
          <w:sz w:val="32"/>
          <w:szCs w:val="32"/>
        </w:rPr>
        <w:t>第三部分   琼海市</w:t>
      </w:r>
      <w:r w:rsidR="00820807">
        <w:rPr>
          <w:rFonts w:ascii="黑体" w:eastAsia="黑体" w:hAnsi="黑体" w:hint="eastAsia"/>
          <w:sz w:val="32"/>
          <w:szCs w:val="32"/>
        </w:rPr>
        <w:t>塔洋</w:t>
      </w:r>
      <w:r>
        <w:rPr>
          <w:rFonts w:ascii="黑体" w:eastAsia="黑体" w:hAnsi="黑体" w:hint="eastAsia"/>
          <w:sz w:val="32"/>
          <w:szCs w:val="32"/>
        </w:rPr>
        <w:t>镇社会事务服务中心2021年</w:t>
      </w:r>
      <w:r w:rsidR="00753D18">
        <w:rPr>
          <w:rFonts w:ascii="黑体" w:eastAsia="黑体" w:hAnsi="黑体" w:hint="eastAsia"/>
          <w:sz w:val="32"/>
          <w:szCs w:val="32"/>
        </w:rPr>
        <w:t>单位</w:t>
      </w:r>
      <w:r>
        <w:rPr>
          <w:rFonts w:ascii="黑体" w:eastAsia="黑体" w:hAnsi="黑体" w:hint="eastAsia"/>
          <w:sz w:val="32"/>
          <w:szCs w:val="32"/>
        </w:rPr>
        <w:t>预算情况说明</w:t>
      </w:r>
    </w:p>
    <w:p w:rsidR="00CF149A" w:rsidRDefault="00DC3A79">
      <w:pPr>
        <w:ind w:firstLineChars="200" w:firstLine="640"/>
        <w:jc w:val="left"/>
        <w:rPr>
          <w:rFonts w:ascii="黑体" w:eastAsia="黑体" w:hAnsi="黑体"/>
          <w:sz w:val="32"/>
          <w:szCs w:val="32"/>
        </w:rPr>
      </w:pPr>
      <w:r>
        <w:rPr>
          <w:rFonts w:ascii="黑体" w:eastAsia="黑体" w:hAnsi="黑体" w:hint="eastAsia"/>
          <w:sz w:val="32"/>
          <w:szCs w:val="32"/>
        </w:rPr>
        <w:t>一、关于琼海市</w:t>
      </w:r>
      <w:r w:rsidR="00820807">
        <w:rPr>
          <w:rFonts w:ascii="黑体" w:eastAsia="黑体" w:hAnsi="黑体" w:hint="eastAsia"/>
          <w:sz w:val="32"/>
          <w:szCs w:val="32"/>
        </w:rPr>
        <w:t>塔洋</w:t>
      </w:r>
      <w:r>
        <w:rPr>
          <w:rFonts w:ascii="黑体" w:eastAsia="黑体" w:hAnsi="黑体" w:hint="eastAsia"/>
          <w:sz w:val="32"/>
          <w:szCs w:val="32"/>
        </w:rPr>
        <w:t>镇社会事务服务中心2021年财政拨款收支预算情况的总体说明</w:t>
      </w:r>
    </w:p>
    <w:p w:rsidR="00CF149A" w:rsidRDefault="00DC3A79">
      <w:pPr>
        <w:ind w:firstLineChars="200" w:firstLine="640"/>
        <w:jc w:val="left"/>
        <w:rPr>
          <w:rFonts w:ascii="仿宋_GB2312" w:eastAsia="仿宋_GB2312" w:hAnsi="黑体"/>
          <w:sz w:val="32"/>
          <w:szCs w:val="32"/>
        </w:rPr>
      </w:pP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DD39F3">
        <w:rPr>
          <w:rFonts w:ascii="仿宋" w:eastAsia="仿宋" w:hAnsi="仿宋" w:cs="Times New Roman" w:hint="eastAsia"/>
          <w:sz w:val="32"/>
          <w:szCs w:val="32"/>
        </w:rPr>
        <w:t>2021年财政拨款收支总预算</w:t>
      </w:r>
      <w:r w:rsidR="00DD39F3">
        <w:rPr>
          <w:rFonts w:ascii="仿宋" w:eastAsia="仿宋" w:hAnsi="仿宋" w:cs="Times New Roman" w:hint="eastAsia"/>
          <w:sz w:val="32"/>
          <w:szCs w:val="32"/>
        </w:rPr>
        <w:t>89.96</w:t>
      </w:r>
      <w:r w:rsidRPr="00DD39F3">
        <w:rPr>
          <w:rFonts w:ascii="仿宋" w:eastAsia="仿宋" w:hAnsi="仿宋" w:cs="Times New Roman" w:hint="eastAsia"/>
          <w:sz w:val="32"/>
          <w:szCs w:val="32"/>
        </w:rPr>
        <w:t>万元。其中，收入总计</w:t>
      </w:r>
      <w:r w:rsidR="00DD39F3">
        <w:rPr>
          <w:rFonts w:ascii="仿宋" w:eastAsia="仿宋" w:hAnsi="仿宋" w:cs="Times New Roman" w:hint="eastAsia"/>
          <w:sz w:val="32"/>
          <w:szCs w:val="32"/>
        </w:rPr>
        <w:t>89.96</w:t>
      </w:r>
      <w:r w:rsidRPr="00DD39F3">
        <w:rPr>
          <w:rFonts w:ascii="仿宋" w:eastAsia="仿宋" w:hAnsi="仿宋" w:cs="Times New Roman" w:hint="eastAsia"/>
          <w:sz w:val="32"/>
          <w:szCs w:val="32"/>
        </w:rPr>
        <w:t>万元，包括一般公共预算本年收入</w:t>
      </w:r>
      <w:r w:rsidR="00DD39F3">
        <w:rPr>
          <w:rFonts w:ascii="仿宋" w:eastAsia="仿宋" w:hAnsi="仿宋" w:cs="Times New Roman" w:hint="eastAsia"/>
          <w:sz w:val="32"/>
          <w:szCs w:val="32"/>
        </w:rPr>
        <w:t>86.96</w:t>
      </w:r>
      <w:r w:rsidRPr="00DD39F3">
        <w:rPr>
          <w:rFonts w:ascii="仿宋" w:eastAsia="仿宋" w:hAnsi="仿宋" w:cs="Times New Roman" w:hint="eastAsia"/>
          <w:sz w:val="32"/>
          <w:szCs w:val="32"/>
        </w:rPr>
        <w:t>万元、上年结转0万元，政府性基</w:t>
      </w:r>
      <w:r w:rsidRPr="00DD39F3">
        <w:rPr>
          <w:rFonts w:ascii="仿宋" w:eastAsia="仿宋" w:hAnsi="仿宋" w:cs="Times New Roman" w:hint="eastAsia"/>
          <w:sz w:val="32"/>
          <w:szCs w:val="32"/>
        </w:rPr>
        <w:lastRenderedPageBreak/>
        <w:t>金预算本年收入</w:t>
      </w:r>
      <w:r w:rsidR="00DD39F3">
        <w:rPr>
          <w:rFonts w:ascii="仿宋" w:eastAsia="仿宋" w:hAnsi="仿宋" w:cs="Times New Roman" w:hint="eastAsia"/>
          <w:sz w:val="32"/>
          <w:szCs w:val="32"/>
        </w:rPr>
        <w:t>3</w:t>
      </w:r>
      <w:r w:rsidRPr="00DD39F3">
        <w:rPr>
          <w:rFonts w:ascii="仿宋" w:eastAsia="仿宋" w:hAnsi="仿宋" w:cs="Times New Roman" w:hint="eastAsia"/>
          <w:sz w:val="32"/>
          <w:szCs w:val="32"/>
        </w:rPr>
        <w:t>万元、上年结转0万元；支出总计</w:t>
      </w:r>
      <w:r w:rsidR="00DD39F3">
        <w:rPr>
          <w:rFonts w:ascii="仿宋" w:eastAsia="仿宋" w:hAnsi="仿宋" w:cs="Times New Roman" w:hint="eastAsia"/>
          <w:sz w:val="32"/>
          <w:szCs w:val="32"/>
        </w:rPr>
        <w:t>89.96</w:t>
      </w:r>
      <w:r w:rsidRPr="00DD39F3">
        <w:rPr>
          <w:rFonts w:ascii="仿宋" w:eastAsia="仿宋" w:hAnsi="仿宋" w:cs="Times New Roman" w:hint="eastAsia"/>
          <w:sz w:val="32"/>
          <w:szCs w:val="32"/>
        </w:rPr>
        <w:t>万元，包括文化旅游体育与传媒支出</w:t>
      </w:r>
      <w:r w:rsidR="00DD39F3">
        <w:rPr>
          <w:rFonts w:ascii="仿宋" w:eastAsia="仿宋" w:hAnsi="仿宋" w:cs="Times New Roman" w:hint="eastAsia"/>
          <w:sz w:val="32"/>
          <w:szCs w:val="32"/>
        </w:rPr>
        <w:t>56.51</w:t>
      </w:r>
      <w:r w:rsidRPr="00DD39F3">
        <w:rPr>
          <w:rFonts w:ascii="仿宋" w:eastAsia="仿宋" w:hAnsi="仿宋" w:cs="Times New Roman" w:hint="eastAsia"/>
          <w:sz w:val="32"/>
          <w:szCs w:val="32"/>
        </w:rPr>
        <w:t>万元、社会保障和就业支出</w:t>
      </w:r>
      <w:r w:rsidR="00DD39F3">
        <w:rPr>
          <w:rFonts w:ascii="仿宋" w:eastAsia="仿宋" w:hAnsi="仿宋" w:cs="Times New Roman" w:hint="eastAsia"/>
          <w:sz w:val="32"/>
          <w:szCs w:val="32"/>
        </w:rPr>
        <w:t>13.25</w:t>
      </w:r>
      <w:r w:rsidRPr="00DD39F3">
        <w:rPr>
          <w:rFonts w:ascii="仿宋" w:eastAsia="仿宋" w:hAnsi="仿宋" w:cs="Times New Roman" w:hint="eastAsia"/>
          <w:sz w:val="32"/>
          <w:szCs w:val="32"/>
        </w:rPr>
        <w:t>万元、卫生健康支出</w:t>
      </w:r>
      <w:r w:rsidR="00DD39F3">
        <w:rPr>
          <w:rFonts w:ascii="仿宋" w:eastAsia="仿宋" w:hAnsi="仿宋" w:cs="Times New Roman" w:hint="eastAsia"/>
          <w:sz w:val="32"/>
          <w:szCs w:val="32"/>
        </w:rPr>
        <w:t>10.43</w:t>
      </w:r>
      <w:r w:rsidRPr="00DD39F3">
        <w:rPr>
          <w:rFonts w:ascii="仿宋" w:eastAsia="仿宋" w:hAnsi="仿宋" w:cs="Times New Roman" w:hint="eastAsia"/>
          <w:sz w:val="32"/>
          <w:szCs w:val="32"/>
        </w:rPr>
        <w:t>万元、</w:t>
      </w:r>
      <w:r w:rsidR="00DD39F3">
        <w:rPr>
          <w:rFonts w:ascii="仿宋" w:eastAsia="仿宋" w:hAnsi="仿宋" w:cs="Times New Roman" w:hint="eastAsia"/>
          <w:sz w:val="32"/>
          <w:szCs w:val="32"/>
        </w:rPr>
        <w:t>城乡社区支出3万元</w:t>
      </w:r>
      <w:r w:rsidR="00DD39F3" w:rsidRPr="00DD39F3">
        <w:rPr>
          <w:rFonts w:ascii="仿宋" w:eastAsia="仿宋" w:hAnsi="仿宋" w:cs="Times New Roman" w:hint="eastAsia"/>
          <w:sz w:val="32"/>
          <w:szCs w:val="32"/>
        </w:rPr>
        <w:t>、</w:t>
      </w:r>
      <w:r w:rsidRPr="00DD39F3">
        <w:rPr>
          <w:rFonts w:ascii="仿宋" w:eastAsia="仿宋" w:hAnsi="仿宋" w:cs="Times New Roman" w:hint="eastAsia"/>
          <w:sz w:val="32"/>
          <w:szCs w:val="32"/>
        </w:rPr>
        <w:t>住房保障支出</w:t>
      </w:r>
      <w:r w:rsidR="00DD39F3">
        <w:rPr>
          <w:rFonts w:ascii="仿宋" w:eastAsia="仿宋" w:hAnsi="仿宋" w:cs="Times New Roman" w:hint="eastAsia"/>
          <w:sz w:val="32"/>
          <w:szCs w:val="32"/>
        </w:rPr>
        <w:t>6.78</w:t>
      </w:r>
      <w:r w:rsidRPr="00DD39F3">
        <w:rPr>
          <w:rFonts w:ascii="仿宋" w:eastAsia="仿宋" w:hAnsi="仿宋" w:cs="Times New Roman" w:hint="eastAsia"/>
          <w:sz w:val="32"/>
          <w:szCs w:val="32"/>
        </w:rPr>
        <w:t>万元，结转下年0万元。</w:t>
      </w:r>
    </w:p>
    <w:p w:rsidR="00CF149A" w:rsidRDefault="00DC3A79">
      <w:pPr>
        <w:ind w:firstLine="640"/>
        <w:jc w:val="left"/>
        <w:rPr>
          <w:rFonts w:ascii="黑体" w:eastAsia="黑体" w:hAnsi="黑体"/>
          <w:sz w:val="32"/>
          <w:szCs w:val="32"/>
        </w:rPr>
      </w:pPr>
      <w:r>
        <w:rPr>
          <w:rFonts w:ascii="黑体" w:eastAsia="黑体" w:hAnsi="黑体" w:hint="eastAsia"/>
          <w:sz w:val="32"/>
          <w:szCs w:val="32"/>
        </w:rPr>
        <w:t>二、关于琼海市</w:t>
      </w:r>
      <w:r w:rsidR="00820807">
        <w:rPr>
          <w:rFonts w:ascii="黑体" w:eastAsia="黑体" w:hAnsi="黑体" w:hint="eastAsia"/>
          <w:sz w:val="32"/>
          <w:szCs w:val="32"/>
        </w:rPr>
        <w:t>塔洋</w:t>
      </w:r>
      <w:r>
        <w:rPr>
          <w:rFonts w:ascii="黑体" w:eastAsia="黑体" w:hAnsi="黑体" w:hint="eastAsia"/>
          <w:sz w:val="32"/>
          <w:szCs w:val="32"/>
        </w:rPr>
        <w:t>镇社会事务服务中心2021年一般公共预算当年拨款情况说明</w:t>
      </w:r>
    </w:p>
    <w:p w:rsidR="00CF149A" w:rsidRDefault="00DC3A79">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CF149A" w:rsidRPr="006F79F3" w:rsidRDefault="00DC3A79">
      <w:pPr>
        <w:ind w:firstLineChars="200" w:firstLine="640"/>
        <w:rPr>
          <w:rFonts w:ascii="仿宋" w:eastAsia="仿宋" w:hAnsi="仿宋" w:cs="Times New Roman"/>
          <w:sz w:val="32"/>
          <w:szCs w:val="32"/>
        </w:rPr>
      </w:pP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6F79F3">
        <w:rPr>
          <w:rFonts w:ascii="仿宋" w:eastAsia="仿宋" w:hAnsi="仿宋" w:cs="Times New Roman" w:hint="eastAsia"/>
          <w:sz w:val="32"/>
          <w:szCs w:val="32"/>
        </w:rPr>
        <w:t>2021年一般公共预算当年拨款</w:t>
      </w:r>
      <w:r w:rsidR="007E5F72">
        <w:rPr>
          <w:rFonts w:ascii="仿宋" w:eastAsia="仿宋" w:hAnsi="仿宋" w:cs="Times New Roman" w:hint="eastAsia"/>
          <w:sz w:val="32"/>
          <w:szCs w:val="32"/>
        </w:rPr>
        <w:t>89.96</w:t>
      </w:r>
      <w:r w:rsidRPr="006F79F3">
        <w:rPr>
          <w:rFonts w:ascii="仿宋" w:eastAsia="仿宋" w:hAnsi="仿宋" w:cs="Times New Roman" w:hint="eastAsia"/>
          <w:sz w:val="32"/>
          <w:szCs w:val="32"/>
        </w:rPr>
        <w:t>万元，比上年预算数</w:t>
      </w:r>
      <w:r w:rsidR="00477E6C">
        <w:rPr>
          <w:rFonts w:ascii="仿宋" w:eastAsia="仿宋" w:hAnsi="仿宋" w:cs="Times New Roman" w:hint="eastAsia"/>
          <w:sz w:val="32"/>
          <w:szCs w:val="32"/>
        </w:rPr>
        <w:t>减少13.29</w:t>
      </w:r>
      <w:r w:rsidRPr="006F79F3">
        <w:rPr>
          <w:rFonts w:ascii="仿宋" w:eastAsia="仿宋" w:hAnsi="仿宋" w:cs="Times New Roman" w:hint="eastAsia"/>
          <w:sz w:val="32"/>
          <w:szCs w:val="32"/>
        </w:rPr>
        <w:t>万元，主要是</w:t>
      </w:r>
      <w:r w:rsidR="00477E6C">
        <w:rPr>
          <w:rFonts w:ascii="仿宋" w:eastAsia="仿宋" w:hAnsi="仿宋" w:cs="Times New Roman" w:hint="eastAsia"/>
          <w:sz w:val="32"/>
          <w:szCs w:val="32"/>
        </w:rPr>
        <w:t>有人员减少</w:t>
      </w:r>
      <w:r w:rsidRPr="006F79F3">
        <w:rPr>
          <w:rFonts w:ascii="仿宋" w:eastAsia="仿宋" w:hAnsi="仿宋" w:cs="Times New Roman" w:hint="eastAsia"/>
          <w:sz w:val="32"/>
          <w:szCs w:val="32"/>
        </w:rPr>
        <w:t>。</w:t>
      </w:r>
    </w:p>
    <w:p w:rsidR="00CF149A" w:rsidRDefault="00DC3A79">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CF149A" w:rsidRPr="006F79F3" w:rsidRDefault="00DC3A79">
      <w:pPr>
        <w:ind w:firstLine="640"/>
        <w:jc w:val="left"/>
        <w:rPr>
          <w:rFonts w:ascii="仿宋" w:eastAsia="仿宋" w:hAnsi="仿宋" w:cs="Times New Roman"/>
          <w:sz w:val="32"/>
          <w:szCs w:val="32"/>
        </w:rPr>
      </w:pPr>
      <w:r w:rsidRPr="006F79F3">
        <w:rPr>
          <w:rFonts w:ascii="仿宋" w:eastAsia="仿宋" w:hAnsi="仿宋" w:cs="Times New Roman" w:hint="eastAsia"/>
          <w:sz w:val="32"/>
          <w:szCs w:val="32"/>
        </w:rPr>
        <w:t>文化旅游体育与传媒（类）支出</w:t>
      </w:r>
      <w:r w:rsidR="00F45DAF">
        <w:rPr>
          <w:rFonts w:ascii="仿宋" w:eastAsia="仿宋" w:hAnsi="仿宋" w:cs="Times New Roman" w:hint="eastAsia"/>
          <w:sz w:val="32"/>
          <w:szCs w:val="32"/>
        </w:rPr>
        <w:t>56.51</w:t>
      </w:r>
      <w:r w:rsidRPr="006F79F3">
        <w:rPr>
          <w:rFonts w:ascii="仿宋" w:eastAsia="仿宋" w:hAnsi="仿宋" w:cs="Times New Roman" w:hint="eastAsia"/>
          <w:sz w:val="32"/>
          <w:szCs w:val="32"/>
        </w:rPr>
        <w:t>万元，占6</w:t>
      </w:r>
      <w:r w:rsidR="00F45DAF">
        <w:rPr>
          <w:rFonts w:ascii="仿宋" w:eastAsia="仿宋" w:hAnsi="仿宋" w:cs="Times New Roman" w:hint="eastAsia"/>
          <w:sz w:val="32"/>
          <w:szCs w:val="32"/>
        </w:rPr>
        <w:t>2.82</w:t>
      </w:r>
      <w:r w:rsidRPr="006F79F3">
        <w:rPr>
          <w:rFonts w:ascii="仿宋" w:eastAsia="仿宋" w:hAnsi="仿宋" w:cs="Times New Roman" w:hint="eastAsia"/>
          <w:sz w:val="32"/>
          <w:szCs w:val="32"/>
        </w:rPr>
        <w:t>%；社会保障和就业（类）支出</w:t>
      </w:r>
      <w:r w:rsidR="00F45DAF">
        <w:rPr>
          <w:rFonts w:ascii="仿宋" w:eastAsia="仿宋" w:hAnsi="仿宋" w:cs="Times New Roman" w:hint="eastAsia"/>
          <w:sz w:val="32"/>
          <w:szCs w:val="32"/>
        </w:rPr>
        <w:t>13.25</w:t>
      </w:r>
      <w:r w:rsidRPr="006F79F3">
        <w:rPr>
          <w:rFonts w:ascii="仿宋" w:eastAsia="仿宋" w:hAnsi="仿宋" w:cs="Times New Roman" w:hint="eastAsia"/>
          <w:sz w:val="32"/>
          <w:szCs w:val="32"/>
        </w:rPr>
        <w:t>万元，占</w:t>
      </w:r>
      <w:r w:rsidR="00F45DAF">
        <w:rPr>
          <w:rFonts w:ascii="仿宋" w:eastAsia="仿宋" w:hAnsi="仿宋" w:cs="Times New Roman" w:hint="eastAsia"/>
          <w:sz w:val="32"/>
          <w:szCs w:val="32"/>
        </w:rPr>
        <w:t>14.73</w:t>
      </w:r>
      <w:r w:rsidRPr="006F79F3">
        <w:rPr>
          <w:rFonts w:ascii="仿宋" w:eastAsia="仿宋" w:hAnsi="仿宋" w:cs="Times New Roman" w:hint="eastAsia"/>
          <w:sz w:val="32"/>
          <w:szCs w:val="32"/>
        </w:rPr>
        <w:t>%；卫生健康（类）支出</w:t>
      </w:r>
      <w:r w:rsidR="00F45DAF">
        <w:rPr>
          <w:rFonts w:ascii="仿宋" w:eastAsia="仿宋" w:hAnsi="仿宋" w:cs="Times New Roman" w:hint="eastAsia"/>
          <w:sz w:val="32"/>
          <w:szCs w:val="32"/>
        </w:rPr>
        <w:t>10.43</w:t>
      </w:r>
      <w:r w:rsidRPr="006F79F3">
        <w:rPr>
          <w:rFonts w:ascii="仿宋" w:eastAsia="仿宋" w:hAnsi="仿宋" w:cs="Times New Roman" w:hint="eastAsia"/>
          <w:sz w:val="32"/>
          <w:szCs w:val="32"/>
        </w:rPr>
        <w:t>万元，占</w:t>
      </w:r>
      <w:r w:rsidR="00F45DAF">
        <w:rPr>
          <w:rFonts w:ascii="仿宋" w:eastAsia="仿宋" w:hAnsi="仿宋" w:cs="Times New Roman" w:hint="eastAsia"/>
          <w:sz w:val="32"/>
          <w:szCs w:val="32"/>
        </w:rPr>
        <w:t>11.59</w:t>
      </w:r>
      <w:r w:rsidRPr="006F79F3">
        <w:rPr>
          <w:rFonts w:ascii="仿宋" w:eastAsia="仿宋" w:hAnsi="仿宋" w:cs="Times New Roman" w:hint="eastAsia"/>
          <w:sz w:val="32"/>
          <w:szCs w:val="32"/>
        </w:rPr>
        <w:t>%；</w:t>
      </w:r>
      <w:r w:rsidR="00F45DAF">
        <w:rPr>
          <w:rFonts w:ascii="仿宋" w:eastAsia="仿宋" w:hAnsi="仿宋" w:cs="Times New Roman" w:hint="eastAsia"/>
          <w:sz w:val="32"/>
          <w:szCs w:val="32"/>
        </w:rPr>
        <w:t>城乡社区</w:t>
      </w:r>
      <w:r w:rsidR="00F45DAF" w:rsidRPr="006F79F3">
        <w:rPr>
          <w:rFonts w:ascii="仿宋" w:eastAsia="仿宋" w:hAnsi="仿宋" w:cs="Times New Roman" w:hint="eastAsia"/>
          <w:sz w:val="32"/>
          <w:szCs w:val="32"/>
        </w:rPr>
        <w:t>（类）支出</w:t>
      </w:r>
      <w:r w:rsidR="00F45DAF">
        <w:rPr>
          <w:rFonts w:ascii="仿宋" w:eastAsia="仿宋" w:hAnsi="仿宋" w:cs="Times New Roman" w:hint="eastAsia"/>
          <w:sz w:val="32"/>
          <w:szCs w:val="32"/>
        </w:rPr>
        <w:t>3</w:t>
      </w:r>
      <w:r w:rsidR="00F45DAF" w:rsidRPr="006F79F3">
        <w:rPr>
          <w:rFonts w:ascii="仿宋" w:eastAsia="仿宋" w:hAnsi="仿宋" w:cs="Times New Roman" w:hint="eastAsia"/>
          <w:sz w:val="32"/>
          <w:szCs w:val="32"/>
        </w:rPr>
        <w:t>万元，占</w:t>
      </w:r>
      <w:r w:rsidR="00F45DAF">
        <w:rPr>
          <w:rFonts w:ascii="仿宋" w:eastAsia="仿宋" w:hAnsi="仿宋" w:cs="Times New Roman" w:hint="eastAsia"/>
          <w:sz w:val="32"/>
          <w:szCs w:val="32"/>
        </w:rPr>
        <w:t>3.33</w:t>
      </w:r>
      <w:r w:rsidR="00F45DAF" w:rsidRPr="006F79F3">
        <w:rPr>
          <w:rFonts w:ascii="仿宋" w:eastAsia="仿宋" w:hAnsi="仿宋" w:cs="Times New Roman" w:hint="eastAsia"/>
          <w:sz w:val="32"/>
          <w:szCs w:val="32"/>
        </w:rPr>
        <w:t>%；</w:t>
      </w:r>
      <w:r w:rsidRPr="006F79F3">
        <w:rPr>
          <w:rFonts w:ascii="仿宋" w:eastAsia="仿宋" w:hAnsi="仿宋" w:cs="Times New Roman" w:hint="eastAsia"/>
          <w:sz w:val="32"/>
          <w:szCs w:val="32"/>
        </w:rPr>
        <w:t>住房保障（类）支出</w:t>
      </w:r>
      <w:r w:rsidR="00F45DAF">
        <w:rPr>
          <w:rFonts w:ascii="仿宋" w:eastAsia="仿宋" w:hAnsi="仿宋" w:cs="Times New Roman" w:hint="eastAsia"/>
          <w:sz w:val="32"/>
          <w:szCs w:val="32"/>
        </w:rPr>
        <w:t>6.78</w:t>
      </w:r>
      <w:r w:rsidRPr="006F79F3">
        <w:rPr>
          <w:rFonts w:ascii="仿宋" w:eastAsia="仿宋" w:hAnsi="仿宋" w:cs="Times New Roman" w:hint="eastAsia"/>
          <w:sz w:val="32"/>
          <w:szCs w:val="32"/>
        </w:rPr>
        <w:t>万元，占</w:t>
      </w:r>
      <w:r w:rsidR="00F45DAF">
        <w:rPr>
          <w:rFonts w:ascii="仿宋" w:eastAsia="仿宋" w:hAnsi="仿宋" w:cs="Times New Roman" w:hint="eastAsia"/>
          <w:sz w:val="32"/>
          <w:szCs w:val="32"/>
        </w:rPr>
        <w:t>7.54</w:t>
      </w:r>
      <w:r w:rsidRPr="006F79F3">
        <w:rPr>
          <w:rFonts w:ascii="仿宋" w:eastAsia="仿宋" w:hAnsi="仿宋" w:cs="Times New Roman" w:hint="eastAsia"/>
          <w:sz w:val="32"/>
          <w:szCs w:val="32"/>
        </w:rPr>
        <w:t>%。</w:t>
      </w:r>
    </w:p>
    <w:p w:rsidR="00CF149A" w:rsidRDefault="00DC3A79">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CF149A" w:rsidRPr="00F45DAF" w:rsidRDefault="00DC3A79">
      <w:pPr>
        <w:ind w:firstLineChars="200" w:firstLine="640"/>
        <w:rPr>
          <w:rFonts w:ascii="仿宋" w:eastAsia="仿宋" w:hAnsi="仿宋" w:cs="Times New Roman"/>
          <w:sz w:val="32"/>
          <w:szCs w:val="32"/>
        </w:rPr>
      </w:pPr>
      <w:r w:rsidRPr="00F45DAF">
        <w:rPr>
          <w:rFonts w:ascii="仿宋" w:eastAsia="仿宋" w:hAnsi="仿宋" w:cs="Times New Roman" w:hint="eastAsia"/>
          <w:sz w:val="32"/>
          <w:szCs w:val="32"/>
        </w:rPr>
        <w:t>1.文化旅游体育与传媒（类）</w:t>
      </w:r>
      <w:r w:rsidR="00913AA2" w:rsidRPr="00913AA2">
        <w:rPr>
          <w:rFonts w:ascii="仿宋" w:eastAsia="仿宋" w:hAnsi="仿宋" w:cs="Times New Roman" w:hint="eastAsia"/>
          <w:sz w:val="32"/>
          <w:szCs w:val="32"/>
        </w:rPr>
        <w:t>其他文化旅游体育与传媒</w:t>
      </w:r>
      <w:r w:rsidRPr="00F45DAF">
        <w:rPr>
          <w:rFonts w:ascii="仿宋" w:eastAsia="仿宋" w:hAnsi="仿宋" w:cs="Times New Roman" w:hint="eastAsia"/>
          <w:sz w:val="32"/>
          <w:szCs w:val="32"/>
        </w:rPr>
        <w:t>（款）</w:t>
      </w:r>
      <w:r w:rsidR="00913AA2" w:rsidRPr="00913AA2">
        <w:rPr>
          <w:rFonts w:ascii="仿宋" w:eastAsia="仿宋" w:hAnsi="仿宋" w:cs="Times New Roman" w:hint="eastAsia"/>
          <w:sz w:val="32"/>
          <w:szCs w:val="32"/>
        </w:rPr>
        <w:t>其他文化旅游体育与传媒</w:t>
      </w:r>
      <w:r w:rsidRPr="00F45DAF">
        <w:rPr>
          <w:rFonts w:ascii="仿宋" w:eastAsia="仿宋" w:hAnsi="仿宋" w:cs="Times New Roman" w:hint="eastAsia"/>
          <w:sz w:val="32"/>
          <w:szCs w:val="32"/>
        </w:rPr>
        <w:t>（项）2021年预算数为</w:t>
      </w:r>
      <w:r w:rsidR="00913AA2">
        <w:rPr>
          <w:rFonts w:ascii="仿宋" w:eastAsia="仿宋" w:hAnsi="仿宋" w:cs="Times New Roman" w:hint="eastAsia"/>
          <w:sz w:val="32"/>
          <w:szCs w:val="32"/>
        </w:rPr>
        <w:t>56.51</w:t>
      </w:r>
      <w:r w:rsidRPr="00F45DAF">
        <w:rPr>
          <w:rFonts w:ascii="仿宋" w:eastAsia="仿宋" w:hAnsi="仿宋" w:cs="Times New Roman" w:hint="eastAsia"/>
          <w:sz w:val="32"/>
          <w:szCs w:val="32"/>
        </w:rPr>
        <w:t>万元，</w:t>
      </w:r>
      <w:r w:rsidR="00913AA2" w:rsidRPr="00913AA2">
        <w:rPr>
          <w:rFonts w:ascii="仿宋" w:eastAsia="仿宋" w:hAnsi="仿宋" w:cs="Times New Roman" w:hint="eastAsia"/>
          <w:sz w:val="32"/>
          <w:szCs w:val="32"/>
        </w:rPr>
        <w:t>新增会计科目，与上年文化旅游体育与传媒（类）广播电视（款）广播（项）相对应，</w:t>
      </w:r>
      <w:r w:rsidR="00913AA2" w:rsidRPr="00F45DAF">
        <w:rPr>
          <w:rFonts w:ascii="仿宋" w:eastAsia="仿宋" w:hAnsi="仿宋" w:cs="Times New Roman" w:hint="eastAsia"/>
          <w:sz w:val="32"/>
          <w:szCs w:val="32"/>
        </w:rPr>
        <w:t>比上年预算数</w:t>
      </w:r>
      <w:r w:rsidR="00913AA2">
        <w:rPr>
          <w:rFonts w:ascii="仿宋" w:eastAsia="仿宋" w:hAnsi="仿宋" w:cs="Times New Roman" w:hint="eastAsia"/>
          <w:sz w:val="32"/>
          <w:szCs w:val="32"/>
        </w:rPr>
        <w:t>减少14.48</w:t>
      </w:r>
      <w:r w:rsidR="00913AA2" w:rsidRPr="00F45DAF">
        <w:rPr>
          <w:rFonts w:ascii="仿宋" w:eastAsia="仿宋" w:hAnsi="仿宋" w:cs="Times New Roman" w:hint="eastAsia"/>
          <w:sz w:val="32"/>
          <w:szCs w:val="32"/>
        </w:rPr>
        <w:t>万元，主要是</w:t>
      </w:r>
      <w:r w:rsidR="00913AA2">
        <w:rPr>
          <w:rFonts w:ascii="仿宋" w:eastAsia="仿宋" w:hAnsi="仿宋" w:cs="Times New Roman" w:hint="eastAsia"/>
          <w:sz w:val="32"/>
          <w:szCs w:val="32"/>
        </w:rPr>
        <w:t>人员减少</w:t>
      </w:r>
      <w:r w:rsidRPr="00F45DAF">
        <w:rPr>
          <w:rFonts w:ascii="仿宋" w:eastAsia="仿宋" w:hAnsi="仿宋" w:cs="Times New Roman" w:hint="eastAsia"/>
          <w:sz w:val="32"/>
          <w:szCs w:val="32"/>
        </w:rPr>
        <w:t>。</w:t>
      </w:r>
    </w:p>
    <w:p w:rsidR="00CF149A" w:rsidRPr="00F45DAF" w:rsidRDefault="00913AA2">
      <w:pPr>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DC3A79" w:rsidRPr="00F45DAF">
        <w:rPr>
          <w:rFonts w:ascii="仿宋" w:eastAsia="仿宋" w:hAnsi="仿宋" w:cs="Times New Roman" w:hint="eastAsia"/>
          <w:sz w:val="32"/>
          <w:szCs w:val="32"/>
        </w:rPr>
        <w:t>.社会保障和就业（类）行政事业单位养老支出（款）</w:t>
      </w:r>
      <w:r w:rsidR="00DC3A79" w:rsidRPr="00F45DAF">
        <w:rPr>
          <w:rFonts w:ascii="仿宋" w:eastAsia="仿宋" w:hAnsi="仿宋" w:cs="Times New Roman" w:hint="eastAsia"/>
          <w:sz w:val="32"/>
          <w:szCs w:val="32"/>
        </w:rPr>
        <w:lastRenderedPageBreak/>
        <w:t>机关事业单位基本养老保险缴费支出（项）2021年预算数为</w:t>
      </w:r>
      <w:r>
        <w:rPr>
          <w:rFonts w:ascii="仿宋" w:eastAsia="仿宋" w:hAnsi="仿宋" w:cs="Times New Roman" w:hint="eastAsia"/>
          <w:sz w:val="32"/>
          <w:szCs w:val="32"/>
        </w:rPr>
        <w:t>7.70</w:t>
      </w:r>
      <w:r w:rsidR="00DC3A79" w:rsidRPr="00F45DAF">
        <w:rPr>
          <w:rFonts w:ascii="仿宋" w:eastAsia="仿宋" w:hAnsi="仿宋" w:cs="Times New Roman" w:hint="eastAsia"/>
          <w:sz w:val="32"/>
          <w:szCs w:val="32"/>
        </w:rPr>
        <w:t>万元，</w:t>
      </w:r>
      <w:r w:rsidRPr="00F45DAF">
        <w:rPr>
          <w:rFonts w:ascii="仿宋" w:eastAsia="仿宋" w:hAnsi="仿宋" w:cs="Times New Roman" w:hint="eastAsia"/>
          <w:sz w:val="32"/>
          <w:szCs w:val="32"/>
        </w:rPr>
        <w:t>比上年预算数</w:t>
      </w:r>
      <w:r>
        <w:rPr>
          <w:rFonts w:ascii="仿宋" w:eastAsia="仿宋" w:hAnsi="仿宋" w:cs="Times New Roman" w:hint="eastAsia"/>
          <w:sz w:val="32"/>
          <w:szCs w:val="32"/>
        </w:rPr>
        <w:t>减少1.61</w:t>
      </w:r>
      <w:r w:rsidRPr="00F45DAF">
        <w:rPr>
          <w:rFonts w:ascii="仿宋" w:eastAsia="仿宋" w:hAnsi="仿宋" w:cs="Times New Roman" w:hint="eastAsia"/>
          <w:sz w:val="32"/>
          <w:szCs w:val="32"/>
        </w:rPr>
        <w:t>万元，主要是</w:t>
      </w:r>
      <w:r>
        <w:rPr>
          <w:rFonts w:ascii="仿宋" w:eastAsia="仿宋" w:hAnsi="仿宋" w:cs="Times New Roman" w:hint="eastAsia"/>
          <w:sz w:val="32"/>
          <w:szCs w:val="32"/>
        </w:rPr>
        <w:t>人员减少</w:t>
      </w:r>
      <w:r w:rsidR="00DC3A79" w:rsidRPr="00F45DAF">
        <w:rPr>
          <w:rFonts w:ascii="仿宋" w:eastAsia="仿宋" w:hAnsi="仿宋" w:cs="Times New Roman" w:hint="eastAsia"/>
          <w:sz w:val="32"/>
          <w:szCs w:val="32"/>
        </w:rPr>
        <w:t>。</w:t>
      </w:r>
    </w:p>
    <w:p w:rsidR="00CF149A" w:rsidRPr="00F45DAF" w:rsidRDefault="00913AA2">
      <w:pPr>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DC3A79" w:rsidRPr="00F45DAF">
        <w:rPr>
          <w:rFonts w:ascii="仿宋" w:eastAsia="仿宋" w:hAnsi="仿宋" w:cs="Times New Roman" w:hint="eastAsia"/>
          <w:sz w:val="32"/>
          <w:szCs w:val="32"/>
        </w:rPr>
        <w:t>.社会保障和就业（类）行政事业单位养老支出（款）机关事业单位职业年金缴费支出（项）2021年预算数为</w:t>
      </w:r>
      <w:r>
        <w:rPr>
          <w:rFonts w:ascii="仿宋" w:eastAsia="仿宋" w:hAnsi="仿宋" w:cs="Times New Roman" w:hint="eastAsia"/>
          <w:sz w:val="32"/>
          <w:szCs w:val="32"/>
        </w:rPr>
        <w:t>5.54</w:t>
      </w:r>
      <w:r w:rsidR="00DC3A79" w:rsidRPr="00F45DAF">
        <w:rPr>
          <w:rFonts w:ascii="仿宋" w:eastAsia="仿宋" w:hAnsi="仿宋" w:cs="Times New Roman" w:hint="eastAsia"/>
          <w:sz w:val="32"/>
          <w:szCs w:val="32"/>
        </w:rPr>
        <w:t>万元，比上年预算数增加</w:t>
      </w:r>
      <w:r>
        <w:rPr>
          <w:rFonts w:ascii="仿宋" w:eastAsia="仿宋" w:hAnsi="仿宋" w:cs="Times New Roman" w:hint="eastAsia"/>
          <w:sz w:val="32"/>
          <w:szCs w:val="32"/>
        </w:rPr>
        <w:t>5.54</w:t>
      </w:r>
      <w:r w:rsidR="00DC3A79" w:rsidRPr="00F45DAF">
        <w:rPr>
          <w:rFonts w:ascii="仿宋" w:eastAsia="仿宋" w:hAnsi="仿宋" w:cs="Times New Roman" w:hint="eastAsia"/>
          <w:sz w:val="32"/>
          <w:szCs w:val="32"/>
        </w:rPr>
        <w:t>万元</w:t>
      </w:r>
      <w:r>
        <w:rPr>
          <w:rFonts w:ascii="仿宋" w:eastAsia="仿宋" w:hAnsi="仿宋" w:cs="Times New Roman" w:hint="eastAsia"/>
          <w:sz w:val="32"/>
          <w:szCs w:val="32"/>
        </w:rPr>
        <w:t>，主要是</w:t>
      </w:r>
      <w:r w:rsidR="00DC3A79" w:rsidRPr="00F45DAF">
        <w:rPr>
          <w:rFonts w:ascii="仿宋" w:eastAsia="仿宋" w:hAnsi="仿宋" w:cs="Times New Roman" w:hint="eastAsia"/>
          <w:sz w:val="32"/>
          <w:szCs w:val="32"/>
        </w:rPr>
        <w:t>2021年</w:t>
      </w:r>
      <w:r>
        <w:rPr>
          <w:rFonts w:ascii="仿宋" w:eastAsia="仿宋" w:hAnsi="仿宋" w:cs="Times New Roman" w:hint="eastAsia"/>
          <w:sz w:val="32"/>
          <w:szCs w:val="32"/>
        </w:rPr>
        <w:t>有退休人员</w:t>
      </w:r>
      <w:r w:rsidR="00DC3A79" w:rsidRPr="00F45DAF">
        <w:rPr>
          <w:rFonts w:ascii="仿宋" w:eastAsia="仿宋" w:hAnsi="仿宋" w:cs="Times New Roman" w:hint="eastAsia"/>
          <w:sz w:val="32"/>
          <w:szCs w:val="32"/>
        </w:rPr>
        <w:t>。</w:t>
      </w:r>
    </w:p>
    <w:p w:rsidR="00CF149A" w:rsidRPr="00F45DAF" w:rsidRDefault="00913AA2">
      <w:pPr>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sidR="00DC3A79" w:rsidRPr="00F45DAF">
        <w:rPr>
          <w:rFonts w:ascii="仿宋" w:eastAsia="仿宋" w:hAnsi="仿宋" w:cs="Times New Roman" w:hint="eastAsia"/>
          <w:sz w:val="32"/>
          <w:szCs w:val="32"/>
        </w:rPr>
        <w:t>.卫生健康（类）行政事业单位医疗（款）事业单位医疗（项）2021年预算数为</w:t>
      </w:r>
      <w:r>
        <w:rPr>
          <w:rFonts w:ascii="仿宋" w:eastAsia="仿宋" w:hAnsi="仿宋" w:cs="Times New Roman" w:hint="eastAsia"/>
          <w:sz w:val="32"/>
          <w:szCs w:val="32"/>
        </w:rPr>
        <w:t>4.09</w:t>
      </w:r>
      <w:r w:rsidR="00DC3A79" w:rsidRPr="00F45DAF">
        <w:rPr>
          <w:rFonts w:ascii="仿宋" w:eastAsia="仿宋" w:hAnsi="仿宋" w:cs="Times New Roman" w:hint="eastAsia"/>
          <w:sz w:val="32"/>
          <w:szCs w:val="32"/>
        </w:rPr>
        <w:t>万元，</w:t>
      </w:r>
      <w:r w:rsidRPr="00F45DAF">
        <w:rPr>
          <w:rFonts w:ascii="仿宋" w:eastAsia="仿宋" w:hAnsi="仿宋" w:cs="Times New Roman" w:hint="eastAsia"/>
          <w:sz w:val="32"/>
          <w:szCs w:val="32"/>
        </w:rPr>
        <w:t>比上年预算数</w:t>
      </w:r>
      <w:r>
        <w:rPr>
          <w:rFonts w:ascii="仿宋" w:eastAsia="仿宋" w:hAnsi="仿宋" w:cs="Times New Roman" w:hint="eastAsia"/>
          <w:sz w:val="32"/>
          <w:szCs w:val="32"/>
        </w:rPr>
        <w:t>减少0.86</w:t>
      </w:r>
      <w:r w:rsidRPr="00F45DAF">
        <w:rPr>
          <w:rFonts w:ascii="仿宋" w:eastAsia="仿宋" w:hAnsi="仿宋" w:cs="Times New Roman" w:hint="eastAsia"/>
          <w:sz w:val="32"/>
          <w:szCs w:val="32"/>
        </w:rPr>
        <w:t>万元，主要是</w:t>
      </w:r>
      <w:r>
        <w:rPr>
          <w:rFonts w:ascii="仿宋" w:eastAsia="仿宋" w:hAnsi="仿宋" w:cs="Times New Roman" w:hint="eastAsia"/>
          <w:sz w:val="32"/>
          <w:szCs w:val="32"/>
        </w:rPr>
        <w:t>人员减少</w:t>
      </w:r>
      <w:r w:rsidR="00DC3A79" w:rsidRPr="00F45DAF">
        <w:rPr>
          <w:rFonts w:ascii="仿宋" w:eastAsia="仿宋" w:hAnsi="仿宋" w:cs="Times New Roman" w:hint="eastAsia"/>
          <w:sz w:val="32"/>
          <w:szCs w:val="32"/>
        </w:rPr>
        <w:t>。</w:t>
      </w:r>
    </w:p>
    <w:p w:rsidR="00CF149A" w:rsidRPr="00F45DAF" w:rsidRDefault="00913AA2">
      <w:pPr>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sidR="00DC3A79" w:rsidRPr="00F45DAF">
        <w:rPr>
          <w:rFonts w:ascii="仿宋" w:eastAsia="仿宋" w:hAnsi="仿宋" w:cs="Times New Roman" w:hint="eastAsia"/>
          <w:sz w:val="32"/>
          <w:szCs w:val="32"/>
        </w:rPr>
        <w:t>.卫生健康（类）行政事业单位医疗（款）公务员医疗补助（项）2021年预算数为</w:t>
      </w:r>
      <w:r>
        <w:rPr>
          <w:rFonts w:ascii="仿宋" w:eastAsia="仿宋" w:hAnsi="仿宋" w:cs="Times New Roman" w:hint="eastAsia"/>
          <w:sz w:val="32"/>
          <w:szCs w:val="32"/>
        </w:rPr>
        <w:t>6.34</w:t>
      </w:r>
      <w:r w:rsidR="00DC3A79" w:rsidRPr="00F45DAF">
        <w:rPr>
          <w:rFonts w:ascii="仿宋" w:eastAsia="仿宋" w:hAnsi="仿宋" w:cs="Times New Roman" w:hint="eastAsia"/>
          <w:sz w:val="32"/>
          <w:szCs w:val="32"/>
        </w:rPr>
        <w:t>万元，</w:t>
      </w:r>
      <w:r w:rsidRPr="00F45DAF">
        <w:rPr>
          <w:rFonts w:ascii="仿宋" w:eastAsia="仿宋" w:hAnsi="仿宋" w:cs="Times New Roman" w:hint="eastAsia"/>
          <w:sz w:val="32"/>
          <w:szCs w:val="32"/>
        </w:rPr>
        <w:t>比上年预算数</w:t>
      </w:r>
      <w:r>
        <w:rPr>
          <w:rFonts w:ascii="仿宋" w:eastAsia="仿宋" w:hAnsi="仿宋" w:cs="Times New Roman" w:hint="eastAsia"/>
          <w:sz w:val="32"/>
          <w:szCs w:val="32"/>
        </w:rPr>
        <w:t>减少0.82</w:t>
      </w:r>
      <w:r w:rsidRPr="00F45DAF">
        <w:rPr>
          <w:rFonts w:ascii="仿宋" w:eastAsia="仿宋" w:hAnsi="仿宋" w:cs="Times New Roman" w:hint="eastAsia"/>
          <w:sz w:val="32"/>
          <w:szCs w:val="32"/>
        </w:rPr>
        <w:t>万元，主要是</w:t>
      </w:r>
      <w:r>
        <w:rPr>
          <w:rFonts w:ascii="仿宋" w:eastAsia="仿宋" w:hAnsi="仿宋" w:cs="Times New Roman" w:hint="eastAsia"/>
          <w:sz w:val="32"/>
          <w:szCs w:val="32"/>
        </w:rPr>
        <w:t>人员减少</w:t>
      </w:r>
      <w:r w:rsidR="00DC3A79" w:rsidRPr="00F45DAF">
        <w:rPr>
          <w:rFonts w:ascii="仿宋" w:eastAsia="仿宋" w:hAnsi="仿宋" w:cs="Times New Roman" w:hint="eastAsia"/>
          <w:sz w:val="32"/>
          <w:szCs w:val="32"/>
        </w:rPr>
        <w:t>。</w:t>
      </w:r>
    </w:p>
    <w:p w:rsidR="00CF149A" w:rsidRPr="00F45DAF" w:rsidRDefault="00913AA2">
      <w:pPr>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sidR="00DC3A79" w:rsidRPr="00F45DAF">
        <w:rPr>
          <w:rFonts w:ascii="仿宋" w:eastAsia="仿宋" w:hAnsi="仿宋" w:cs="Times New Roman" w:hint="eastAsia"/>
          <w:sz w:val="32"/>
          <w:szCs w:val="32"/>
        </w:rPr>
        <w:t>.</w:t>
      </w:r>
      <w:r>
        <w:rPr>
          <w:rFonts w:ascii="仿宋" w:eastAsia="仿宋" w:hAnsi="仿宋" w:cs="Times New Roman" w:hint="eastAsia"/>
          <w:sz w:val="32"/>
          <w:szCs w:val="32"/>
        </w:rPr>
        <w:t>住房保障（类）住房改革</w:t>
      </w:r>
      <w:r w:rsidR="00DC3A79" w:rsidRPr="00F45DAF">
        <w:rPr>
          <w:rFonts w:ascii="仿宋" w:eastAsia="仿宋" w:hAnsi="仿宋" w:cs="Times New Roman" w:hint="eastAsia"/>
          <w:sz w:val="32"/>
          <w:szCs w:val="32"/>
        </w:rPr>
        <w:t>（款）住房公积金（项）2021年预算数为</w:t>
      </w:r>
      <w:r>
        <w:rPr>
          <w:rFonts w:ascii="仿宋" w:eastAsia="仿宋" w:hAnsi="仿宋" w:cs="Times New Roman" w:hint="eastAsia"/>
          <w:sz w:val="32"/>
          <w:szCs w:val="32"/>
        </w:rPr>
        <w:t>6.78</w:t>
      </w:r>
      <w:r w:rsidR="00DC3A79" w:rsidRPr="00F45DAF">
        <w:rPr>
          <w:rFonts w:ascii="仿宋" w:eastAsia="仿宋" w:hAnsi="仿宋" w:cs="Times New Roman" w:hint="eastAsia"/>
          <w:sz w:val="32"/>
          <w:szCs w:val="32"/>
        </w:rPr>
        <w:t>万元，</w:t>
      </w:r>
      <w:r w:rsidRPr="00F45DAF">
        <w:rPr>
          <w:rFonts w:ascii="仿宋" w:eastAsia="仿宋" w:hAnsi="仿宋" w:cs="Times New Roman" w:hint="eastAsia"/>
          <w:sz w:val="32"/>
          <w:szCs w:val="32"/>
        </w:rPr>
        <w:t>比上年预算数</w:t>
      </w:r>
      <w:r>
        <w:rPr>
          <w:rFonts w:ascii="仿宋" w:eastAsia="仿宋" w:hAnsi="仿宋" w:cs="Times New Roman" w:hint="eastAsia"/>
          <w:sz w:val="32"/>
          <w:szCs w:val="32"/>
        </w:rPr>
        <w:t>减少1.05</w:t>
      </w:r>
      <w:r w:rsidRPr="00F45DAF">
        <w:rPr>
          <w:rFonts w:ascii="仿宋" w:eastAsia="仿宋" w:hAnsi="仿宋" w:cs="Times New Roman" w:hint="eastAsia"/>
          <w:sz w:val="32"/>
          <w:szCs w:val="32"/>
        </w:rPr>
        <w:t>万元，主要是</w:t>
      </w:r>
      <w:r>
        <w:rPr>
          <w:rFonts w:ascii="仿宋" w:eastAsia="仿宋" w:hAnsi="仿宋" w:cs="Times New Roman" w:hint="eastAsia"/>
          <w:sz w:val="32"/>
          <w:szCs w:val="32"/>
        </w:rPr>
        <w:t>人员减少</w:t>
      </w:r>
      <w:r w:rsidR="00DC3A79" w:rsidRPr="00F45DAF">
        <w:rPr>
          <w:rFonts w:ascii="仿宋" w:eastAsia="仿宋" w:hAnsi="仿宋" w:cs="Times New Roman" w:hint="eastAsia"/>
          <w:sz w:val="32"/>
          <w:szCs w:val="32"/>
        </w:rPr>
        <w:t>。</w:t>
      </w:r>
    </w:p>
    <w:p w:rsidR="00CF149A" w:rsidRDefault="00DC3A79">
      <w:pPr>
        <w:ind w:firstLine="640"/>
        <w:rPr>
          <w:rFonts w:ascii="黑体" w:eastAsia="黑体" w:hAnsi="黑体"/>
          <w:sz w:val="32"/>
          <w:szCs w:val="32"/>
        </w:rPr>
      </w:pPr>
      <w:r>
        <w:rPr>
          <w:rFonts w:ascii="黑体" w:eastAsia="黑体" w:hAnsi="黑体" w:hint="eastAsia"/>
          <w:sz w:val="32"/>
          <w:szCs w:val="32"/>
        </w:rPr>
        <w:t>三、关于琼海市</w:t>
      </w:r>
      <w:r w:rsidR="00820807">
        <w:rPr>
          <w:rFonts w:ascii="黑体" w:eastAsia="黑体" w:hAnsi="黑体" w:hint="eastAsia"/>
          <w:sz w:val="32"/>
          <w:szCs w:val="32"/>
        </w:rPr>
        <w:t>塔洋</w:t>
      </w:r>
      <w:r>
        <w:rPr>
          <w:rFonts w:ascii="黑体" w:eastAsia="黑体" w:hAnsi="黑体" w:hint="eastAsia"/>
          <w:sz w:val="32"/>
          <w:szCs w:val="32"/>
        </w:rPr>
        <w:t>镇社会事务服务中心2021年一般公共预算基本支出情况说明</w:t>
      </w:r>
    </w:p>
    <w:p w:rsidR="00CF149A" w:rsidRPr="00EF7FEC" w:rsidRDefault="00DC3A79">
      <w:pPr>
        <w:ind w:firstLineChars="200" w:firstLine="640"/>
        <w:rPr>
          <w:rFonts w:ascii="仿宋" w:eastAsia="仿宋" w:hAnsi="仿宋" w:cs="Times New Roman"/>
          <w:sz w:val="32"/>
          <w:szCs w:val="32"/>
        </w:rPr>
      </w:pP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EF7FEC">
        <w:rPr>
          <w:rFonts w:ascii="仿宋" w:eastAsia="仿宋" w:hAnsi="仿宋" w:cs="Times New Roman" w:hint="eastAsia"/>
          <w:sz w:val="32"/>
          <w:szCs w:val="32"/>
        </w:rPr>
        <w:t>2021年一般公共预算基本支出为</w:t>
      </w:r>
      <w:r w:rsidR="00EF7FEC">
        <w:rPr>
          <w:rFonts w:ascii="仿宋" w:eastAsia="仿宋" w:hAnsi="仿宋" w:cs="Times New Roman" w:hint="eastAsia"/>
          <w:sz w:val="32"/>
          <w:szCs w:val="32"/>
        </w:rPr>
        <w:t>86.96</w:t>
      </w:r>
      <w:r w:rsidRPr="00EF7FEC">
        <w:rPr>
          <w:rFonts w:ascii="仿宋" w:eastAsia="仿宋" w:hAnsi="仿宋" w:cs="Times New Roman" w:hint="eastAsia"/>
          <w:sz w:val="32"/>
          <w:szCs w:val="32"/>
        </w:rPr>
        <w:t>万元，其中：</w:t>
      </w:r>
    </w:p>
    <w:p w:rsidR="00CF149A" w:rsidRPr="00EF7FEC" w:rsidRDefault="00DC3A79">
      <w:pPr>
        <w:ind w:firstLineChars="200" w:firstLine="640"/>
        <w:rPr>
          <w:rFonts w:ascii="仿宋" w:eastAsia="仿宋" w:hAnsi="仿宋" w:cs="Times New Roman"/>
          <w:sz w:val="32"/>
          <w:szCs w:val="32"/>
        </w:rPr>
      </w:pPr>
      <w:r w:rsidRPr="00EF7FEC">
        <w:rPr>
          <w:rFonts w:ascii="仿宋" w:eastAsia="仿宋" w:hAnsi="仿宋" w:cs="Times New Roman" w:hint="eastAsia"/>
          <w:sz w:val="32"/>
          <w:szCs w:val="32"/>
        </w:rPr>
        <w:t>人员经费</w:t>
      </w:r>
      <w:r w:rsidR="00EF7FEC">
        <w:rPr>
          <w:rFonts w:ascii="仿宋" w:eastAsia="仿宋" w:hAnsi="仿宋" w:cs="Times New Roman" w:hint="eastAsia"/>
          <w:sz w:val="32"/>
          <w:szCs w:val="32"/>
        </w:rPr>
        <w:t>81.54</w:t>
      </w:r>
      <w:r w:rsidRPr="00EF7FEC">
        <w:rPr>
          <w:rFonts w:ascii="仿宋" w:eastAsia="仿宋" w:hAnsi="仿宋" w:cs="Times New Roman" w:hint="eastAsia"/>
          <w:sz w:val="32"/>
          <w:szCs w:val="32"/>
        </w:rPr>
        <w:t>万元，主要包括：基本工资、津贴</w:t>
      </w:r>
      <w:r w:rsidR="00EF7FEC">
        <w:rPr>
          <w:rFonts w:ascii="仿宋" w:eastAsia="仿宋" w:hAnsi="仿宋" w:cs="Times New Roman" w:hint="eastAsia"/>
          <w:sz w:val="32"/>
          <w:szCs w:val="32"/>
        </w:rPr>
        <w:t>补贴、绩效工资、机关事业单位基本养老保险缴费、职业年金缴费、</w:t>
      </w:r>
      <w:r w:rsidRPr="00EF7FEC">
        <w:rPr>
          <w:rFonts w:ascii="仿宋" w:eastAsia="仿宋" w:hAnsi="仿宋" w:cs="Times New Roman" w:hint="eastAsia"/>
          <w:sz w:val="32"/>
          <w:szCs w:val="32"/>
        </w:rPr>
        <w:t>职工基本医疗保险缴费、公务员医疗补助缴费、其他社会保</w:t>
      </w:r>
      <w:r w:rsidRPr="00EF7FEC">
        <w:rPr>
          <w:rFonts w:ascii="仿宋" w:eastAsia="仿宋" w:hAnsi="仿宋" w:cs="Times New Roman" w:hint="eastAsia"/>
          <w:sz w:val="32"/>
          <w:szCs w:val="32"/>
        </w:rPr>
        <w:lastRenderedPageBreak/>
        <w:t>障缴费、住房公积金</w:t>
      </w:r>
      <w:r w:rsidR="00CC011E">
        <w:rPr>
          <w:rFonts w:ascii="仿宋" w:eastAsia="仿宋" w:hAnsi="仿宋" w:cs="Times New Roman" w:hint="eastAsia"/>
          <w:sz w:val="32"/>
          <w:szCs w:val="32"/>
        </w:rPr>
        <w:t>、邮电费</w:t>
      </w:r>
      <w:r w:rsidRPr="00EF7FEC">
        <w:rPr>
          <w:rFonts w:ascii="仿宋" w:eastAsia="仿宋" w:hAnsi="仿宋" w:cs="Times New Roman" w:hint="eastAsia"/>
          <w:sz w:val="32"/>
          <w:szCs w:val="32"/>
        </w:rPr>
        <w:t>。</w:t>
      </w:r>
    </w:p>
    <w:p w:rsidR="00CF149A" w:rsidRPr="00EF7FEC" w:rsidRDefault="00DC3A79">
      <w:pPr>
        <w:ind w:firstLineChars="200" w:firstLine="640"/>
        <w:rPr>
          <w:rFonts w:ascii="仿宋" w:eastAsia="仿宋" w:hAnsi="仿宋" w:cs="Times New Roman"/>
          <w:sz w:val="32"/>
          <w:szCs w:val="32"/>
        </w:rPr>
      </w:pPr>
      <w:r w:rsidRPr="00EF7FEC">
        <w:rPr>
          <w:rFonts w:ascii="仿宋" w:eastAsia="仿宋" w:hAnsi="仿宋" w:cs="Times New Roman" w:hint="eastAsia"/>
          <w:sz w:val="32"/>
          <w:szCs w:val="32"/>
        </w:rPr>
        <w:t>公用经费</w:t>
      </w:r>
      <w:r w:rsidR="00EF7FEC">
        <w:rPr>
          <w:rFonts w:ascii="仿宋" w:eastAsia="仿宋" w:hAnsi="仿宋" w:cs="Times New Roman" w:hint="eastAsia"/>
          <w:sz w:val="32"/>
          <w:szCs w:val="32"/>
        </w:rPr>
        <w:t>5.42</w:t>
      </w:r>
      <w:r w:rsidRPr="00EF7FEC">
        <w:rPr>
          <w:rFonts w:ascii="仿宋" w:eastAsia="仿宋" w:hAnsi="仿宋" w:cs="Times New Roman" w:hint="eastAsia"/>
          <w:sz w:val="32"/>
          <w:szCs w:val="32"/>
        </w:rPr>
        <w:t>万元，主要包括：办公费、水费、电费、邮电费、物业管理费、差旅费、维修（护）费、会议费、培训费、工会经费</w:t>
      </w:r>
      <w:r w:rsidR="00EF7FEC">
        <w:rPr>
          <w:rFonts w:ascii="仿宋" w:eastAsia="仿宋" w:hAnsi="仿宋" w:cs="Times New Roman" w:hint="eastAsia"/>
          <w:sz w:val="32"/>
          <w:szCs w:val="32"/>
        </w:rPr>
        <w:t>、公务用车运行维护费</w:t>
      </w:r>
      <w:r w:rsidRPr="00EF7FEC">
        <w:rPr>
          <w:rFonts w:ascii="仿宋" w:eastAsia="仿宋" w:hAnsi="仿宋" w:cs="Times New Roman" w:hint="eastAsia"/>
          <w:sz w:val="32"/>
          <w:szCs w:val="32"/>
        </w:rPr>
        <w:t>。</w:t>
      </w:r>
    </w:p>
    <w:p w:rsidR="00CF149A" w:rsidRDefault="00DC3A7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琼海市</w:t>
      </w:r>
      <w:r w:rsidR="00820807">
        <w:rPr>
          <w:rFonts w:ascii="黑体" w:eastAsia="黑体" w:hAnsi="黑体" w:hint="eastAsia"/>
          <w:sz w:val="32"/>
          <w:szCs w:val="32"/>
        </w:rPr>
        <w:t>塔洋</w:t>
      </w:r>
      <w:r>
        <w:rPr>
          <w:rFonts w:ascii="黑体" w:eastAsia="黑体" w:hAnsi="黑体" w:hint="eastAsia"/>
          <w:sz w:val="32"/>
          <w:szCs w:val="32"/>
        </w:rPr>
        <w:t>镇社会事务服务中心2021</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CF149A" w:rsidRPr="00E06A7F" w:rsidRDefault="00DC3A79">
      <w:pPr>
        <w:ind w:firstLineChars="200" w:firstLine="640"/>
        <w:rPr>
          <w:rFonts w:ascii="仿宋" w:eastAsia="仿宋" w:hAnsi="仿宋" w:cs="Times New Roman"/>
          <w:sz w:val="32"/>
          <w:szCs w:val="32"/>
        </w:rPr>
      </w:pPr>
      <w:r w:rsidRPr="00E06A7F">
        <w:rPr>
          <w:rFonts w:ascii="仿宋" w:eastAsia="仿宋" w:hAnsi="仿宋" w:cs="Times New Roman" w:hint="eastAsia"/>
          <w:sz w:val="32"/>
          <w:szCs w:val="32"/>
        </w:rPr>
        <w:t>（一）</w:t>
      </w: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E06A7F">
        <w:rPr>
          <w:rFonts w:ascii="仿宋" w:eastAsia="仿宋" w:hAnsi="仿宋" w:cs="Times New Roman" w:hint="eastAsia"/>
          <w:sz w:val="32"/>
          <w:szCs w:val="32"/>
        </w:rPr>
        <w:t>2021年一般公共预算“三公”经费预算数为</w:t>
      </w:r>
      <w:r w:rsidR="001347B3">
        <w:rPr>
          <w:rFonts w:ascii="仿宋" w:eastAsia="仿宋" w:hAnsi="仿宋" w:cs="Times New Roman" w:hint="eastAsia"/>
          <w:sz w:val="32"/>
          <w:szCs w:val="32"/>
        </w:rPr>
        <w:t>1.90</w:t>
      </w:r>
      <w:r w:rsidRPr="00E06A7F">
        <w:rPr>
          <w:rFonts w:ascii="仿宋" w:eastAsia="仿宋" w:hAnsi="仿宋" w:cs="Times New Roman" w:hint="eastAsia"/>
          <w:sz w:val="32"/>
          <w:szCs w:val="32"/>
        </w:rPr>
        <w:t>万元，其中：</w:t>
      </w:r>
    </w:p>
    <w:p w:rsidR="00CF149A" w:rsidRPr="00E06A7F" w:rsidRDefault="00DC3A79" w:rsidP="00E06A7F">
      <w:pPr>
        <w:ind w:firstLineChars="200" w:firstLine="640"/>
        <w:rPr>
          <w:rFonts w:ascii="仿宋" w:eastAsia="仿宋" w:hAnsi="仿宋" w:cs="Times New Roman"/>
          <w:sz w:val="32"/>
          <w:szCs w:val="32"/>
        </w:rPr>
      </w:pPr>
      <w:r w:rsidRPr="00E06A7F">
        <w:rPr>
          <w:rFonts w:ascii="仿宋" w:eastAsia="仿宋" w:hAnsi="仿宋" w:cs="Times New Roman"/>
          <w:sz w:val="32"/>
          <w:szCs w:val="32"/>
        </w:rPr>
        <w:t>因公出国（境）经费</w:t>
      </w:r>
      <w:r w:rsidRPr="00E06A7F">
        <w:rPr>
          <w:rFonts w:ascii="仿宋" w:eastAsia="仿宋" w:hAnsi="仿宋" w:cs="Times New Roman" w:hint="eastAsia"/>
          <w:sz w:val="32"/>
          <w:szCs w:val="32"/>
        </w:rPr>
        <w:t>0万元</w:t>
      </w:r>
      <w:r w:rsidRPr="00E06A7F">
        <w:rPr>
          <w:rFonts w:ascii="仿宋" w:eastAsia="仿宋" w:hAnsi="仿宋" w:cs="Times New Roman"/>
          <w:sz w:val="32"/>
          <w:szCs w:val="32"/>
        </w:rPr>
        <w:t>，与</w:t>
      </w:r>
      <w:r w:rsidRPr="00E06A7F">
        <w:rPr>
          <w:rFonts w:ascii="仿宋" w:eastAsia="仿宋" w:hAnsi="仿宋" w:cs="Times New Roman" w:hint="eastAsia"/>
          <w:sz w:val="32"/>
          <w:szCs w:val="32"/>
        </w:rPr>
        <w:t>上</w:t>
      </w:r>
      <w:r w:rsidRPr="00E06A7F">
        <w:rPr>
          <w:rFonts w:ascii="仿宋" w:eastAsia="仿宋" w:hAnsi="仿宋" w:cs="Times New Roman"/>
          <w:sz w:val="32"/>
          <w:szCs w:val="32"/>
        </w:rPr>
        <w:t>年预算</w:t>
      </w:r>
      <w:r w:rsidRPr="00E06A7F">
        <w:rPr>
          <w:rFonts w:ascii="仿宋" w:eastAsia="仿宋" w:hAnsi="仿宋" w:cs="Times New Roman" w:hint="eastAsia"/>
          <w:sz w:val="32"/>
          <w:szCs w:val="32"/>
        </w:rPr>
        <w:t>数</w:t>
      </w:r>
      <w:r w:rsidRPr="00E06A7F">
        <w:rPr>
          <w:rFonts w:ascii="仿宋" w:eastAsia="仿宋" w:hAnsi="仿宋" w:cs="Times New Roman"/>
          <w:sz w:val="32"/>
          <w:szCs w:val="32"/>
        </w:rPr>
        <w:t>持平</w:t>
      </w:r>
      <w:r w:rsidRPr="00E06A7F">
        <w:rPr>
          <w:rFonts w:ascii="仿宋" w:eastAsia="仿宋" w:hAnsi="仿宋" w:cs="Times New Roman" w:hint="eastAsia"/>
          <w:sz w:val="32"/>
          <w:szCs w:val="32"/>
        </w:rPr>
        <w:t>；</w:t>
      </w:r>
      <w:r w:rsidRPr="00E06A7F">
        <w:rPr>
          <w:rFonts w:ascii="仿宋" w:eastAsia="仿宋" w:hAnsi="仿宋" w:cs="Times New Roman"/>
          <w:sz w:val="32"/>
          <w:szCs w:val="32"/>
        </w:rPr>
        <w:t>公务用车购置及运行费</w:t>
      </w:r>
      <w:r w:rsidR="001347B3">
        <w:rPr>
          <w:rFonts w:ascii="仿宋" w:eastAsia="仿宋" w:hAnsi="仿宋" w:cs="Times New Roman" w:hint="eastAsia"/>
          <w:sz w:val="32"/>
          <w:szCs w:val="32"/>
        </w:rPr>
        <w:t>1.90</w:t>
      </w:r>
      <w:r w:rsidRPr="00E06A7F">
        <w:rPr>
          <w:rFonts w:ascii="仿宋" w:eastAsia="仿宋" w:hAnsi="仿宋" w:cs="Times New Roman" w:hint="eastAsia"/>
          <w:sz w:val="32"/>
          <w:szCs w:val="32"/>
        </w:rPr>
        <w:t>万元</w:t>
      </w:r>
      <w:r w:rsidRPr="00E06A7F">
        <w:rPr>
          <w:rFonts w:ascii="仿宋" w:eastAsia="仿宋" w:hAnsi="仿宋" w:cs="Times New Roman"/>
          <w:sz w:val="32"/>
          <w:szCs w:val="32"/>
        </w:rPr>
        <w:t>，</w:t>
      </w:r>
      <w:r w:rsidR="00AF0C1B" w:rsidRPr="00E06A7F">
        <w:rPr>
          <w:rFonts w:ascii="仿宋" w:eastAsia="仿宋" w:hAnsi="仿宋" w:cs="Times New Roman"/>
          <w:sz w:val="32"/>
          <w:szCs w:val="32"/>
        </w:rPr>
        <w:t>与</w:t>
      </w:r>
      <w:r w:rsidR="00AF0C1B" w:rsidRPr="00E06A7F">
        <w:rPr>
          <w:rFonts w:ascii="仿宋" w:eastAsia="仿宋" w:hAnsi="仿宋" w:cs="Times New Roman" w:hint="eastAsia"/>
          <w:sz w:val="32"/>
          <w:szCs w:val="32"/>
        </w:rPr>
        <w:t>上</w:t>
      </w:r>
      <w:r w:rsidR="00AF0C1B" w:rsidRPr="00E06A7F">
        <w:rPr>
          <w:rFonts w:ascii="仿宋" w:eastAsia="仿宋" w:hAnsi="仿宋" w:cs="Times New Roman"/>
          <w:sz w:val="32"/>
          <w:szCs w:val="32"/>
        </w:rPr>
        <w:t>年预算</w:t>
      </w:r>
      <w:r w:rsidR="00AF0C1B" w:rsidRPr="00E06A7F">
        <w:rPr>
          <w:rFonts w:ascii="仿宋" w:eastAsia="仿宋" w:hAnsi="仿宋" w:cs="Times New Roman" w:hint="eastAsia"/>
          <w:sz w:val="32"/>
          <w:szCs w:val="32"/>
        </w:rPr>
        <w:t>数</w:t>
      </w:r>
      <w:r w:rsidR="00AF0C1B" w:rsidRPr="00E06A7F">
        <w:rPr>
          <w:rFonts w:ascii="仿宋" w:eastAsia="仿宋" w:hAnsi="仿宋" w:cs="Times New Roman"/>
          <w:sz w:val="32"/>
          <w:szCs w:val="32"/>
        </w:rPr>
        <w:t>持平</w:t>
      </w:r>
      <w:r w:rsidRPr="00E06A7F">
        <w:rPr>
          <w:rFonts w:ascii="仿宋" w:eastAsia="仿宋" w:hAnsi="仿宋" w:cs="Times New Roman" w:hint="eastAsia"/>
          <w:sz w:val="32"/>
          <w:szCs w:val="32"/>
        </w:rPr>
        <w:t>；</w:t>
      </w:r>
      <w:r w:rsidRPr="00E06A7F">
        <w:rPr>
          <w:rFonts w:ascii="仿宋" w:eastAsia="仿宋" w:hAnsi="仿宋" w:cs="Times New Roman"/>
          <w:sz w:val="32"/>
          <w:szCs w:val="32"/>
        </w:rPr>
        <w:t>公务接待费</w:t>
      </w:r>
      <w:r w:rsidRPr="00E06A7F">
        <w:rPr>
          <w:rFonts w:ascii="仿宋" w:eastAsia="仿宋" w:hAnsi="仿宋" w:cs="Times New Roman" w:hint="eastAsia"/>
          <w:sz w:val="32"/>
          <w:szCs w:val="32"/>
        </w:rPr>
        <w:t>0</w:t>
      </w:r>
      <w:r w:rsidRPr="00E06A7F">
        <w:rPr>
          <w:rFonts w:ascii="仿宋" w:eastAsia="仿宋" w:hAnsi="仿宋" w:cs="Times New Roman"/>
          <w:sz w:val="32"/>
          <w:szCs w:val="32"/>
        </w:rPr>
        <w:t>万元，与</w:t>
      </w:r>
      <w:r w:rsidRPr="00E06A7F">
        <w:rPr>
          <w:rFonts w:ascii="仿宋" w:eastAsia="仿宋" w:hAnsi="仿宋" w:cs="Times New Roman" w:hint="eastAsia"/>
          <w:sz w:val="32"/>
          <w:szCs w:val="32"/>
        </w:rPr>
        <w:t>上</w:t>
      </w:r>
      <w:r w:rsidRPr="00E06A7F">
        <w:rPr>
          <w:rFonts w:ascii="仿宋" w:eastAsia="仿宋" w:hAnsi="仿宋" w:cs="Times New Roman"/>
          <w:sz w:val="32"/>
          <w:szCs w:val="32"/>
        </w:rPr>
        <w:t>年预算</w:t>
      </w:r>
      <w:r w:rsidRPr="00E06A7F">
        <w:rPr>
          <w:rFonts w:ascii="仿宋" w:eastAsia="仿宋" w:hAnsi="仿宋" w:cs="Times New Roman" w:hint="eastAsia"/>
          <w:sz w:val="32"/>
          <w:szCs w:val="32"/>
        </w:rPr>
        <w:t>数</w:t>
      </w:r>
      <w:r w:rsidRPr="00E06A7F">
        <w:rPr>
          <w:rFonts w:ascii="仿宋" w:eastAsia="仿宋" w:hAnsi="仿宋" w:cs="Times New Roman"/>
          <w:sz w:val="32"/>
          <w:szCs w:val="32"/>
        </w:rPr>
        <w:t>持平</w:t>
      </w:r>
      <w:r w:rsidRPr="00E06A7F">
        <w:rPr>
          <w:rFonts w:ascii="仿宋" w:eastAsia="仿宋" w:hAnsi="仿宋" w:cs="Times New Roman" w:hint="eastAsia"/>
          <w:sz w:val="32"/>
          <w:szCs w:val="32"/>
        </w:rPr>
        <w:t>。</w:t>
      </w:r>
    </w:p>
    <w:p w:rsidR="00CF149A" w:rsidRPr="00E06A7F" w:rsidRDefault="00DC3A79">
      <w:pPr>
        <w:ind w:firstLineChars="200" w:firstLine="640"/>
        <w:rPr>
          <w:rFonts w:ascii="仿宋" w:eastAsia="仿宋" w:hAnsi="仿宋" w:cs="Times New Roman"/>
          <w:sz w:val="32"/>
          <w:szCs w:val="32"/>
        </w:rPr>
      </w:pPr>
      <w:r w:rsidRPr="00E06A7F">
        <w:rPr>
          <w:rFonts w:ascii="仿宋" w:eastAsia="仿宋" w:hAnsi="仿宋" w:cs="Times New Roman" w:hint="eastAsia"/>
          <w:sz w:val="32"/>
          <w:szCs w:val="32"/>
        </w:rPr>
        <w:t>（二）</w:t>
      </w: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E06A7F">
        <w:rPr>
          <w:rFonts w:ascii="仿宋" w:eastAsia="仿宋" w:hAnsi="仿宋" w:cs="Times New Roman" w:hint="eastAsia"/>
          <w:sz w:val="32"/>
          <w:szCs w:val="32"/>
        </w:rPr>
        <w:t>2021年政府性基金预算“三公”经费预算数为0万元，其中：</w:t>
      </w:r>
    </w:p>
    <w:p w:rsidR="00CF149A" w:rsidRPr="00E06A7F" w:rsidRDefault="00DC3A79" w:rsidP="00E06A7F">
      <w:pPr>
        <w:ind w:firstLineChars="200" w:firstLine="640"/>
        <w:rPr>
          <w:rFonts w:ascii="仿宋" w:eastAsia="仿宋" w:hAnsi="仿宋" w:cs="Times New Roman"/>
          <w:sz w:val="32"/>
          <w:szCs w:val="32"/>
        </w:rPr>
      </w:pPr>
      <w:r w:rsidRPr="00E06A7F">
        <w:rPr>
          <w:rFonts w:ascii="仿宋" w:eastAsia="仿宋" w:hAnsi="仿宋" w:cs="Times New Roman"/>
          <w:sz w:val="32"/>
          <w:szCs w:val="32"/>
        </w:rPr>
        <w:t>因公出国（境）经费</w:t>
      </w:r>
      <w:r w:rsidRPr="00E06A7F">
        <w:rPr>
          <w:rFonts w:ascii="仿宋" w:eastAsia="仿宋" w:hAnsi="仿宋" w:cs="Times New Roman" w:hint="eastAsia"/>
          <w:sz w:val="32"/>
          <w:szCs w:val="32"/>
        </w:rPr>
        <w:t>0万元</w:t>
      </w:r>
      <w:r w:rsidRPr="00E06A7F">
        <w:rPr>
          <w:rFonts w:ascii="仿宋" w:eastAsia="仿宋" w:hAnsi="仿宋" w:cs="Times New Roman"/>
          <w:sz w:val="32"/>
          <w:szCs w:val="32"/>
        </w:rPr>
        <w:t>，与</w:t>
      </w:r>
      <w:r w:rsidRPr="00E06A7F">
        <w:rPr>
          <w:rFonts w:ascii="仿宋" w:eastAsia="仿宋" w:hAnsi="仿宋" w:cs="Times New Roman" w:hint="eastAsia"/>
          <w:sz w:val="32"/>
          <w:szCs w:val="32"/>
        </w:rPr>
        <w:t>上</w:t>
      </w:r>
      <w:r w:rsidRPr="00E06A7F">
        <w:rPr>
          <w:rFonts w:ascii="仿宋" w:eastAsia="仿宋" w:hAnsi="仿宋" w:cs="Times New Roman"/>
          <w:sz w:val="32"/>
          <w:szCs w:val="32"/>
        </w:rPr>
        <w:t>年预算</w:t>
      </w:r>
      <w:r w:rsidRPr="00E06A7F">
        <w:rPr>
          <w:rFonts w:ascii="仿宋" w:eastAsia="仿宋" w:hAnsi="仿宋" w:cs="Times New Roman" w:hint="eastAsia"/>
          <w:sz w:val="32"/>
          <w:szCs w:val="32"/>
        </w:rPr>
        <w:t>数</w:t>
      </w:r>
      <w:r w:rsidRPr="00E06A7F">
        <w:rPr>
          <w:rFonts w:ascii="仿宋" w:eastAsia="仿宋" w:hAnsi="仿宋" w:cs="Times New Roman"/>
          <w:sz w:val="32"/>
          <w:szCs w:val="32"/>
        </w:rPr>
        <w:t>持平</w:t>
      </w:r>
      <w:r w:rsidRPr="00E06A7F">
        <w:rPr>
          <w:rFonts w:ascii="仿宋" w:eastAsia="仿宋" w:hAnsi="仿宋" w:cs="Times New Roman" w:hint="eastAsia"/>
          <w:sz w:val="32"/>
          <w:szCs w:val="32"/>
        </w:rPr>
        <w:t>；</w:t>
      </w:r>
      <w:r w:rsidRPr="00E06A7F">
        <w:rPr>
          <w:rFonts w:ascii="仿宋" w:eastAsia="仿宋" w:hAnsi="仿宋" w:cs="Times New Roman"/>
          <w:sz w:val="32"/>
          <w:szCs w:val="32"/>
        </w:rPr>
        <w:t>公务用车购置及运行费</w:t>
      </w:r>
      <w:r w:rsidRPr="00E06A7F">
        <w:rPr>
          <w:rFonts w:ascii="仿宋" w:eastAsia="仿宋" w:hAnsi="仿宋" w:cs="Times New Roman" w:hint="eastAsia"/>
          <w:sz w:val="32"/>
          <w:szCs w:val="32"/>
        </w:rPr>
        <w:t>0万元</w:t>
      </w:r>
      <w:r w:rsidRPr="00E06A7F">
        <w:rPr>
          <w:rFonts w:ascii="仿宋" w:eastAsia="仿宋" w:hAnsi="仿宋" w:cs="Times New Roman"/>
          <w:sz w:val="32"/>
          <w:szCs w:val="32"/>
        </w:rPr>
        <w:t>，与</w:t>
      </w:r>
      <w:r w:rsidRPr="00E06A7F">
        <w:rPr>
          <w:rFonts w:ascii="仿宋" w:eastAsia="仿宋" w:hAnsi="仿宋" w:cs="Times New Roman" w:hint="eastAsia"/>
          <w:sz w:val="32"/>
          <w:szCs w:val="32"/>
        </w:rPr>
        <w:t>上</w:t>
      </w:r>
      <w:r w:rsidRPr="00E06A7F">
        <w:rPr>
          <w:rFonts w:ascii="仿宋" w:eastAsia="仿宋" w:hAnsi="仿宋" w:cs="Times New Roman"/>
          <w:sz w:val="32"/>
          <w:szCs w:val="32"/>
        </w:rPr>
        <w:t>年预算</w:t>
      </w:r>
      <w:r w:rsidRPr="00E06A7F">
        <w:rPr>
          <w:rFonts w:ascii="仿宋" w:eastAsia="仿宋" w:hAnsi="仿宋" w:cs="Times New Roman" w:hint="eastAsia"/>
          <w:sz w:val="32"/>
          <w:szCs w:val="32"/>
        </w:rPr>
        <w:t>数</w:t>
      </w:r>
      <w:r w:rsidRPr="00E06A7F">
        <w:rPr>
          <w:rFonts w:ascii="仿宋" w:eastAsia="仿宋" w:hAnsi="仿宋" w:cs="Times New Roman"/>
          <w:sz w:val="32"/>
          <w:szCs w:val="32"/>
        </w:rPr>
        <w:t>持平</w:t>
      </w:r>
      <w:r w:rsidRPr="00E06A7F">
        <w:rPr>
          <w:rFonts w:ascii="仿宋" w:eastAsia="仿宋" w:hAnsi="仿宋" w:cs="Times New Roman" w:hint="eastAsia"/>
          <w:sz w:val="32"/>
          <w:szCs w:val="32"/>
        </w:rPr>
        <w:t>；</w:t>
      </w:r>
      <w:r w:rsidRPr="00E06A7F">
        <w:rPr>
          <w:rFonts w:ascii="仿宋" w:eastAsia="仿宋" w:hAnsi="仿宋" w:cs="Times New Roman"/>
          <w:sz w:val="32"/>
          <w:szCs w:val="32"/>
        </w:rPr>
        <w:t>公务接待费</w:t>
      </w:r>
      <w:r w:rsidRPr="00E06A7F">
        <w:rPr>
          <w:rFonts w:ascii="仿宋" w:eastAsia="仿宋" w:hAnsi="仿宋" w:cs="Times New Roman" w:hint="eastAsia"/>
          <w:sz w:val="32"/>
          <w:szCs w:val="32"/>
        </w:rPr>
        <w:t>0</w:t>
      </w:r>
      <w:r w:rsidRPr="00E06A7F">
        <w:rPr>
          <w:rFonts w:ascii="仿宋" w:eastAsia="仿宋" w:hAnsi="仿宋" w:cs="Times New Roman"/>
          <w:sz w:val="32"/>
          <w:szCs w:val="32"/>
        </w:rPr>
        <w:t>万元，与</w:t>
      </w:r>
      <w:r w:rsidRPr="00E06A7F">
        <w:rPr>
          <w:rFonts w:ascii="仿宋" w:eastAsia="仿宋" w:hAnsi="仿宋" w:cs="Times New Roman" w:hint="eastAsia"/>
          <w:sz w:val="32"/>
          <w:szCs w:val="32"/>
        </w:rPr>
        <w:t>上</w:t>
      </w:r>
      <w:r w:rsidRPr="00E06A7F">
        <w:rPr>
          <w:rFonts w:ascii="仿宋" w:eastAsia="仿宋" w:hAnsi="仿宋" w:cs="Times New Roman"/>
          <w:sz w:val="32"/>
          <w:szCs w:val="32"/>
        </w:rPr>
        <w:t>年预算</w:t>
      </w:r>
      <w:r w:rsidRPr="00E06A7F">
        <w:rPr>
          <w:rFonts w:ascii="仿宋" w:eastAsia="仿宋" w:hAnsi="仿宋" w:cs="Times New Roman" w:hint="eastAsia"/>
          <w:sz w:val="32"/>
          <w:szCs w:val="32"/>
        </w:rPr>
        <w:t>数</w:t>
      </w:r>
      <w:r w:rsidRPr="00E06A7F">
        <w:rPr>
          <w:rFonts w:ascii="仿宋" w:eastAsia="仿宋" w:hAnsi="仿宋" w:cs="Times New Roman"/>
          <w:sz w:val="32"/>
          <w:szCs w:val="32"/>
        </w:rPr>
        <w:t>持平</w:t>
      </w:r>
      <w:r w:rsidRPr="00E06A7F">
        <w:rPr>
          <w:rFonts w:ascii="仿宋" w:eastAsia="仿宋" w:hAnsi="仿宋" w:cs="Times New Roman" w:hint="eastAsia"/>
          <w:sz w:val="32"/>
          <w:szCs w:val="32"/>
        </w:rPr>
        <w:t>。</w:t>
      </w:r>
    </w:p>
    <w:p w:rsidR="00CF149A" w:rsidRDefault="00DC3A7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w:t>
      </w:r>
      <w:r>
        <w:rPr>
          <w:rFonts w:ascii="黑体" w:eastAsia="黑体" w:hAnsi="黑体" w:hint="eastAsia"/>
          <w:sz w:val="32"/>
          <w:shd w:val="clear" w:color="auto" w:fill="FFFFFF"/>
        </w:rPr>
        <w:t>于</w:t>
      </w:r>
      <w:r>
        <w:rPr>
          <w:rFonts w:ascii="黑体" w:eastAsia="黑体" w:hAnsi="黑体" w:hint="eastAsia"/>
          <w:sz w:val="32"/>
          <w:szCs w:val="32"/>
        </w:rPr>
        <w:t>琼海市</w:t>
      </w:r>
      <w:r w:rsidR="00820807">
        <w:rPr>
          <w:rFonts w:ascii="黑体" w:eastAsia="黑体" w:hAnsi="黑体" w:hint="eastAsia"/>
          <w:sz w:val="32"/>
          <w:szCs w:val="32"/>
        </w:rPr>
        <w:t>塔洋</w:t>
      </w:r>
      <w:r>
        <w:rPr>
          <w:rFonts w:ascii="黑体" w:eastAsia="黑体" w:hAnsi="黑体" w:hint="eastAsia"/>
          <w:sz w:val="32"/>
          <w:szCs w:val="32"/>
        </w:rPr>
        <w:t>镇社会事务服务中心2021</w:t>
      </w:r>
      <w:r>
        <w:rPr>
          <w:rFonts w:ascii="黑体" w:eastAsia="黑体" w:hAnsi="黑体" w:hint="eastAsia"/>
          <w:sz w:val="32"/>
          <w:shd w:val="clear" w:color="auto" w:fill="FFFFFF"/>
        </w:rPr>
        <w:t>年</w:t>
      </w:r>
      <w:r>
        <w:rPr>
          <w:rFonts w:ascii="黑体" w:eastAsia="黑体" w:hAnsi="黑体" w:cs="Times New Roman" w:hint="eastAsia"/>
          <w:sz w:val="32"/>
          <w:shd w:val="clear" w:color="auto" w:fill="FFFFFF"/>
        </w:rPr>
        <w:t>政府性基金预算当年拨款情况说明</w:t>
      </w:r>
    </w:p>
    <w:p w:rsidR="00CF149A" w:rsidRPr="00BF3779" w:rsidRDefault="00DC3A79">
      <w:pPr>
        <w:ind w:firstLine="640"/>
        <w:jc w:val="left"/>
        <w:rPr>
          <w:rFonts w:ascii="仿宋" w:eastAsia="仿宋" w:hAnsi="仿宋" w:cs="Times New Roman"/>
          <w:sz w:val="32"/>
          <w:szCs w:val="32"/>
        </w:rPr>
      </w:pPr>
      <w:r w:rsidRPr="00BF3779">
        <w:rPr>
          <w:rFonts w:ascii="仿宋" w:eastAsia="仿宋" w:hAnsi="仿宋" w:cs="Times New Roman" w:hint="eastAsia"/>
          <w:sz w:val="32"/>
          <w:szCs w:val="32"/>
        </w:rPr>
        <w:t>（一）政府性基金预算当年规模变化情况</w:t>
      </w:r>
    </w:p>
    <w:p w:rsidR="00CF149A" w:rsidRPr="00BF3779" w:rsidRDefault="00DC3A79">
      <w:pPr>
        <w:ind w:firstLineChars="200" w:firstLine="640"/>
        <w:rPr>
          <w:rFonts w:ascii="仿宋" w:eastAsia="仿宋" w:hAnsi="仿宋" w:cs="Times New Roman"/>
          <w:sz w:val="32"/>
          <w:szCs w:val="32"/>
        </w:rPr>
      </w:pP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BF3779">
        <w:rPr>
          <w:rFonts w:ascii="仿宋" w:eastAsia="仿宋" w:hAnsi="仿宋" w:cs="Times New Roman" w:hint="eastAsia"/>
          <w:sz w:val="32"/>
          <w:szCs w:val="32"/>
        </w:rPr>
        <w:t>2021年政府性基金预算当年拨款</w:t>
      </w:r>
      <w:r w:rsidR="00BF3779">
        <w:rPr>
          <w:rFonts w:ascii="仿宋" w:eastAsia="仿宋" w:hAnsi="仿宋" w:cs="Times New Roman" w:hint="eastAsia"/>
          <w:sz w:val="32"/>
          <w:szCs w:val="32"/>
        </w:rPr>
        <w:t>3</w:t>
      </w:r>
      <w:r w:rsidRPr="00BF3779">
        <w:rPr>
          <w:rFonts w:ascii="仿宋" w:eastAsia="仿宋" w:hAnsi="仿宋" w:cs="Times New Roman" w:hint="eastAsia"/>
          <w:sz w:val="32"/>
          <w:szCs w:val="32"/>
        </w:rPr>
        <w:t>万元，</w:t>
      </w:r>
      <w:r w:rsidR="00BF3779" w:rsidRPr="00F45DAF">
        <w:rPr>
          <w:rFonts w:ascii="仿宋" w:eastAsia="仿宋" w:hAnsi="仿宋" w:cs="Times New Roman" w:hint="eastAsia"/>
          <w:sz w:val="32"/>
          <w:szCs w:val="32"/>
        </w:rPr>
        <w:t>比上年预算数</w:t>
      </w:r>
      <w:r w:rsidR="00BF3779">
        <w:rPr>
          <w:rFonts w:ascii="仿宋" w:eastAsia="仿宋" w:hAnsi="仿宋" w:cs="Times New Roman" w:hint="eastAsia"/>
          <w:sz w:val="32"/>
          <w:szCs w:val="32"/>
        </w:rPr>
        <w:t>增加3</w:t>
      </w:r>
      <w:r w:rsidR="00BF3779" w:rsidRPr="00F45DAF">
        <w:rPr>
          <w:rFonts w:ascii="仿宋" w:eastAsia="仿宋" w:hAnsi="仿宋" w:cs="Times New Roman" w:hint="eastAsia"/>
          <w:sz w:val="32"/>
          <w:szCs w:val="32"/>
        </w:rPr>
        <w:t>万元</w:t>
      </w:r>
      <w:r w:rsidR="00BF3779">
        <w:rPr>
          <w:rFonts w:ascii="仿宋" w:eastAsia="仿宋" w:hAnsi="仿宋" w:cs="Times New Roman" w:hint="eastAsia"/>
          <w:sz w:val="32"/>
          <w:szCs w:val="32"/>
        </w:rPr>
        <w:t>，主要是科目调整</w:t>
      </w:r>
      <w:r w:rsidRPr="00BF3779">
        <w:rPr>
          <w:rFonts w:ascii="仿宋" w:eastAsia="仿宋" w:hAnsi="仿宋" w:cs="Times New Roman" w:hint="eastAsia"/>
          <w:sz w:val="32"/>
          <w:szCs w:val="32"/>
        </w:rPr>
        <w:t>。</w:t>
      </w:r>
    </w:p>
    <w:p w:rsidR="00CF149A" w:rsidRPr="00BF3779" w:rsidRDefault="00DC3A79">
      <w:pPr>
        <w:ind w:firstLine="640"/>
        <w:jc w:val="left"/>
        <w:rPr>
          <w:rFonts w:ascii="仿宋" w:eastAsia="仿宋" w:hAnsi="仿宋" w:cs="Times New Roman"/>
          <w:sz w:val="32"/>
          <w:szCs w:val="32"/>
        </w:rPr>
      </w:pPr>
      <w:r w:rsidRPr="00BF3779">
        <w:rPr>
          <w:rFonts w:ascii="仿宋" w:eastAsia="仿宋" w:hAnsi="仿宋" w:cs="Times New Roman" w:hint="eastAsia"/>
          <w:sz w:val="32"/>
          <w:szCs w:val="32"/>
        </w:rPr>
        <w:lastRenderedPageBreak/>
        <w:t>（二）政府性基金预算当年拨款结构情况</w:t>
      </w:r>
    </w:p>
    <w:p w:rsidR="00CF149A" w:rsidRPr="00BF3779" w:rsidRDefault="00BF3779">
      <w:pPr>
        <w:ind w:firstLineChars="250" w:firstLine="800"/>
        <w:rPr>
          <w:rFonts w:ascii="仿宋" w:eastAsia="仿宋" w:hAnsi="仿宋" w:cs="Times New Roman"/>
          <w:sz w:val="32"/>
          <w:szCs w:val="32"/>
        </w:rPr>
      </w:pPr>
      <w:r>
        <w:rPr>
          <w:rFonts w:ascii="仿宋" w:eastAsia="仿宋" w:hAnsi="仿宋" w:cs="Times New Roman" w:hint="eastAsia"/>
          <w:sz w:val="32"/>
          <w:szCs w:val="32"/>
        </w:rPr>
        <w:t>城乡社区</w:t>
      </w:r>
      <w:r w:rsidRPr="00BF3779">
        <w:rPr>
          <w:rFonts w:ascii="仿宋" w:eastAsia="仿宋" w:hAnsi="仿宋" w:cs="Times New Roman" w:hint="eastAsia"/>
          <w:sz w:val="32"/>
          <w:szCs w:val="32"/>
        </w:rPr>
        <w:t>（类）支出</w:t>
      </w:r>
      <w:r>
        <w:rPr>
          <w:rFonts w:ascii="仿宋" w:eastAsia="仿宋" w:hAnsi="仿宋" w:cs="Times New Roman" w:hint="eastAsia"/>
          <w:sz w:val="32"/>
          <w:szCs w:val="32"/>
        </w:rPr>
        <w:t>3</w:t>
      </w:r>
      <w:r w:rsidRPr="00BF3779">
        <w:rPr>
          <w:rFonts w:ascii="仿宋" w:eastAsia="仿宋" w:hAnsi="仿宋" w:cs="Times New Roman" w:hint="eastAsia"/>
          <w:sz w:val="32"/>
          <w:szCs w:val="32"/>
        </w:rPr>
        <w:t>万元，占</w:t>
      </w:r>
      <w:r>
        <w:rPr>
          <w:rFonts w:ascii="仿宋" w:eastAsia="仿宋" w:hAnsi="仿宋" w:cs="Times New Roman" w:hint="eastAsia"/>
          <w:sz w:val="32"/>
          <w:szCs w:val="32"/>
        </w:rPr>
        <w:t>100</w:t>
      </w:r>
      <w:r w:rsidRPr="00BF3779">
        <w:rPr>
          <w:rFonts w:ascii="仿宋" w:eastAsia="仿宋" w:hAnsi="仿宋" w:cs="Times New Roman" w:hint="eastAsia"/>
          <w:sz w:val="32"/>
          <w:szCs w:val="32"/>
        </w:rPr>
        <w:t>%</w:t>
      </w:r>
      <w:r w:rsidR="00DC3A79" w:rsidRPr="00BF3779">
        <w:rPr>
          <w:rFonts w:ascii="仿宋" w:eastAsia="仿宋" w:hAnsi="仿宋" w:cs="Times New Roman" w:hint="eastAsia"/>
          <w:sz w:val="32"/>
          <w:szCs w:val="32"/>
        </w:rPr>
        <w:t>。</w:t>
      </w:r>
    </w:p>
    <w:p w:rsidR="00CF149A" w:rsidRPr="00BF3779" w:rsidRDefault="00DC3A79">
      <w:pPr>
        <w:ind w:firstLine="640"/>
        <w:jc w:val="left"/>
        <w:rPr>
          <w:rFonts w:ascii="仿宋" w:eastAsia="仿宋" w:hAnsi="仿宋" w:cs="Times New Roman"/>
          <w:sz w:val="32"/>
          <w:szCs w:val="32"/>
        </w:rPr>
      </w:pPr>
      <w:r w:rsidRPr="00BF3779">
        <w:rPr>
          <w:rFonts w:ascii="仿宋" w:eastAsia="仿宋" w:hAnsi="仿宋" w:cs="Times New Roman" w:hint="eastAsia"/>
          <w:sz w:val="32"/>
          <w:szCs w:val="32"/>
        </w:rPr>
        <w:t>（三）政府性基金预算当年拨款具体使用情况</w:t>
      </w:r>
    </w:p>
    <w:p w:rsidR="00CF149A" w:rsidRPr="00BF3779" w:rsidRDefault="00BF3779">
      <w:pPr>
        <w:ind w:firstLineChars="200" w:firstLine="640"/>
        <w:rPr>
          <w:rFonts w:ascii="仿宋" w:eastAsia="仿宋" w:hAnsi="仿宋" w:cs="Times New Roman"/>
          <w:sz w:val="32"/>
          <w:szCs w:val="32"/>
        </w:rPr>
      </w:pPr>
      <w:r w:rsidRPr="00F45DAF">
        <w:rPr>
          <w:rFonts w:ascii="仿宋" w:eastAsia="仿宋" w:hAnsi="仿宋" w:cs="Times New Roman" w:hint="eastAsia"/>
          <w:sz w:val="32"/>
          <w:szCs w:val="32"/>
        </w:rPr>
        <w:t>1.</w:t>
      </w:r>
      <w:r>
        <w:rPr>
          <w:rFonts w:ascii="仿宋" w:eastAsia="仿宋" w:hAnsi="仿宋" w:cs="Times New Roman" w:hint="eastAsia"/>
          <w:sz w:val="32"/>
          <w:szCs w:val="32"/>
        </w:rPr>
        <w:t>城乡社区</w:t>
      </w:r>
      <w:r w:rsidRPr="00F45DAF">
        <w:rPr>
          <w:rFonts w:ascii="仿宋" w:eastAsia="仿宋" w:hAnsi="仿宋" w:cs="Times New Roman" w:hint="eastAsia"/>
          <w:sz w:val="32"/>
          <w:szCs w:val="32"/>
        </w:rPr>
        <w:t>（类）</w:t>
      </w:r>
      <w:r w:rsidRPr="00BF3779">
        <w:rPr>
          <w:rFonts w:ascii="仿宋" w:eastAsia="仿宋" w:hAnsi="仿宋" w:cs="Times New Roman" w:hint="eastAsia"/>
          <w:sz w:val="32"/>
          <w:szCs w:val="32"/>
        </w:rPr>
        <w:t>国有土地使用权出让收入安排的支出</w:t>
      </w:r>
      <w:r w:rsidRPr="00F45DAF">
        <w:rPr>
          <w:rFonts w:ascii="仿宋" w:eastAsia="仿宋" w:hAnsi="仿宋" w:cs="Times New Roman" w:hint="eastAsia"/>
          <w:sz w:val="32"/>
          <w:szCs w:val="32"/>
        </w:rPr>
        <w:t>（款）</w:t>
      </w:r>
      <w:r w:rsidRPr="00BF3779">
        <w:rPr>
          <w:rFonts w:ascii="仿宋" w:eastAsia="仿宋" w:hAnsi="仿宋" w:cs="Times New Roman" w:hint="eastAsia"/>
          <w:sz w:val="32"/>
          <w:szCs w:val="32"/>
        </w:rPr>
        <w:t>其他国有土地使用权出让收入安排的支出</w:t>
      </w:r>
      <w:r w:rsidRPr="00F45DAF">
        <w:rPr>
          <w:rFonts w:ascii="仿宋" w:eastAsia="仿宋" w:hAnsi="仿宋" w:cs="Times New Roman" w:hint="eastAsia"/>
          <w:sz w:val="32"/>
          <w:szCs w:val="32"/>
        </w:rPr>
        <w:t>（项）2021年预算数为</w:t>
      </w:r>
      <w:r>
        <w:rPr>
          <w:rFonts w:ascii="仿宋" w:eastAsia="仿宋" w:hAnsi="仿宋" w:cs="Times New Roman" w:hint="eastAsia"/>
          <w:sz w:val="32"/>
          <w:szCs w:val="32"/>
        </w:rPr>
        <w:t>3</w:t>
      </w:r>
      <w:r w:rsidRPr="00F45DAF">
        <w:rPr>
          <w:rFonts w:ascii="仿宋" w:eastAsia="仿宋" w:hAnsi="仿宋" w:cs="Times New Roman" w:hint="eastAsia"/>
          <w:sz w:val="32"/>
          <w:szCs w:val="32"/>
        </w:rPr>
        <w:t>万元，</w:t>
      </w:r>
      <w:r w:rsidRPr="00913AA2">
        <w:rPr>
          <w:rFonts w:ascii="仿宋" w:eastAsia="仿宋" w:hAnsi="仿宋" w:cs="Times New Roman" w:hint="eastAsia"/>
          <w:sz w:val="32"/>
          <w:szCs w:val="32"/>
        </w:rPr>
        <w:t>新增会计科目，与上年</w:t>
      </w:r>
      <w:r w:rsidRPr="00BF3779">
        <w:rPr>
          <w:rFonts w:ascii="仿宋" w:eastAsia="仿宋" w:hAnsi="仿宋" w:cs="Times New Roman" w:hint="eastAsia"/>
          <w:sz w:val="32"/>
          <w:szCs w:val="32"/>
        </w:rPr>
        <w:t>社会保障和就业支出（类）退役军人管理事务（款）其他退役军人事务管理支出（项）</w:t>
      </w:r>
      <w:r w:rsidRPr="00913AA2">
        <w:rPr>
          <w:rFonts w:ascii="仿宋" w:eastAsia="仿宋" w:hAnsi="仿宋" w:cs="Times New Roman" w:hint="eastAsia"/>
          <w:sz w:val="32"/>
          <w:szCs w:val="32"/>
        </w:rPr>
        <w:t>相对应，</w:t>
      </w:r>
      <w:r w:rsidRPr="00E06A7F">
        <w:rPr>
          <w:rFonts w:ascii="仿宋" w:eastAsia="仿宋" w:hAnsi="仿宋" w:cs="Times New Roman"/>
          <w:sz w:val="32"/>
          <w:szCs w:val="32"/>
        </w:rPr>
        <w:t>与</w:t>
      </w:r>
      <w:r w:rsidRPr="00E06A7F">
        <w:rPr>
          <w:rFonts w:ascii="仿宋" w:eastAsia="仿宋" w:hAnsi="仿宋" w:cs="Times New Roman" w:hint="eastAsia"/>
          <w:sz w:val="32"/>
          <w:szCs w:val="32"/>
        </w:rPr>
        <w:t>上</w:t>
      </w:r>
      <w:r w:rsidRPr="00E06A7F">
        <w:rPr>
          <w:rFonts w:ascii="仿宋" w:eastAsia="仿宋" w:hAnsi="仿宋" w:cs="Times New Roman"/>
          <w:sz w:val="32"/>
          <w:szCs w:val="32"/>
        </w:rPr>
        <w:t>年预算</w:t>
      </w:r>
      <w:r w:rsidRPr="00E06A7F">
        <w:rPr>
          <w:rFonts w:ascii="仿宋" w:eastAsia="仿宋" w:hAnsi="仿宋" w:cs="Times New Roman" w:hint="eastAsia"/>
          <w:sz w:val="32"/>
          <w:szCs w:val="32"/>
        </w:rPr>
        <w:t>数</w:t>
      </w:r>
      <w:r w:rsidRPr="00E06A7F">
        <w:rPr>
          <w:rFonts w:ascii="仿宋" w:eastAsia="仿宋" w:hAnsi="仿宋" w:cs="Times New Roman"/>
          <w:sz w:val="32"/>
          <w:szCs w:val="32"/>
        </w:rPr>
        <w:t>持平</w:t>
      </w:r>
      <w:r w:rsidR="00DC3A79" w:rsidRPr="00BF3779">
        <w:rPr>
          <w:rFonts w:ascii="仿宋" w:eastAsia="仿宋" w:hAnsi="仿宋" w:cs="Times New Roman" w:hint="eastAsia"/>
          <w:sz w:val="32"/>
          <w:szCs w:val="32"/>
        </w:rPr>
        <w:t>。</w:t>
      </w:r>
    </w:p>
    <w:p w:rsidR="00CF149A" w:rsidRDefault="00DC3A7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琼海市</w:t>
      </w:r>
      <w:r w:rsidR="00820807">
        <w:rPr>
          <w:rFonts w:ascii="黑体" w:eastAsia="黑体" w:hAnsi="黑体" w:hint="eastAsia"/>
          <w:sz w:val="32"/>
          <w:szCs w:val="32"/>
        </w:rPr>
        <w:t>塔洋</w:t>
      </w:r>
      <w:r>
        <w:rPr>
          <w:rFonts w:ascii="黑体" w:eastAsia="黑体" w:hAnsi="黑体" w:hint="eastAsia"/>
          <w:sz w:val="32"/>
          <w:szCs w:val="32"/>
        </w:rPr>
        <w:t>镇社会事务服务中心2021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CF149A" w:rsidRPr="00896F7F" w:rsidRDefault="00DC3A79">
      <w:pPr>
        <w:ind w:firstLineChars="200" w:firstLine="640"/>
        <w:rPr>
          <w:rFonts w:ascii="仿宋" w:eastAsia="仿宋" w:hAnsi="仿宋" w:cs="Times New Roman"/>
          <w:sz w:val="32"/>
          <w:szCs w:val="32"/>
        </w:rPr>
      </w:pPr>
      <w:r w:rsidRPr="00896F7F">
        <w:rPr>
          <w:rFonts w:ascii="仿宋" w:eastAsia="仿宋" w:hAnsi="仿宋" w:cs="Times New Roman" w:hint="eastAsia"/>
          <w:sz w:val="32"/>
          <w:szCs w:val="32"/>
        </w:rPr>
        <w:t>按照综合预算原则，</w:t>
      </w: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896F7F">
        <w:rPr>
          <w:rFonts w:ascii="仿宋" w:eastAsia="仿宋" w:hAnsi="仿宋" w:cs="Times New Roman" w:hint="eastAsia"/>
          <w:sz w:val="32"/>
          <w:szCs w:val="32"/>
        </w:rPr>
        <w:t>所有收入和支出均纳入</w:t>
      </w:r>
      <w:r w:rsidR="00753D18">
        <w:rPr>
          <w:rFonts w:ascii="仿宋" w:eastAsia="仿宋" w:hAnsi="仿宋" w:cs="Times New Roman" w:hint="eastAsia"/>
          <w:sz w:val="32"/>
          <w:szCs w:val="32"/>
        </w:rPr>
        <w:t>单位</w:t>
      </w:r>
      <w:r w:rsidRPr="00896F7F">
        <w:rPr>
          <w:rFonts w:ascii="仿宋" w:eastAsia="仿宋" w:hAnsi="仿宋" w:cs="Times New Roman" w:hint="eastAsia"/>
          <w:sz w:val="32"/>
          <w:szCs w:val="32"/>
        </w:rPr>
        <w:t>预算管理。收入包括：一般公共预算收入</w:t>
      </w:r>
      <w:r w:rsidR="00896F7F">
        <w:rPr>
          <w:rFonts w:ascii="仿宋" w:eastAsia="仿宋" w:hAnsi="仿宋" w:cs="Times New Roman" w:hint="eastAsia"/>
          <w:sz w:val="32"/>
          <w:szCs w:val="32"/>
        </w:rPr>
        <w:t>、</w:t>
      </w:r>
      <w:r w:rsidR="00896F7F" w:rsidRPr="00896F7F">
        <w:rPr>
          <w:rFonts w:ascii="仿宋" w:eastAsia="仿宋" w:hAnsi="仿宋" w:cs="Times New Roman" w:hint="eastAsia"/>
          <w:sz w:val="32"/>
          <w:szCs w:val="32"/>
        </w:rPr>
        <w:t>政府性基金预算拨款收入</w:t>
      </w:r>
      <w:r w:rsidRPr="00896F7F">
        <w:rPr>
          <w:rFonts w:ascii="仿宋" w:eastAsia="仿宋" w:hAnsi="仿宋" w:cs="Times New Roman" w:hint="eastAsia"/>
          <w:sz w:val="32"/>
          <w:szCs w:val="32"/>
        </w:rPr>
        <w:t>；支出包括：文化旅游体育与传媒支出、社会保障和就业支出、卫生健康支出、</w:t>
      </w:r>
      <w:r w:rsidR="00896F7F" w:rsidRPr="00896F7F">
        <w:rPr>
          <w:rFonts w:ascii="仿宋" w:eastAsia="仿宋" w:hAnsi="仿宋" w:cs="Times New Roman" w:hint="eastAsia"/>
          <w:sz w:val="32"/>
          <w:szCs w:val="32"/>
        </w:rPr>
        <w:t>城乡社区支出</w:t>
      </w:r>
      <w:r w:rsidR="00896F7F">
        <w:rPr>
          <w:rFonts w:ascii="仿宋" w:eastAsia="仿宋" w:hAnsi="仿宋" w:cs="Times New Roman" w:hint="eastAsia"/>
          <w:sz w:val="32"/>
          <w:szCs w:val="32"/>
        </w:rPr>
        <w:t>、</w:t>
      </w:r>
      <w:r w:rsidRPr="00896F7F">
        <w:rPr>
          <w:rFonts w:ascii="仿宋" w:eastAsia="仿宋" w:hAnsi="仿宋" w:cs="Times New Roman" w:hint="eastAsia"/>
          <w:sz w:val="32"/>
          <w:szCs w:val="32"/>
        </w:rPr>
        <w:t>住房保障支出。</w:t>
      </w: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镇社会事务服务中心2021</w:t>
      </w:r>
      <w:r w:rsidRPr="00896F7F">
        <w:rPr>
          <w:rFonts w:ascii="仿宋" w:eastAsia="仿宋" w:hAnsi="仿宋" w:cs="Times New Roman" w:hint="eastAsia"/>
          <w:sz w:val="32"/>
          <w:szCs w:val="32"/>
        </w:rPr>
        <w:t>年收支总预算</w:t>
      </w:r>
      <w:r w:rsidR="00896F7F">
        <w:rPr>
          <w:rFonts w:ascii="仿宋" w:eastAsia="仿宋" w:hAnsi="仿宋" w:cs="Times New Roman" w:hint="eastAsia"/>
          <w:sz w:val="32"/>
          <w:szCs w:val="32"/>
        </w:rPr>
        <w:t>89.96</w:t>
      </w:r>
      <w:r w:rsidRPr="00896F7F">
        <w:rPr>
          <w:rFonts w:ascii="仿宋" w:eastAsia="仿宋" w:hAnsi="仿宋" w:cs="Times New Roman" w:hint="eastAsia"/>
          <w:sz w:val="32"/>
          <w:szCs w:val="32"/>
        </w:rPr>
        <w:t>万元。</w:t>
      </w:r>
    </w:p>
    <w:p w:rsidR="00CF149A" w:rsidRDefault="00DC3A7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琼海市</w:t>
      </w:r>
      <w:r w:rsidR="00820807">
        <w:rPr>
          <w:rFonts w:ascii="黑体" w:eastAsia="黑体" w:hAnsi="黑体" w:hint="eastAsia"/>
          <w:sz w:val="32"/>
          <w:szCs w:val="32"/>
        </w:rPr>
        <w:t>塔洋</w:t>
      </w:r>
      <w:r>
        <w:rPr>
          <w:rFonts w:ascii="黑体" w:eastAsia="黑体" w:hAnsi="黑体" w:hint="eastAsia"/>
          <w:sz w:val="32"/>
          <w:szCs w:val="32"/>
        </w:rPr>
        <w:t>镇社会事务服务中心2021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CF149A" w:rsidRPr="00896F7F" w:rsidRDefault="00DC3A79">
      <w:pPr>
        <w:ind w:firstLineChars="200" w:firstLine="640"/>
        <w:rPr>
          <w:rFonts w:ascii="仿宋" w:eastAsia="仿宋" w:hAnsi="仿宋" w:cs="Times New Roman"/>
          <w:sz w:val="32"/>
          <w:szCs w:val="32"/>
        </w:rPr>
      </w:pP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镇社会事务服务中心2021</w:t>
      </w:r>
      <w:r w:rsidRPr="00896F7F">
        <w:rPr>
          <w:rFonts w:ascii="仿宋" w:eastAsia="仿宋" w:hAnsi="仿宋" w:cs="Times New Roman" w:hint="eastAsia"/>
          <w:sz w:val="32"/>
          <w:szCs w:val="32"/>
        </w:rPr>
        <w:t>年收入预算</w:t>
      </w:r>
      <w:r w:rsidR="00896F7F">
        <w:rPr>
          <w:rFonts w:ascii="仿宋" w:eastAsia="仿宋" w:hAnsi="仿宋" w:cs="Times New Roman" w:hint="eastAsia"/>
          <w:sz w:val="32"/>
          <w:szCs w:val="32"/>
        </w:rPr>
        <w:t>89.96</w:t>
      </w:r>
      <w:r w:rsidRPr="00896F7F">
        <w:rPr>
          <w:rFonts w:ascii="仿宋" w:eastAsia="仿宋" w:hAnsi="仿宋" w:cs="Times New Roman" w:hint="eastAsia"/>
          <w:sz w:val="32"/>
          <w:szCs w:val="32"/>
        </w:rPr>
        <w:t>万元，其中：</w:t>
      </w:r>
      <w:r w:rsidR="00160F2F">
        <w:rPr>
          <w:rFonts w:ascii="仿宋" w:eastAsia="仿宋" w:hAnsi="仿宋" w:cs="Times New Roman" w:hint="eastAsia"/>
          <w:sz w:val="32"/>
          <w:szCs w:val="32"/>
        </w:rPr>
        <w:t>一般公共预算</w:t>
      </w:r>
      <w:r w:rsidR="00160F2F" w:rsidRPr="00896F7F">
        <w:rPr>
          <w:rFonts w:ascii="仿宋" w:eastAsia="仿宋" w:hAnsi="仿宋" w:cs="Times New Roman" w:hint="eastAsia"/>
          <w:sz w:val="32"/>
          <w:szCs w:val="32"/>
        </w:rPr>
        <w:t>拨款收入</w:t>
      </w:r>
      <w:r w:rsidR="00160F2F">
        <w:rPr>
          <w:rFonts w:ascii="仿宋" w:eastAsia="仿宋" w:hAnsi="仿宋" w:cs="Times New Roman" w:hint="eastAsia"/>
          <w:sz w:val="32"/>
          <w:szCs w:val="32"/>
        </w:rPr>
        <w:t>86.96</w:t>
      </w:r>
      <w:r w:rsidR="00160F2F" w:rsidRPr="00896F7F">
        <w:rPr>
          <w:rFonts w:ascii="仿宋" w:eastAsia="仿宋" w:hAnsi="仿宋" w:cs="Times New Roman" w:hint="eastAsia"/>
          <w:sz w:val="32"/>
          <w:szCs w:val="32"/>
        </w:rPr>
        <w:t>万元，占</w:t>
      </w:r>
      <w:r w:rsidR="00160F2F">
        <w:rPr>
          <w:rFonts w:ascii="仿宋" w:eastAsia="仿宋" w:hAnsi="仿宋" w:cs="Times New Roman" w:hint="eastAsia"/>
          <w:sz w:val="32"/>
          <w:szCs w:val="32"/>
        </w:rPr>
        <w:t>96.67</w:t>
      </w:r>
      <w:r w:rsidR="00160F2F" w:rsidRPr="00896F7F">
        <w:rPr>
          <w:rFonts w:ascii="仿宋" w:eastAsia="仿宋" w:hAnsi="仿宋" w:cs="Times New Roman" w:hint="eastAsia"/>
          <w:sz w:val="32"/>
          <w:szCs w:val="32"/>
        </w:rPr>
        <w:t>%</w:t>
      </w:r>
      <w:r w:rsidR="00160F2F">
        <w:rPr>
          <w:rFonts w:ascii="仿宋" w:eastAsia="仿宋" w:hAnsi="仿宋" w:cs="Times New Roman" w:hint="eastAsia"/>
          <w:sz w:val="32"/>
          <w:szCs w:val="32"/>
        </w:rPr>
        <w:t>；政府性基金预算</w:t>
      </w:r>
      <w:r w:rsidR="00160F2F" w:rsidRPr="00896F7F">
        <w:rPr>
          <w:rFonts w:ascii="仿宋" w:eastAsia="仿宋" w:hAnsi="仿宋" w:cs="Times New Roman" w:hint="eastAsia"/>
          <w:sz w:val="32"/>
          <w:szCs w:val="32"/>
        </w:rPr>
        <w:t>拨款收入</w:t>
      </w:r>
      <w:r w:rsidR="00160F2F">
        <w:rPr>
          <w:rFonts w:ascii="仿宋" w:eastAsia="仿宋" w:hAnsi="仿宋" w:cs="Times New Roman" w:hint="eastAsia"/>
          <w:sz w:val="32"/>
          <w:szCs w:val="32"/>
        </w:rPr>
        <w:t>3</w:t>
      </w:r>
      <w:r w:rsidR="00160F2F" w:rsidRPr="00896F7F">
        <w:rPr>
          <w:rFonts w:ascii="仿宋" w:eastAsia="仿宋" w:hAnsi="仿宋" w:cs="Times New Roman" w:hint="eastAsia"/>
          <w:sz w:val="32"/>
          <w:szCs w:val="32"/>
        </w:rPr>
        <w:t>万元，占</w:t>
      </w:r>
      <w:r w:rsidR="00160F2F">
        <w:rPr>
          <w:rFonts w:ascii="仿宋" w:eastAsia="仿宋" w:hAnsi="仿宋" w:cs="Times New Roman" w:hint="eastAsia"/>
          <w:sz w:val="32"/>
          <w:szCs w:val="32"/>
        </w:rPr>
        <w:t>3.33</w:t>
      </w:r>
      <w:r w:rsidR="00160F2F" w:rsidRPr="00896F7F">
        <w:rPr>
          <w:rFonts w:ascii="仿宋" w:eastAsia="仿宋" w:hAnsi="仿宋" w:cs="Times New Roman" w:hint="eastAsia"/>
          <w:sz w:val="32"/>
          <w:szCs w:val="32"/>
        </w:rPr>
        <w:t>%。比上年预算数</w:t>
      </w:r>
      <w:r w:rsidR="00160F2F">
        <w:rPr>
          <w:rFonts w:ascii="仿宋" w:eastAsia="仿宋" w:hAnsi="仿宋" w:cs="Times New Roman" w:hint="eastAsia"/>
          <w:sz w:val="32"/>
          <w:szCs w:val="32"/>
        </w:rPr>
        <w:t>减少13.29</w:t>
      </w:r>
      <w:r w:rsidR="00160F2F" w:rsidRPr="00896F7F">
        <w:rPr>
          <w:rFonts w:ascii="仿宋" w:eastAsia="仿宋" w:hAnsi="仿宋" w:cs="Times New Roman" w:hint="eastAsia"/>
          <w:sz w:val="32"/>
          <w:szCs w:val="32"/>
        </w:rPr>
        <w:t>万元，</w:t>
      </w:r>
      <w:r w:rsidR="00160F2F" w:rsidRPr="006F79F3">
        <w:rPr>
          <w:rFonts w:ascii="仿宋" w:eastAsia="仿宋" w:hAnsi="仿宋" w:cs="Times New Roman" w:hint="eastAsia"/>
          <w:sz w:val="32"/>
          <w:szCs w:val="32"/>
        </w:rPr>
        <w:t>主要是</w:t>
      </w:r>
      <w:r w:rsidR="00160F2F">
        <w:rPr>
          <w:rFonts w:ascii="仿宋" w:eastAsia="仿宋" w:hAnsi="仿宋" w:cs="Times New Roman" w:hint="eastAsia"/>
          <w:sz w:val="32"/>
          <w:szCs w:val="32"/>
        </w:rPr>
        <w:t>有人员减少</w:t>
      </w:r>
      <w:r w:rsidRPr="00896F7F">
        <w:rPr>
          <w:rFonts w:ascii="仿宋" w:eastAsia="仿宋" w:hAnsi="仿宋" w:cs="Times New Roman" w:hint="eastAsia"/>
          <w:sz w:val="32"/>
          <w:szCs w:val="32"/>
        </w:rPr>
        <w:t>。</w:t>
      </w:r>
    </w:p>
    <w:p w:rsidR="00CF149A" w:rsidRDefault="00DC3A7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lastRenderedPageBreak/>
        <w:t>八、关于</w:t>
      </w:r>
      <w:r>
        <w:rPr>
          <w:rFonts w:ascii="黑体" w:eastAsia="黑体" w:hAnsi="黑体" w:hint="eastAsia"/>
          <w:sz w:val="32"/>
          <w:szCs w:val="32"/>
        </w:rPr>
        <w:t>琼海市</w:t>
      </w:r>
      <w:r w:rsidR="00820807">
        <w:rPr>
          <w:rFonts w:ascii="黑体" w:eastAsia="黑体" w:hAnsi="黑体" w:hint="eastAsia"/>
          <w:sz w:val="32"/>
          <w:szCs w:val="32"/>
        </w:rPr>
        <w:t>塔洋</w:t>
      </w:r>
      <w:r>
        <w:rPr>
          <w:rFonts w:ascii="黑体" w:eastAsia="黑体" w:hAnsi="黑体" w:hint="eastAsia"/>
          <w:sz w:val="32"/>
          <w:szCs w:val="32"/>
        </w:rPr>
        <w:t>镇社会事务服务中心2021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CF149A" w:rsidRPr="00896F7F" w:rsidRDefault="00DC3A79">
      <w:pPr>
        <w:ind w:firstLineChars="200" w:firstLine="640"/>
        <w:rPr>
          <w:rFonts w:ascii="仿宋" w:eastAsia="仿宋" w:hAnsi="仿宋" w:cs="Times New Roman"/>
          <w:sz w:val="32"/>
          <w:szCs w:val="32"/>
        </w:rPr>
      </w:pP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镇社会事务服务中心2021</w:t>
      </w:r>
      <w:r w:rsidRPr="00896F7F">
        <w:rPr>
          <w:rFonts w:ascii="仿宋" w:eastAsia="仿宋" w:hAnsi="仿宋" w:cs="Times New Roman" w:hint="eastAsia"/>
          <w:sz w:val="32"/>
          <w:szCs w:val="32"/>
        </w:rPr>
        <w:t>年支出预算</w:t>
      </w:r>
      <w:r w:rsidR="00896F7F">
        <w:rPr>
          <w:rFonts w:ascii="仿宋" w:eastAsia="仿宋" w:hAnsi="仿宋" w:cs="Times New Roman" w:hint="eastAsia"/>
          <w:sz w:val="32"/>
          <w:szCs w:val="32"/>
        </w:rPr>
        <w:t>89.96</w:t>
      </w:r>
      <w:r w:rsidRPr="00896F7F">
        <w:rPr>
          <w:rFonts w:ascii="仿宋" w:eastAsia="仿宋" w:hAnsi="仿宋" w:cs="Times New Roman" w:hint="eastAsia"/>
          <w:sz w:val="32"/>
          <w:szCs w:val="32"/>
        </w:rPr>
        <w:t>万元，其中：基本支出</w:t>
      </w:r>
      <w:r w:rsidR="00896F7F">
        <w:rPr>
          <w:rFonts w:ascii="仿宋" w:eastAsia="仿宋" w:hAnsi="仿宋" w:cs="Times New Roman" w:hint="eastAsia"/>
          <w:sz w:val="32"/>
          <w:szCs w:val="32"/>
        </w:rPr>
        <w:t>86.96</w:t>
      </w:r>
      <w:r w:rsidRPr="00896F7F">
        <w:rPr>
          <w:rFonts w:ascii="仿宋" w:eastAsia="仿宋" w:hAnsi="仿宋" w:cs="Times New Roman" w:hint="eastAsia"/>
          <w:sz w:val="32"/>
          <w:szCs w:val="32"/>
        </w:rPr>
        <w:t>万元，占</w:t>
      </w:r>
      <w:r w:rsidR="00896F7F">
        <w:rPr>
          <w:rFonts w:ascii="仿宋" w:eastAsia="仿宋" w:hAnsi="仿宋" w:cs="Times New Roman" w:hint="eastAsia"/>
          <w:sz w:val="32"/>
          <w:szCs w:val="32"/>
        </w:rPr>
        <w:t>96.67</w:t>
      </w:r>
      <w:r w:rsidRPr="00896F7F">
        <w:rPr>
          <w:rFonts w:ascii="仿宋" w:eastAsia="仿宋" w:hAnsi="仿宋" w:cs="Times New Roman" w:hint="eastAsia"/>
          <w:sz w:val="32"/>
          <w:szCs w:val="32"/>
        </w:rPr>
        <w:t>%；项目支出3万元，占</w:t>
      </w:r>
      <w:r w:rsidR="00896F7F">
        <w:rPr>
          <w:rFonts w:ascii="仿宋" w:eastAsia="仿宋" w:hAnsi="仿宋" w:cs="Times New Roman" w:hint="eastAsia"/>
          <w:sz w:val="32"/>
          <w:szCs w:val="32"/>
        </w:rPr>
        <w:t>3.33</w:t>
      </w:r>
      <w:r w:rsidRPr="00896F7F">
        <w:rPr>
          <w:rFonts w:ascii="仿宋" w:eastAsia="仿宋" w:hAnsi="仿宋" w:cs="Times New Roman" w:hint="eastAsia"/>
          <w:sz w:val="32"/>
          <w:szCs w:val="32"/>
        </w:rPr>
        <w:t>%。比上年预算数</w:t>
      </w:r>
      <w:r w:rsidR="00896F7F">
        <w:rPr>
          <w:rFonts w:ascii="仿宋" w:eastAsia="仿宋" w:hAnsi="仿宋" w:cs="Times New Roman" w:hint="eastAsia"/>
          <w:sz w:val="32"/>
          <w:szCs w:val="32"/>
        </w:rPr>
        <w:t>减少13.29</w:t>
      </w:r>
      <w:r w:rsidRPr="00896F7F">
        <w:rPr>
          <w:rFonts w:ascii="仿宋" w:eastAsia="仿宋" w:hAnsi="仿宋" w:cs="Times New Roman" w:hint="eastAsia"/>
          <w:sz w:val="32"/>
          <w:szCs w:val="32"/>
        </w:rPr>
        <w:t>万元，</w:t>
      </w:r>
      <w:r w:rsidR="00896F7F" w:rsidRPr="006F79F3">
        <w:rPr>
          <w:rFonts w:ascii="仿宋" w:eastAsia="仿宋" w:hAnsi="仿宋" w:cs="Times New Roman" w:hint="eastAsia"/>
          <w:sz w:val="32"/>
          <w:szCs w:val="32"/>
        </w:rPr>
        <w:t>主要是</w:t>
      </w:r>
      <w:r w:rsidR="00896F7F">
        <w:rPr>
          <w:rFonts w:ascii="仿宋" w:eastAsia="仿宋" w:hAnsi="仿宋" w:cs="Times New Roman" w:hint="eastAsia"/>
          <w:sz w:val="32"/>
          <w:szCs w:val="32"/>
        </w:rPr>
        <w:t>有人员减少</w:t>
      </w:r>
      <w:r w:rsidRPr="00896F7F">
        <w:rPr>
          <w:rFonts w:ascii="仿宋" w:eastAsia="仿宋" w:hAnsi="仿宋" w:cs="Times New Roman" w:hint="eastAsia"/>
          <w:sz w:val="32"/>
          <w:szCs w:val="32"/>
        </w:rPr>
        <w:t>。</w:t>
      </w:r>
    </w:p>
    <w:p w:rsidR="00CF149A" w:rsidRDefault="00DC3A7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CF149A" w:rsidRDefault="00DC3A79">
      <w:pPr>
        <w:ind w:firstLineChars="200" w:firstLine="640"/>
        <w:rPr>
          <w:rFonts w:ascii="楷体" w:eastAsia="楷体" w:hAnsi="楷体"/>
          <w:sz w:val="32"/>
          <w:szCs w:val="32"/>
        </w:rPr>
      </w:pPr>
      <w:r>
        <w:rPr>
          <w:rFonts w:ascii="楷体" w:eastAsia="楷体" w:hAnsi="楷体" w:hint="eastAsia"/>
          <w:sz w:val="32"/>
          <w:szCs w:val="32"/>
        </w:rPr>
        <w:t>（一）政府采购情况</w:t>
      </w:r>
    </w:p>
    <w:p w:rsidR="00CF149A" w:rsidRPr="00366989" w:rsidRDefault="00DC3A79">
      <w:pPr>
        <w:ind w:firstLine="640"/>
        <w:rPr>
          <w:rFonts w:ascii="仿宋" w:eastAsia="仿宋" w:hAnsi="仿宋" w:cs="Times New Roman"/>
          <w:sz w:val="32"/>
          <w:szCs w:val="32"/>
        </w:rPr>
      </w:pPr>
      <w:r w:rsidRPr="00366989">
        <w:rPr>
          <w:rFonts w:ascii="仿宋" w:eastAsia="仿宋" w:hAnsi="仿宋" w:cs="Times New Roman" w:hint="eastAsia"/>
          <w:sz w:val="32"/>
          <w:szCs w:val="32"/>
        </w:rPr>
        <w:t>2021年</w:t>
      </w: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366989">
        <w:rPr>
          <w:rFonts w:ascii="仿宋" w:eastAsia="仿宋" w:hAnsi="仿宋" w:cs="Times New Roman" w:hint="eastAsia"/>
          <w:sz w:val="32"/>
          <w:szCs w:val="32"/>
        </w:rPr>
        <w:t>政府采购预算总额0万元。</w:t>
      </w:r>
    </w:p>
    <w:p w:rsidR="00CF149A" w:rsidRDefault="00DC3A79">
      <w:pPr>
        <w:ind w:firstLineChars="200" w:firstLine="640"/>
        <w:rPr>
          <w:rFonts w:ascii="楷体" w:eastAsia="楷体" w:hAnsi="楷体"/>
          <w:sz w:val="32"/>
          <w:szCs w:val="32"/>
        </w:rPr>
      </w:pPr>
      <w:r>
        <w:rPr>
          <w:rFonts w:ascii="楷体" w:eastAsia="楷体" w:hAnsi="楷体" w:hint="eastAsia"/>
          <w:sz w:val="32"/>
          <w:szCs w:val="32"/>
        </w:rPr>
        <w:t>（二）国有资产占有使用情况</w:t>
      </w:r>
    </w:p>
    <w:p w:rsidR="00CF149A" w:rsidRPr="00366989" w:rsidRDefault="00DC3A79">
      <w:pPr>
        <w:ind w:firstLineChars="200" w:firstLine="640"/>
        <w:rPr>
          <w:rFonts w:ascii="仿宋" w:eastAsia="仿宋" w:hAnsi="仿宋" w:cs="Times New Roman"/>
          <w:sz w:val="32"/>
          <w:szCs w:val="32"/>
        </w:rPr>
      </w:pPr>
      <w:r w:rsidRPr="00366989">
        <w:rPr>
          <w:rFonts w:ascii="仿宋" w:eastAsia="仿宋" w:hAnsi="仿宋" w:cs="Times New Roman" w:hint="eastAsia"/>
          <w:sz w:val="32"/>
          <w:szCs w:val="32"/>
        </w:rPr>
        <w:t>截至2020年12月31日，</w:t>
      </w: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366989">
        <w:rPr>
          <w:rFonts w:ascii="仿宋" w:eastAsia="仿宋" w:hAnsi="仿宋" w:cs="Times New Roman" w:hint="eastAsia"/>
          <w:sz w:val="32"/>
          <w:szCs w:val="32"/>
        </w:rPr>
        <w:t>共有车辆</w:t>
      </w:r>
      <w:r w:rsidR="00C70D70">
        <w:rPr>
          <w:rFonts w:ascii="仿宋" w:eastAsia="仿宋" w:hAnsi="仿宋" w:cs="Times New Roman" w:hint="eastAsia"/>
          <w:sz w:val="32"/>
          <w:szCs w:val="32"/>
        </w:rPr>
        <w:t>1</w:t>
      </w:r>
      <w:r w:rsidRPr="00366989">
        <w:rPr>
          <w:rFonts w:ascii="仿宋" w:eastAsia="仿宋" w:hAnsi="仿宋" w:cs="Times New Roman" w:hint="eastAsia"/>
          <w:sz w:val="32"/>
          <w:szCs w:val="32"/>
        </w:rPr>
        <w:t>辆，</w:t>
      </w:r>
      <w:r w:rsidR="00426E28">
        <w:rPr>
          <w:rFonts w:ascii="仿宋_GB2312" w:eastAsia="仿宋_GB2312" w:hAnsi="黑体" w:cs="仿宋_GB2312" w:hint="eastAsia"/>
          <w:sz w:val="32"/>
          <w:szCs w:val="32"/>
        </w:rPr>
        <w:t>其中，领导干部用车0辆，机要通信应急用车0辆、一般执法执勤用车0辆、特种专业技术用车0辆、其他用车1辆。</w:t>
      </w:r>
      <w:r w:rsidRPr="00366989">
        <w:rPr>
          <w:rFonts w:ascii="仿宋" w:eastAsia="仿宋" w:hAnsi="仿宋" w:cs="Times New Roman" w:hint="eastAsia"/>
          <w:sz w:val="32"/>
          <w:szCs w:val="32"/>
        </w:rPr>
        <w:t>单位价值100万元以上设备0台（套）。</w:t>
      </w:r>
    </w:p>
    <w:p w:rsidR="00CF149A" w:rsidRDefault="00DC3A79">
      <w:pPr>
        <w:ind w:firstLineChars="200" w:firstLine="640"/>
        <w:rPr>
          <w:rFonts w:ascii="楷体" w:eastAsia="楷体" w:hAnsi="楷体"/>
          <w:sz w:val="32"/>
          <w:szCs w:val="32"/>
        </w:rPr>
      </w:pPr>
      <w:r>
        <w:rPr>
          <w:rFonts w:ascii="楷体" w:eastAsia="楷体" w:hAnsi="楷体" w:hint="eastAsia"/>
          <w:sz w:val="32"/>
          <w:szCs w:val="32"/>
        </w:rPr>
        <w:t>（三）绩效目标设置情况</w:t>
      </w:r>
    </w:p>
    <w:p w:rsidR="00CF149A" w:rsidRPr="00366989" w:rsidRDefault="00DC3A79">
      <w:pPr>
        <w:ind w:firstLineChars="200" w:firstLine="640"/>
        <w:rPr>
          <w:rFonts w:ascii="仿宋" w:eastAsia="仿宋" w:hAnsi="仿宋" w:cs="Times New Roman"/>
          <w:sz w:val="32"/>
          <w:szCs w:val="32"/>
        </w:rPr>
      </w:pPr>
      <w:r w:rsidRPr="00366989">
        <w:rPr>
          <w:rFonts w:ascii="仿宋" w:eastAsia="仿宋" w:hAnsi="仿宋" w:cs="Times New Roman" w:hint="eastAsia"/>
          <w:sz w:val="32"/>
          <w:szCs w:val="32"/>
        </w:rPr>
        <w:t>2021年</w:t>
      </w:r>
      <w:r>
        <w:rPr>
          <w:rFonts w:ascii="仿宋" w:eastAsia="仿宋" w:hAnsi="仿宋" w:cs="Times New Roman" w:hint="eastAsia"/>
          <w:sz w:val="32"/>
          <w:szCs w:val="32"/>
        </w:rPr>
        <w:t>琼海市</w:t>
      </w:r>
      <w:r w:rsidR="00820807">
        <w:rPr>
          <w:rFonts w:ascii="仿宋" w:eastAsia="仿宋" w:hAnsi="仿宋" w:cs="Times New Roman" w:hint="eastAsia"/>
          <w:sz w:val="32"/>
          <w:szCs w:val="32"/>
        </w:rPr>
        <w:t>塔洋</w:t>
      </w:r>
      <w:r>
        <w:rPr>
          <w:rFonts w:ascii="仿宋" w:eastAsia="仿宋" w:hAnsi="仿宋" w:cs="Times New Roman" w:hint="eastAsia"/>
          <w:sz w:val="32"/>
          <w:szCs w:val="32"/>
        </w:rPr>
        <w:t>镇社会事务服务中心</w:t>
      </w:r>
      <w:r w:rsidRPr="00366989">
        <w:rPr>
          <w:rFonts w:ascii="仿宋" w:eastAsia="仿宋" w:hAnsi="仿宋" w:cs="Times New Roman" w:hint="eastAsia"/>
          <w:sz w:val="32"/>
          <w:szCs w:val="32"/>
        </w:rPr>
        <w:t>1</w:t>
      </w:r>
      <w:r w:rsidR="004A023A">
        <w:rPr>
          <w:rFonts w:ascii="仿宋" w:eastAsia="仿宋" w:hAnsi="仿宋" w:cs="Times New Roman" w:hint="eastAsia"/>
          <w:sz w:val="32"/>
          <w:szCs w:val="32"/>
        </w:rPr>
        <w:t>0</w:t>
      </w:r>
      <w:r w:rsidRPr="00366989">
        <w:rPr>
          <w:rFonts w:ascii="仿宋" w:eastAsia="仿宋" w:hAnsi="仿宋" w:cs="Times New Roman" w:hint="eastAsia"/>
          <w:sz w:val="32"/>
          <w:szCs w:val="32"/>
        </w:rPr>
        <w:t>个项目实行绩效目标管理，涉及一般公共预算</w:t>
      </w:r>
      <w:r w:rsidR="004A023A">
        <w:rPr>
          <w:rFonts w:ascii="仿宋" w:eastAsia="仿宋" w:hAnsi="仿宋" w:cs="Times New Roman" w:hint="eastAsia"/>
          <w:sz w:val="32"/>
          <w:szCs w:val="32"/>
        </w:rPr>
        <w:t>89.96</w:t>
      </w:r>
      <w:r w:rsidRPr="00366989">
        <w:rPr>
          <w:rFonts w:ascii="仿宋" w:eastAsia="仿宋" w:hAnsi="仿宋" w:cs="Times New Roman" w:hint="eastAsia"/>
          <w:sz w:val="32"/>
          <w:szCs w:val="32"/>
        </w:rPr>
        <w:t>万元。</w:t>
      </w:r>
    </w:p>
    <w:p w:rsidR="00CF149A" w:rsidRDefault="00CF149A">
      <w:pPr>
        <w:jc w:val="center"/>
        <w:rPr>
          <w:rFonts w:ascii="黑体" w:eastAsia="黑体" w:hAnsi="黑体"/>
          <w:sz w:val="32"/>
          <w:szCs w:val="32"/>
        </w:rPr>
      </w:pPr>
    </w:p>
    <w:p w:rsidR="00CF149A" w:rsidRDefault="00CF149A">
      <w:pPr>
        <w:jc w:val="left"/>
        <w:rPr>
          <w:rFonts w:ascii="仿宋_GB2312" w:eastAsia="仿宋_GB2312" w:hAnsi="宋体" w:cs="宋体"/>
          <w:color w:val="000000"/>
          <w:kern w:val="0"/>
          <w:sz w:val="32"/>
          <w:szCs w:val="30"/>
        </w:rPr>
      </w:pPr>
    </w:p>
    <w:p w:rsidR="00426E28" w:rsidRDefault="00426E28">
      <w:pPr>
        <w:jc w:val="left"/>
        <w:rPr>
          <w:rFonts w:ascii="仿宋_GB2312" w:eastAsia="仿宋_GB2312" w:hAnsi="宋体" w:cs="宋体"/>
          <w:color w:val="000000"/>
          <w:kern w:val="0"/>
          <w:sz w:val="32"/>
          <w:szCs w:val="30"/>
        </w:rPr>
      </w:pPr>
    </w:p>
    <w:p w:rsidR="00426E28" w:rsidRDefault="00426E28">
      <w:pPr>
        <w:jc w:val="left"/>
        <w:rPr>
          <w:rFonts w:ascii="仿宋_GB2312" w:eastAsia="仿宋_GB2312" w:hAnsi="宋体" w:cs="宋体"/>
          <w:color w:val="000000"/>
          <w:kern w:val="0"/>
          <w:sz w:val="32"/>
          <w:szCs w:val="30"/>
        </w:rPr>
      </w:pPr>
    </w:p>
    <w:p w:rsidR="00CF149A" w:rsidRDefault="00DC3A79">
      <w:pPr>
        <w:jc w:val="center"/>
        <w:rPr>
          <w:rFonts w:ascii="黑体" w:eastAsia="黑体" w:hAnsi="黑体"/>
          <w:b/>
          <w:sz w:val="32"/>
          <w:szCs w:val="32"/>
        </w:rPr>
      </w:pPr>
      <w:r>
        <w:rPr>
          <w:rFonts w:ascii="黑体" w:eastAsia="黑体" w:hAnsi="黑体" w:hint="eastAsia"/>
          <w:b/>
          <w:sz w:val="32"/>
          <w:szCs w:val="32"/>
        </w:rPr>
        <w:lastRenderedPageBreak/>
        <w:t>第四部分  名词解释</w:t>
      </w:r>
    </w:p>
    <w:p w:rsidR="00CF149A" w:rsidRDefault="00CF149A">
      <w:pPr>
        <w:ind w:firstLineChars="200" w:firstLine="640"/>
        <w:jc w:val="left"/>
        <w:rPr>
          <w:rFonts w:ascii="仿宋_GB2312" w:eastAsia="仿宋_GB2312" w:cs="宋体"/>
          <w:bCs/>
          <w:color w:val="000000"/>
          <w:kern w:val="0"/>
          <w:sz w:val="32"/>
          <w:szCs w:val="32"/>
          <w:lang w:val="zh-CN"/>
        </w:rPr>
      </w:pP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w:t>
      </w:r>
      <w:r>
        <w:rPr>
          <w:rFonts w:ascii="仿宋_GB2312" w:eastAsia="仿宋_GB2312" w:hAnsi="宋体" w:cs="宋体" w:hint="eastAsia"/>
          <w:color w:val="000000"/>
          <w:kern w:val="0"/>
          <w:sz w:val="32"/>
          <w:szCs w:val="30"/>
        </w:rPr>
        <w:lastRenderedPageBreak/>
        <w:t>维护费、差旅费、因公出国（境）费用、公务接待费、工会经费、会议费、福利费、物业管理费、维修（护）费、其他等。</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w:t>
      </w:r>
      <w:r w:rsidR="00B61D19">
        <w:rPr>
          <w:rFonts w:ascii="仿宋_GB2312" w:eastAsia="仿宋_GB2312" w:hAnsi="宋体" w:cs="宋体" w:hint="eastAsia"/>
          <w:color w:val="000000"/>
          <w:kern w:val="0"/>
          <w:sz w:val="32"/>
          <w:szCs w:val="30"/>
        </w:rPr>
        <w:t>部门</w:t>
      </w:r>
      <w:r>
        <w:rPr>
          <w:rFonts w:ascii="仿宋_GB2312" w:eastAsia="仿宋_GB2312" w:hAnsi="宋体" w:cs="宋体" w:hint="eastAsia"/>
          <w:color w:val="000000"/>
          <w:kern w:val="0"/>
          <w:sz w:val="32"/>
          <w:szCs w:val="30"/>
        </w:rPr>
        <w:t>、各单位为完成其特定的工作任务和事业发展目标所发生的支出。</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CF149A" w:rsidRDefault="00DC3A79" w:rsidP="00307C8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十三、文化旅游体育与传媒支出（类）其他文化旅游体育与传媒支出（款）其他文化旅游体育与传媒支出（项）：反映除上述项目以外其他用于文化旅游体育与传媒方面的</w:t>
      </w:r>
      <w:r>
        <w:rPr>
          <w:rFonts w:ascii="仿宋_GB2312" w:eastAsia="仿宋_GB2312" w:hAnsi="宋体" w:cs="宋体" w:hint="eastAsia"/>
          <w:color w:val="000000"/>
          <w:kern w:val="0"/>
          <w:sz w:val="32"/>
          <w:szCs w:val="30"/>
        </w:rPr>
        <w:lastRenderedPageBreak/>
        <w:t>支出。</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w:t>
      </w:r>
      <w:r w:rsidR="00307C8C">
        <w:rPr>
          <w:rFonts w:ascii="仿宋_GB2312" w:eastAsia="仿宋_GB2312" w:hAnsi="宋体" w:cs="宋体" w:hint="eastAsia"/>
          <w:color w:val="000000"/>
          <w:kern w:val="0"/>
          <w:sz w:val="32"/>
          <w:szCs w:val="30"/>
        </w:rPr>
        <w:t>四</w:t>
      </w:r>
      <w:r>
        <w:rPr>
          <w:rFonts w:ascii="仿宋_GB2312" w:eastAsia="仿宋_GB2312" w:hAnsi="宋体" w:cs="宋体" w:hint="eastAsia"/>
          <w:color w:val="000000"/>
          <w:kern w:val="0"/>
          <w:sz w:val="32"/>
          <w:szCs w:val="30"/>
        </w:rPr>
        <w:t>、社会保障与就业支出（类）行政事业单位养老支出（款）机关事业单位基本养老保险缴费支出（项）：反映机关事业单位实施养老保险制度由单位缴纳的基本养老保险费支出。</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w:t>
      </w:r>
      <w:r w:rsidR="00307C8C">
        <w:rPr>
          <w:rFonts w:ascii="仿宋_GB2312" w:eastAsia="仿宋_GB2312" w:hAnsi="宋体" w:cs="宋体" w:hint="eastAsia"/>
          <w:color w:val="000000"/>
          <w:kern w:val="0"/>
          <w:sz w:val="32"/>
          <w:szCs w:val="30"/>
        </w:rPr>
        <w:t>五</w:t>
      </w:r>
      <w:r>
        <w:rPr>
          <w:rFonts w:ascii="仿宋_GB2312" w:eastAsia="仿宋_GB2312" w:hAnsi="宋体" w:cs="宋体" w:hint="eastAsia"/>
          <w:color w:val="000000"/>
          <w:kern w:val="0"/>
          <w:sz w:val="32"/>
          <w:szCs w:val="30"/>
        </w:rPr>
        <w:t>、社会保障和就业支出（类）行政事业单位养老支出（款）机关事业单位职业年金缴费支出（项）：反映机关事业单位实施养老保险制度由单位实际缴纳的职业年金支出。</w:t>
      </w:r>
    </w:p>
    <w:p w:rsidR="00CF149A" w:rsidRDefault="00DC3A7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w:t>
      </w:r>
      <w:r w:rsidR="00307C8C">
        <w:rPr>
          <w:rFonts w:ascii="仿宋_GB2312" w:eastAsia="仿宋_GB2312" w:hAnsi="宋体" w:cs="宋体" w:hint="eastAsia"/>
          <w:color w:val="000000"/>
          <w:kern w:val="0"/>
          <w:sz w:val="32"/>
          <w:szCs w:val="30"/>
        </w:rPr>
        <w:t>六</w:t>
      </w:r>
      <w:r>
        <w:rPr>
          <w:rFonts w:ascii="仿宋_GB2312" w:eastAsia="仿宋_GB2312" w:hAnsi="宋体" w:cs="宋体" w:hint="eastAsia"/>
          <w:color w:val="000000"/>
          <w:kern w:val="0"/>
          <w:sz w:val="32"/>
          <w:szCs w:val="30"/>
        </w:rPr>
        <w:t>、卫生健康支出（类）行政事业单位医疗（款）事业单位医疗（项）：反映财政</w:t>
      </w:r>
      <w:r w:rsidR="008F7E6E">
        <w:rPr>
          <w:rFonts w:ascii="仿宋_GB2312" w:eastAsia="仿宋_GB2312" w:hAnsi="宋体" w:cs="宋体" w:hint="eastAsia"/>
          <w:color w:val="000000"/>
          <w:kern w:val="0"/>
          <w:sz w:val="32"/>
          <w:szCs w:val="30"/>
        </w:rPr>
        <w:t>部门</w:t>
      </w:r>
      <w:r>
        <w:rPr>
          <w:rFonts w:ascii="仿宋_GB2312" w:eastAsia="仿宋_GB2312" w:hAnsi="宋体" w:cs="宋体" w:hint="eastAsia"/>
          <w:color w:val="000000"/>
          <w:kern w:val="0"/>
          <w:sz w:val="32"/>
          <w:szCs w:val="30"/>
        </w:rPr>
        <w:t>安排的事业单位基本医疗保险缴费经费，未参加医疗保险的事业单位的公费医疗经费，按国家规定享受离休人员待遇的医疗经费。</w:t>
      </w:r>
    </w:p>
    <w:p w:rsidR="00CF149A" w:rsidRDefault="00307C8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十七</w:t>
      </w:r>
      <w:r w:rsidR="00DC3A79">
        <w:rPr>
          <w:rFonts w:ascii="仿宋_GB2312" w:eastAsia="仿宋_GB2312" w:hAnsi="宋体" w:cs="宋体" w:hint="eastAsia"/>
          <w:color w:val="000000"/>
          <w:kern w:val="0"/>
          <w:sz w:val="32"/>
          <w:szCs w:val="30"/>
        </w:rPr>
        <w:t>、卫生健康支出（类）行政事业单位医疗（款）公务员医疗补助（项）：反映财政</w:t>
      </w:r>
      <w:r w:rsidR="00EC0B2D">
        <w:rPr>
          <w:rFonts w:ascii="仿宋_GB2312" w:eastAsia="仿宋_GB2312" w:hAnsi="宋体" w:cs="宋体" w:hint="eastAsia"/>
          <w:color w:val="000000"/>
          <w:kern w:val="0"/>
          <w:sz w:val="32"/>
          <w:szCs w:val="30"/>
        </w:rPr>
        <w:t>部门</w:t>
      </w:r>
      <w:r w:rsidR="00DC3A79">
        <w:rPr>
          <w:rFonts w:ascii="仿宋_GB2312" w:eastAsia="仿宋_GB2312" w:hAnsi="宋体" w:cs="宋体" w:hint="eastAsia"/>
          <w:color w:val="000000"/>
          <w:kern w:val="0"/>
          <w:sz w:val="32"/>
          <w:szCs w:val="30"/>
        </w:rPr>
        <w:t>安排的公务员医疗补助经费。</w:t>
      </w:r>
    </w:p>
    <w:p w:rsidR="00CF149A" w:rsidRDefault="00307C8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十八</w:t>
      </w:r>
      <w:r w:rsidR="00DC3A79">
        <w:rPr>
          <w:rFonts w:ascii="仿宋_GB2312" w:eastAsia="仿宋_GB2312" w:hAnsi="宋体" w:cs="宋体" w:hint="eastAsia"/>
          <w:color w:val="000000"/>
          <w:kern w:val="0"/>
          <w:sz w:val="32"/>
          <w:szCs w:val="30"/>
        </w:rPr>
        <w:t>、住房保障支出（类）住房改革支出（款）住房公积金（项）：反映行政事业单位按人力资源和社会保障部、财政部规定的基本工资和津贴补贴以及规定比例为职工缴纳的住房公积金。</w:t>
      </w:r>
    </w:p>
    <w:p w:rsidR="00307C8C" w:rsidRDefault="00307C8C" w:rsidP="00307C8C">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十九、城乡社区支出（类）国有土地使用权出让收入安排的支出（款）其他国有土地使用权出让收入安排的支出</w:t>
      </w:r>
      <w:r>
        <w:rPr>
          <w:rFonts w:ascii="仿宋_GB2312" w:eastAsia="仿宋_GB2312" w:hAnsi="宋体" w:cs="宋体" w:hint="eastAsia"/>
          <w:color w:val="000000"/>
          <w:kern w:val="0"/>
          <w:sz w:val="32"/>
          <w:szCs w:val="30"/>
        </w:rPr>
        <w:lastRenderedPageBreak/>
        <w:t>（项）：反映土地出让收入用于其他方面的支出。不包括市县级政府当年按规定用土地出让收入向中央和省级政府缴纳的新增建设用地土地有偿使用费的支出。</w:t>
      </w:r>
    </w:p>
    <w:p w:rsidR="00CF149A" w:rsidRPr="00307C8C" w:rsidRDefault="00CF149A">
      <w:pPr>
        <w:ind w:firstLineChars="200" w:firstLine="640"/>
        <w:jc w:val="left"/>
        <w:rPr>
          <w:rFonts w:ascii="仿宋_GB2312" w:eastAsia="仿宋_GB2312" w:hAnsi="黑体" w:cs="仿宋_GB2312"/>
          <w:sz w:val="32"/>
          <w:szCs w:val="32"/>
        </w:rPr>
      </w:pPr>
    </w:p>
    <w:sectPr w:rsidR="00CF149A" w:rsidRPr="00307C8C" w:rsidSect="00CF149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73C" w:rsidRDefault="00CF673C" w:rsidP="00820807">
      <w:r>
        <w:separator/>
      </w:r>
    </w:p>
  </w:endnote>
  <w:endnote w:type="continuationSeparator" w:id="1">
    <w:p w:rsidR="00CF673C" w:rsidRDefault="00CF673C" w:rsidP="00820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73C" w:rsidRDefault="00CF673C" w:rsidP="00820807">
      <w:r>
        <w:separator/>
      </w:r>
    </w:p>
  </w:footnote>
  <w:footnote w:type="continuationSeparator" w:id="1">
    <w:p w:rsidR="00CF673C" w:rsidRDefault="00CF673C" w:rsidP="00820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000002"/>
    <w:multiLevelType w:val="multilevel"/>
    <w:tmpl w:val="00000002"/>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00000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multilevel"/>
    <w:tmpl w:val="000000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000000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C77911"/>
    <w:multiLevelType w:val="multilevel"/>
    <w:tmpl w:val="00000000"/>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F149A"/>
    <w:rsid w:val="001347B3"/>
    <w:rsid w:val="00160F2F"/>
    <w:rsid w:val="001935E3"/>
    <w:rsid w:val="00231793"/>
    <w:rsid w:val="0026282C"/>
    <w:rsid w:val="00307C8C"/>
    <w:rsid w:val="00366989"/>
    <w:rsid w:val="00426E28"/>
    <w:rsid w:val="00477E6C"/>
    <w:rsid w:val="004A023A"/>
    <w:rsid w:val="005A266F"/>
    <w:rsid w:val="005C7ECB"/>
    <w:rsid w:val="006F79F3"/>
    <w:rsid w:val="00753D18"/>
    <w:rsid w:val="007664D3"/>
    <w:rsid w:val="007C06A5"/>
    <w:rsid w:val="007E5F72"/>
    <w:rsid w:val="00820807"/>
    <w:rsid w:val="00896F7F"/>
    <w:rsid w:val="008F7E6E"/>
    <w:rsid w:val="00913AA2"/>
    <w:rsid w:val="00AF0C1B"/>
    <w:rsid w:val="00B616D3"/>
    <w:rsid w:val="00B61D19"/>
    <w:rsid w:val="00B84435"/>
    <w:rsid w:val="00BF3779"/>
    <w:rsid w:val="00C70D70"/>
    <w:rsid w:val="00C85163"/>
    <w:rsid w:val="00CC011E"/>
    <w:rsid w:val="00CE05A4"/>
    <w:rsid w:val="00CF149A"/>
    <w:rsid w:val="00CF673C"/>
    <w:rsid w:val="00DA5271"/>
    <w:rsid w:val="00DC3A79"/>
    <w:rsid w:val="00DD39F3"/>
    <w:rsid w:val="00E0361A"/>
    <w:rsid w:val="00E06A7F"/>
    <w:rsid w:val="00E37558"/>
    <w:rsid w:val="00EC0B2D"/>
    <w:rsid w:val="00EC2AA3"/>
    <w:rsid w:val="00EF7FEC"/>
    <w:rsid w:val="00F45DAF"/>
    <w:rsid w:val="045C3515"/>
    <w:rsid w:val="417C6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49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F149A"/>
    <w:pPr>
      <w:tabs>
        <w:tab w:val="center" w:pos="4153"/>
        <w:tab w:val="right" w:pos="8306"/>
      </w:tabs>
      <w:snapToGrid w:val="0"/>
      <w:jc w:val="left"/>
    </w:pPr>
    <w:rPr>
      <w:sz w:val="18"/>
      <w:szCs w:val="18"/>
    </w:rPr>
  </w:style>
  <w:style w:type="paragraph" w:styleId="a4">
    <w:name w:val="header"/>
    <w:basedOn w:val="a"/>
    <w:link w:val="Char0"/>
    <w:uiPriority w:val="99"/>
    <w:qFormat/>
    <w:rsid w:val="00CF149A"/>
    <w:pPr>
      <w:pBdr>
        <w:bottom w:val="single" w:sz="6" w:space="1" w:color="auto"/>
      </w:pBdr>
      <w:tabs>
        <w:tab w:val="center" w:pos="4153"/>
        <w:tab w:val="right" w:pos="8306"/>
      </w:tabs>
      <w:snapToGrid w:val="0"/>
      <w:jc w:val="center"/>
    </w:pPr>
    <w:rPr>
      <w:sz w:val="18"/>
      <w:szCs w:val="18"/>
    </w:rPr>
  </w:style>
  <w:style w:type="paragraph" w:customStyle="1" w:styleId="ListParagraph8bb30b41-7097-446e-a156-2f1396e1d677">
    <w:name w:val="List Paragraph_8bb30b41-7097-446e-a156-2f1396e1d677"/>
    <w:basedOn w:val="a"/>
    <w:uiPriority w:val="34"/>
    <w:qFormat/>
    <w:rsid w:val="00CF149A"/>
    <w:pPr>
      <w:ind w:firstLineChars="200" w:firstLine="420"/>
    </w:pPr>
  </w:style>
  <w:style w:type="paragraph" w:customStyle="1" w:styleId="1CharCharChar">
    <w:name w:val="正文1 Char Char Char"/>
    <w:basedOn w:val="a"/>
    <w:qFormat/>
    <w:rsid w:val="00CF149A"/>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qFormat/>
    <w:rsid w:val="00CF149A"/>
    <w:rPr>
      <w:sz w:val="18"/>
      <w:szCs w:val="18"/>
    </w:rPr>
  </w:style>
  <w:style w:type="character" w:customStyle="1" w:styleId="Char">
    <w:name w:val="页脚 Char"/>
    <w:basedOn w:val="a0"/>
    <w:link w:val="a3"/>
    <w:uiPriority w:val="99"/>
    <w:qFormat/>
    <w:rsid w:val="00CF149A"/>
    <w:rPr>
      <w:sz w:val="18"/>
      <w:szCs w:val="18"/>
    </w:rPr>
  </w:style>
  <w:style w:type="paragraph" w:customStyle="1" w:styleId="1">
    <w:name w:val="列出段落1"/>
    <w:basedOn w:val="a"/>
    <w:uiPriority w:val="34"/>
    <w:qFormat/>
    <w:rsid w:val="007E5F72"/>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w:divs>
    <w:div w:id="145243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13</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PC</cp:lastModifiedBy>
  <cp:revision>29</cp:revision>
  <dcterms:created xsi:type="dcterms:W3CDTF">2017-02-03T07:31:00Z</dcterms:created>
  <dcterms:modified xsi:type="dcterms:W3CDTF">2021-07-07T08:46:00Z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