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83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关于支持琼海市会山镇加略村解决生态保护与发展难题的建议</w:t>
      </w:r>
    </w:p>
    <w:p w14:paraId="51841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05C3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加略村位于会山镇西南部，现有5个自然村，设5个村民小组，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户籍人口37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1698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住人口3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1562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全村辖区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面积61795.95亩，全部处于会山省级保护区内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民长期依赖槟榔、橡胶等传统作物维持生计，当前，村内大量槟榔树受黄化病影响减产甚至枯死，橡胶树因树龄老化产能大幅下降，而保护区现行管控政策限制经济作物更新迭代，导致村民收入来源受限，产业转型陷入困境。近年来，村民因更新橡胶被处以刑事处罚的有10户11人。</w:t>
      </w:r>
    </w:p>
    <w:p w14:paraId="14A7965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为破解“生态保护与经济发展”的矛盾，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建议允许加略村村民采用“新苗套种+老株缓伐”模式推进经济作物迭代升级，在现有黄化病槟榔树、老化橡胶林间，套种经农业农村、自然资源、生态环保等部门联合认定、符合保护区生态管控要求、生态兼容性强且经济价值高的合规作物，既不破坏保护区生态原貌，又能提前培育增收新支撑。同时明确老株缓伐标准，待新种作物生长至稳定存活状态（树高达到2-3米、形成有效冠层覆盖，具备独立存活能力）后，由相关部门现场实地核查验收，确认不影响保护区生态环境且新苗长势良好，再批准村民分期分批、有序砍伐病弱失收槟榔树及产能衰退老化橡胶树，兼顾生态保护与村民增收，破解保护区内产业更新困境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2NTFiYTY5MDVhZmEzODQwYTUxZjI2NTE0MTQ3NWQifQ=="/>
  </w:docVars>
  <w:rsids>
    <w:rsidRoot w:val="537C481B"/>
    <w:rsid w:val="04664A43"/>
    <w:rsid w:val="0B8B36DD"/>
    <w:rsid w:val="17F30F3B"/>
    <w:rsid w:val="232A43C0"/>
    <w:rsid w:val="234A05BF"/>
    <w:rsid w:val="30857220"/>
    <w:rsid w:val="355C6F55"/>
    <w:rsid w:val="49BE748D"/>
    <w:rsid w:val="52754DA9"/>
    <w:rsid w:val="52B000A3"/>
    <w:rsid w:val="537C481B"/>
    <w:rsid w:val="63CF1625"/>
    <w:rsid w:val="67A97B20"/>
    <w:rsid w:val="74A31F46"/>
    <w:rsid w:val="7F3B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542</Characters>
  <Lines>0</Lines>
  <Paragraphs>0</Paragraphs>
  <TotalTime>56</TotalTime>
  <ScaleCrop>false</ScaleCrop>
  <LinksUpToDate>false</LinksUpToDate>
  <CharactersWithSpaces>542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2023-12-04T01:24:00Z</dcterms:created>
  <dc:creator>逐狸</dc:creator>
  <cp:lastModifiedBy>bloodthirsty</cp:lastModifiedBy>
  <dcterms:modified xsi:type="dcterms:W3CDTF">2026-01-27T09:22:31Z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599EAFF9AB7F442792C213A098ECF3BD_13</vt:lpwstr>
  </property>
  <property fmtid="{D5CDD505-2E9C-101B-9397-08002B2CF9AE}" pid="4" name="KSOTemplateDocerSaveRecord">
    <vt:lpwstr>eyJoZGlkIjoiNmYxZGY1ZWEzOGRkMjhhMWJlZWMzNjA3ZWZiYmE1OTgiLCJ1c2VySWQiOiI0MDIwNzU0NjYifQ==</vt:lpwstr>
  </property>
</Properties>
</file>