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DC701">
      <w:pPr>
        <w:rPr>
          <w:sz w:val="84"/>
          <w:szCs w:val="84"/>
          <w:u w:val="single"/>
        </w:rPr>
      </w:pPr>
    </w:p>
    <w:p w14:paraId="1285A457">
      <w:pPr>
        <w:rPr>
          <w:sz w:val="84"/>
          <w:szCs w:val="84"/>
          <w:u w:val="single"/>
        </w:rPr>
      </w:pPr>
    </w:p>
    <w:p w14:paraId="4BD54FF0">
      <w:pPr>
        <w:rPr>
          <w:sz w:val="84"/>
          <w:szCs w:val="84"/>
          <w:u w:val="single"/>
        </w:rPr>
      </w:pPr>
    </w:p>
    <w:p w14:paraId="1D3C7EFA">
      <w:pPr>
        <w:rPr>
          <w:sz w:val="84"/>
          <w:szCs w:val="84"/>
          <w:u w:val="single"/>
        </w:rPr>
      </w:pPr>
    </w:p>
    <w:p w14:paraId="2FF300C9">
      <w:pPr>
        <w:jc w:val="center"/>
        <w:rPr>
          <w:rFonts w:hint="eastAsia"/>
          <w:sz w:val="52"/>
          <w:szCs w:val="52"/>
        </w:rPr>
      </w:pPr>
      <w:bookmarkStart w:id="0" w:name="_GoBack"/>
      <w:r>
        <w:rPr>
          <w:rFonts w:hint="eastAsia"/>
          <w:sz w:val="52"/>
          <w:szCs w:val="52"/>
          <w:lang w:val="en-US" w:eastAsia="zh-CN"/>
        </w:rPr>
        <w:t>2025年</w:t>
      </w:r>
    </w:p>
    <w:p w14:paraId="01BD1DFC">
      <w:pPr>
        <w:jc w:val="center"/>
        <w:rPr>
          <w:rFonts w:hint="eastAsia"/>
          <w:sz w:val="52"/>
          <w:szCs w:val="52"/>
          <w:lang w:eastAsia="zh-CN"/>
        </w:rPr>
      </w:pPr>
      <w:r>
        <w:rPr>
          <w:rFonts w:hint="eastAsia"/>
          <w:sz w:val="52"/>
          <w:szCs w:val="52"/>
          <w:lang w:eastAsia="zh-CN"/>
        </w:rPr>
        <w:t>琼海市会山镇综合行政执法中队</w:t>
      </w:r>
    </w:p>
    <w:p w14:paraId="2966C376">
      <w:pPr>
        <w:jc w:val="center"/>
        <w:rPr>
          <w:sz w:val="52"/>
          <w:szCs w:val="52"/>
        </w:rPr>
      </w:pPr>
      <w:r>
        <w:rPr>
          <w:rFonts w:hint="eastAsia"/>
          <w:sz w:val="52"/>
          <w:szCs w:val="52"/>
        </w:rPr>
        <w:t>单位预算</w:t>
      </w:r>
    </w:p>
    <w:bookmarkEnd w:id="0"/>
    <w:p w14:paraId="79B97449">
      <w:pPr>
        <w:ind w:firstLine="1680"/>
        <w:jc w:val="center"/>
        <w:rPr>
          <w:sz w:val="84"/>
          <w:szCs w:val="84"/>
        </w:rPr>
      </w:pPr>
    </w:p>
    <w:p w14:paraId="0D3E7A06">
      <w:pPr>
        <w:ind w:firstLine="1680"/>
        <w:jc w:val="center"/>
        <w:rPr>
          <w:sz w:val="84"/>
          <w:szCs w:val="84"/>
        </w:rPr>
      </w:pPr>
    </w:p>
    <w:p w14:paraId="10BBCBC0">
      <w:pPr>
        <w:ind w:firstLine="1680"/>
        <w:jc w:val="center"/>
        <w:rPr>
          <w:sz w:val="84"/>
          <w:szCs w:val="84"/>
        </w:rPr>
      </w:pPr>
    </w:p>
    <w:p w14:paraId="43C4E1FF">
      <w:pPr>
        <w:ind w:firstLine="1680"/>
        <w:jc w:val="center"/>
        <w:rPr>
          <w:sz w:val="84"/>
          <w:szCs w:val="84"/>
        </w:rPr>
      </w:pPr>
    </w:p>
    <w:p w14:paraId="5974812D">
      <w:pPr>
        <w:rPr>
          <w:sz w:val="84"/>
          <w:szCs w:val="84"/>
        </w:rPr>
      </w:pPr>
    </w:p>
    <w:p w14:paraId="0219B843">
      <w:pPr>
        <w:jc w:val="center"/>
        <w:rPr>
          <w:rFonts w:ascii="黑体" w:hAnsi="黑体" w:eastAsia="黑体"/>
          <w:sz w:val="52"/>
          <w:szCs w:val="52"/>
        </w:rPr>
      </w:pPr>
      <w:r>
        <w:rPr>
          <w:rFonts w:hint="eastAsia" w:ascii="黑体" w:hAnsi="黑体" w:eastAsia="黑体"/>
          <w:sz w:val="52"/>
          <w:szCs w:val="52"/>
        </w:rPr>
        <w:t>目录</w:t>
      </w:r>
    </w:p>
    <w:p w14:paraId="096C2A87">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琼海市会山镇综合行政执法中队</w:t>
      </w:r>
      <w:r>
        <w:rPr>
          <w:rFonts w:hint="eastAsia" w:ascii="黑体" w:hAnsi="黑体" w:eastAsia="黑体"/>
          <w:sz w:val="32"/>
          <w:szCs w:val="32"/>
        </w:rPr>
        <w:t>单位概况</w:t>
      </w:r>
    </w:p>
    <w:p w14:paraId="7D5FBFC5">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14:paraId="7AA66C81">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琼海市会山镇综合行政执法中队</w:t>
      </w:r>
      <w:r>
        <w:rPr>
          <w:rFonts w:hint="eastAsia" w:ascii="黑体" w:hAnsi="黑体" w:eastAsia="黑体"/>
          <w:sz w:val="32"/>
          <w:szCs w:val="32"/>
          <w:lang w:val="en-US" w:eastAsia="zh-CN"/>
        </w:rPr>
        <w:t>2025年</w:t>
      </w:r>
      <w:r>
        <w:rPr>
          <w:rFonts w:hint="eastAsia" w:ascii="黑体" w:hAnsi="黑体" w:eastAsia="黑体"/>
          <w:sz w:val="32"/>
          <w:szCs w:val="32"/>
        </w:rPr>
        <w:t>单位预算表</w:t>
      </w:r>
    </w:p>
    <w:p w14:paraId="72F36984">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671A24BB">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354411D2">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24DB5A40">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20579317">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28EC19B8">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53389266">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55EFF3C1">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62BC6E71">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732D6296">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0F8F0241">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琼海市会山镇综合行政执法中队</w:t>
      </w:r>
      <w:r>
        <w:rPr>
          <w:rFonts w:hint="eastAsia" w:ascii="黑体" w:hAnsi="黑体" w:eastAsia="黑体"/>
          <w:sz w:val="32"/>
          <w:szCs w:val="32"/>
          <w:lang w:val="en-US" w:eastAsia="zh-CN"/>
        </w:rPr>
        <w:t>2025年</w:t>
      </w:r>
      <w:r>
        <w:rPr>
          <w:rFonts w:hint="eastAsia" w:ascii="黑体" w:hAnsi="黑体" w:eastAsia="黑体"/>
          <w:sz w:val="32"/>
          <w:szCs w:val="32"/>
        </w:rPr>
        <w:t>单位预算情况说明</w:t>
      </w:r>
    </w:p>
    <w:p w14:paraId="53F317F9">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5B320868">
      <w:pPr>
        <w:pStyle w:val="6"/>
        <w:ind w:left="1320" w:firstLine="0" w:firstLineChars="0"/>
        <w:jc w:val="left"/>
        <w:rPr>
          <w:rFonts w:ascii="黑体" w:hAnsi="黑体" w:eastAsia="黑体"/>
          <w:sz w:val="32"/>
          <w:szCs w:val="32"/>
        </w:rPr>
      </w:pPr>
    </w:p>
    <w:p w14:paraId="29999A64">
      <w:pPr>
        <w:jc w:val="left"/>
        <w:rPr>
          <w:rFonts w:ascii="黑体" w:hAnsi="黑体" w:eastAsia="黑体"/>
          <w:sz w:val="32"/>
          <w:szCs w:val="32"/>
        </w:rPr>
      </w:pPr>
    </w:p>
    <w:p w14:paraId="1EBDDD74">
      <w:pPr>
        <w:jc w:val="left"/>
        <w:rPr>
          <w:rFonts w:ascii="黑体" w:hAnsi="黑体" w:eastAsia="黑体"/>
          <w:sz w:val="32"/>
          <w:szCs w:val="32"/>
        </w:rPr>
      </w:pPr>
    </w:p>
    <w:p w14:paraId="28EA9015">
      <w:pPr>
        <w:jc w:val="left"/>
        <w:rPr>
          <w:rFonts w:ascii="黑体" w:hAnsi="黑体" w:eastAsia="黑体"/>
          <w:sz w:val="32"/>
          <w:szCs w:val="32"/>
        </w:rPr>
      </w:pPr>
    </w:p>
    <w:p w14:paraId="48F92433">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琼海市会山镇综合行政执法中队</w:t>
      </w:r>
      <w:r>
        <w:rPr>
          <w:rFonts w:hint="eastAsia" w:ascii="黑体" w:hAnsi="黑体" w:eastAsia="黑体"/>
          <w:sz w:val="32"/>
          <w:szCs w:val="32"/>
        </w:rPr>
        <w:t>单位概况</w:t>
      </w:r>
    </w:p>
    <w:p w14:paraId="7D050B08">
      <w:pPr>
        <w:jc w:val="left"/>
        <w:rPr>
          <w:rFonts w:ascii="仿宋_GB2312" w:hAnsi="仿宋_GB2312" w:eastAsia="仿宋_GB2312" w:cs="仿宋_GB2312"/>
          <w:sz w:val="32"/>
          <w:szCs w:val="32"/>
        </w:rPr>
      </w:pPr>
    </w:p>
    <w:p w14:paraId="3558C32D">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6C7C9BD5">
      <w:pPr>
        <w:pStyle w:val="10"/>
        <w:numPr>
          <w:ilvl w:val="0"/>
          <w:numId w:val="6"/>
        </w:numPr>
        <w:ind w:firstLineChars="0"/>
        <w:jc w:val="left"/>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lang w:eastAsia="zh-CN"/>
        </w:rPr>
        <w:t>统一承担辖区内综合行政执法的责任，具体负责《镇级行政处罚事项清单》实施；</w:t>
      </w:r>
    </w:p>
    <w:p w14:paraId="7B4CF528">
      <w:pPr>
        <w:pStyle w:val="10"/>
        <w:numPr>
          <w:ilvl w:val="0"/>
          <w:numId w:val="6"/>
        </w:numPr>
        <w:ind w:firstLineChars="0"/>
        <w:jc w:val="left"/>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lang w:eastAsia="zh-CN"/>
        </w:rPr>
        <w:t>负责执法巡查，将日常执法信息上传，推送到市综合执法平台，畅通信息渠道；</w:t>
      </w:r>
    </w:p>
    <w:p w14:paraId="5F200940">
      <w:pPr>
        <w:pStyle w:val="10"/>
        <w:numPr>
          <w:ilvl w:val="0"/>
          <w:numId w:val="6"/>
        </w:numPr>
        <w:ind w:firstLineChars="0"/>
        <w:jc w:val="left"/>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lang w:eastAsia="zh-CN"/>
        </w:rPr>
        <w:t>负责统筹协调派驻机构和基层执法力量，开展联合执法工作；</w:t>
      </w:r>
    </w:p>
    <w:p w14:paraId="4577E449">
      <w:pPr>
        <w:pStyle w:val="10"/>
        <w:numPr>
          <w:ilvl w:val="0"/>
          <w:numId w:val="6"/>
        </w:numPr>
        <w:ind w:firstLineChars="0"/>
        <w:jc w:val="left"/>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lang w:eastAsia="zh-CN"/>
        </w:rPr>
        <w:t>加强与市级有关部门的联系，配合市级执法部门开展联合执法、专项执法等工作；</w:t>
      </w:r>
    </w:p>
    <w:p w14:paraId="73800966">
      <w:pPr>
        <w:pStyle w:val="10"/>
        <w:numPr>
          <w:ilvl w:val="0"/>
          <w:numId w:val="6"/>
        </w:numPr>
        <w:ind w:firstLineChars="0"/>
        <w:jc w:val="left"/>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lang w:eastAsia="zh-CN"/>
        </w:rPr>
        <w:t>协助解决各类突发性和应急性事件；</w:t>
      </w:r>
    </w:p>
    <w:p w14:paraId="24D56470">
      <w:pPr>
        <w:pStyle w:val="10"/>
        <w:numPr>
          <w:ilvl w:val="0"/>
          <w:numId w:val="6"/>
        </w:numPr>
        <w:ind w:firstLineChars="0"/>
        <w:jc w:val="left"/>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lang w:eastAsia="zh-CN"/>
        </w:rPr>
        <w:t>承办镇党委、镇政府及上级有关部门交办的其他工作。</w:t>
      </w:r>
    </w:p>
    <w:p w14:paraId="43D6102B">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琼海市会山镇综合行政执法中队</w:t>
      </w:r>
      <w:r>
        <w:rPr>
          <w:rFonts w:hint="eastAsia" w:ascii="黑体" w:hAnsi="黑体" w:eastAsia="黑体"/>
          <w:sz w:val="32"/>
          <w:szCs w:val="32"/>
          <w:lang w:val="en-US" w:eastAsia="zh-CN"/>
        </w:rPr>
        <w:t>2025年</w:t>
      </w:r>
      <w:r>
        <w:rPr>
          <w:rFonts w:hint="eastAsia" w:ascii="黑体" w:hAnsi="黑体" w:eastAsia="黑体"/>
          <w:sz w:val="32"/>
          <w:szCs w:val="32"/>
        </w:rPr>
        <w:t>单位预算表</w:t>
      </w:r>
    </w:p>
    <w:p w14:paraId="30D75E6A">
      <w:pPr>
        <w:ind w:left="800"/>
        <w:jc w:val="left"/>
        <w:rPr>
          <w:rFonts w:ascii="黑体" w:hAnsi="黑体" w:eastAsia="黑体"/>
          <w:sz w:val="32"/>
          <w:szCs w:val="32"/>
        </w:rPr>
      </w:pPr>
    </w:p>
    <w:p w14:paraId="7EC8D24C">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14:paraId="05896105">
      <w:pPr>
        <w:rPr>
          <w:rFonts w:ascii="黑体" w:hAnsi="黑体" w:eastAsia="黑体"/>
          <w:sz w:val="32"/>
          <w:szCs w:val="32"/>
        </w:rPr>
      </w:pPr>
    </w:p>
    <w:p w14:paraId="755CE56F">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琼海市会山镇综合行政执法中队</w:t>
      </w:r>
      <w:r>
        <w:rPr>
          <w:rFonts w:hint="eastAsia" w:ascii="黑体" w:hAnsi="黑体" w:eastAsia="黑体"/>
          <w:sz w:val="32"/>
          <w:szCs w:val="32"/>
          <w:lang w:val="en-US" w:eastAsia="zh-CN"/>
        </w:rPr>
        <w:t>2025年</w:t>
      </w:r>
      <w:r>
        <w:rPr>
          <w:rFonts w:hint="eastAsia" w:ascii="黑体" w:hAnsi="黑体" w:eastAsia="黑体"/>
          <w:sz w:val="32"/>
          <w:szCs w:val="32"/>
        </w:rPr>
        <w:t>单位预算情况说明</w:t>
      </w:r>
    </w:p>
    <w:p w14:paraId="211D8BD0">
      <w:pPr>
        <w:jc w:val="center"/>
        <w:rPr>
          <w:rFonts w:ascii="黑体" w:hAnsi="黑体" w:eastAsia="黑体"/>
          <w:sz w:val="32"/>
          <w:szCs w:val="32"/>
        </w:rPr>
      </w:pPr>
    </w:p>
    <w:p w14:paraId="5F1C1807">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琼海市会山镇综合行政执法中队</w:t>
      </w:r>
      <w:r>
        <w:rPr>
          <w:rFonts w:hint="eastAsia" w:ascii="黑体" w:hAnsi="黑体" w:eastAsia="黑体"/>
          <w:sz w:val="32"/>
          <w:szCs w:val="32"/>
          <w:lang w:val="en-US" w:eastAsia="zh-CN"/>
        </w:rPr>
        <w:t>2025年</w:t>
      </w:r>
      <w:r>
        <w:rPr>
          <w:rFonts w:hint="eastAsia" w:ascii="黑体" w:hAnsi="黑体" w:eastAsia="黑体"/>
          <w:sz w:val="32"/>
          <w:szCs w:val="32"/>
        </w:rPr>
        <w:t>财政拨款收支预算情况的总体说明</w:t>
      </w:r>
    </w:p>
    <w:p w14:paraId="3043B122">
      <w:pPr>
        <w:ind w:firstLine="640" w:firstLineChars="200"/>
        <w:jc w:val="left"/>
        <w:rPr>
          <w:rFonts w:hint="eastAsia" w:ascii="仿宋_GB2312" w:hAnsi="黑体" w:eastAsia="仿宋_GB2312"/>
          <w:sz w:val="32"/>
          <w:szCs w:val="32"/>
          <w:lang w:eastAsia="zh-CN"/>
        </w:rPr>
      </w:pPr>
      <w:r>
        <w:rPr>
          <w:rFonts w:hint="eastAsia" w:ascii="仿宋_GB2312" w:hAnsi="黑体" w:eastAsia="仿宋_GB2312"/>
          <w:sz w:val="32"/>
          <w:szCs w:val="32"/>
        </w:rPr>
        <w:t>琼海市</w:t>
      </w:r>
      <w:r>
        <w:rPr>
          <w:rFonts w:hint="eastAsia" w:ascii="仿宋_GB2312" w:hAnsi="黑体" w:eastAsia="仿宋_GB2312"/>
          <w:sz w:val="32"/>
          <w:szCs w:val="32"/>
          <w:lang w:eastAsia="zh-CN"/>
        </w:rPr>
        <w:t>会山镇</w:t>
      </w:r>
      <w:r>
        <w:rPr>
          <w:rFonts w:hint="eastAsia" w:ascii="仿宋_GB2312" w:hAnsi="黑体" w:eastAsia="仿宋_GB2312"/>
          <w:sz w:val="32"/>
          <w:szCs w:val="32"/>
        </w:rPr>
        <w:t>综合行政执法中队</w:t>
      </w:r>
      <w:r>
        <w:rPr>
          <w:rFonts w:hint="eastAsia" w:ascii="仿宋_GB2312" w:hAnsi="黑体" w:eastAsia="仿宋_GB2312"/>
          <w:sz w:val="32"/>
          <w:szCs w:val="32"/>
          <w:lang w:eastAsia="zh-CN"/>
        </w:rPr>
        <w:t>2025年</w:t>
      </w:r>
      <w:r>
        <w:rPr>
          <w:rFonts w:hint="eastAsia" w:ascii="仿宋_GB2312" w:hAnsi="黑体" w:eastAsia="仿宋_GB2312"/>
          <w:sz w:val="32"/>
          <w:szCs w:val="32"/>
        </w:rPr>
        <w:t>财政拨款收支总预算</w:t>
      </w:r>
      <w:r>
        <w:rPr>
          <w:rFonts w:hint="eastAsia" w:ascii="仿宋_GB2312" w:hAnsi="黑体" w:eastAsia="仿宋_GB2312" w:cs="仿宋_GB2312"/>
          <w:sz w:val="32"/>
          <w:szCs w:val="32"/>
          <w:lang w:val="en-US" w:eastAsia="zh-CN"/>
        </w:rPr>
        <w:t>54.18</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54.18</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54.18</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54.18</w:t>
      </w:r>
      <w:r>
        <w:rPr>
          <w:rFonts w:hint="eastAsia" w:ascii="仿宋_GB2312" w:hAnsi="黑体" w:eastAsia="仿宋_GB2312"/>
          <w:sz w:val="32"/>
          <w:szCs w:val="32"/>
        </w:rPr>
        <w:t>万元，包括社会保障和就业支出</w:t>
      </w:r>
      <w:r>
        <w:rPr>
          <w:rFonts w:hint="eastAsia" w:ascii="仿宋_GB2312" w:hAnsi="黑体" w:eastAsia="仿宋_GB2312"/>
          <w:sz w:val="32"/>
          <w:szCs w:val="32"/>
          <w:lang w:val="en-US" w:eastAsia="zh-CN"/>
        </w:rPr>
        <w:t>8.23</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4.71</w:t>
      </w:r>
      <w:r>
        <w:rPr>
          <w:rFonts w:hint="eastAsia" w:ascii="仿宋_GB2312" w:hAnsi="黑体" w:eastAsia="仿宋_GB2312"/>
          <w:sz w:val="32"/>
          <w:szCs w:val="32"/>
        </w:rPr>
        <w:t>万元、城乡社区支出</w:t>
      </w:r>
      <w:r>
        <w:rPr>
          <w:rFonts w:hint="eastAsia" w:ascii="仿宋_GB2312" w:hAnsi="黑体" w:eastAsia="仿宋_GB2312"/>
          <w:sz w:val="32"/>
          <w:szCs w:val="32"/>
          <w:lang w:val="en-US" w:eastAsia="zh-CN"/>
        </w:rPr>
        <w:t>37.36</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3.88</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14:paraId="5C5A25BB">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琼海市会山镇综合行政执法中队</w:t>
      </w:r>
      <w:r>
        <w:rPr>
          <w:rFonts w:hint="eastAsia" w:ascii="黑体" w:hAnsi="黑体" w:eastAsia="黑体"/>
          <w:sz w:val="32"/>
          <w:szCs w:val="32"/>
          <w:lang w:val="en-US" w:eastAsia="zh-CN"/>
        </w:rPr>
        <w:t>2025年</w:t>
      </w:r>
      <w:r>
        <w:rPr>
          <w:rFonts w:hint="eastAsia" w:ascii="黑体" w:hAnsi="黑体" w:eastAsia="黑体"/>
          <w:sz w:val="32"/>
          <w:szCs w:val="32"/>
        </w:rPr>
        <w:t>一般公共预算当年拨款情况说明</w:t>
      </w:r>
    </w:p>
    <w:p w14:paraId="055FA87E">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56511F22">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琼海市会山镇综合行政执法中队</w:t>
      </w:r>
      <w:r>
        <w:rPr>
          <w:rFonts w:hint="eastAsia" w:ascii="仿宋_GB2312" w:hAnsi="黑体" w:eastAsia="仿宋_GB2312"/>
          <w:sz w:val="32"/>
          <w:szCs w:val="32"/>
          <w:lang w:val="en-US" w:eastAsia="zh-CN"/>
        </w:rPr>
        <w:t>2025年</w:t>
      </w:r>
      <w:r>
        <w:rPr>
          <w:rFonts w:hint="eastAsia" w:ascii="仿宋_GB2312" w:hAnsi="黑体" w:eastAsia="仿宋_GB2312"/>
          <w:sz w:val="32"/>
          <w:szCs w:val="32"/>
        </w:rPr>
        <w:t>一般公共预算当年拨款</w:t>
      </w:r>
      <w:r>
        <w:rPr>
          <w:rFonts w:hint="eastAsia" w:ascii="仿宋_GB2312" w:hAnsi="黑体" w:eastAsia="仿宋_GB2312" w:cs="仿宋_GB2312"/>
          <w:sz w:val="32"/>
          <w:szCs w:val="32"/>
          <w:lang w:val="en-US" w:eastAsia="zh-CN"/>
        </w:rPr>
        <w:t>54.18</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w:t>
      </w:r>
      <w:r>
        <w:rPr>
          <w:rFonts w:hint="eastAsia" w:ascii="仿宋_GB2312" w:hAnsi="黑体" w:eastAsia="仿宋_GB2312" w:cs="仿宋_GB2312"/>
          <w:sz w:val="32"/>
          <w:szCs w:val="32"/>
          <w:lang w:val="en-US" w:eastAsia="zh-CN"/>
        </w:rPr>
        <w:t>0.4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资金性质调整，增加</w:t>
      </w:r>
      <w:r>
        <w:rPr>
          <w:rFonts w:hint="eastAsia" w:ascii="仿宋_GB2312" w:hAnsi="黑体" w:eastAsia="仿宋_GB2312"/>
          <w:sz w:val="32"/>
          <w:szCs w:val="32"/>
          <w:lang w:val="en-US" w:eastAsia="zh-CN"/>
        </w:rPr>
        <w:t>健康卫生类</w:t>
      </w:r>
      <w:r>
        <w:rPr>
          <w:rFonts w:hint="eastAsia" w:ascii="仿宋_GB2312" w:hAnsi="黑体" w:eastAsia="仿宋_GB2312"/>
          <w:sz w:val="32"/>
          <w:szCs w:val="32"/>
          <w:lang w:eastAsia="zh-CN"/>
        </w:rPr>
        <w:t>预算。</w:t>
      </w:r>
    </w:p>
    <w:p w14:paraId="7A7B8654">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31528507">
      <w:pPr>
        <w:ind w:firstLine="800" w:firstLineChars="250"/>
        <w:rPr>
          <w:rFonts w:hint="eastAsia" w:ascii="仿宋_GB2312" w:hAnsi="黑体" w:eastAsia="仿宋_GB2312"/>
          <w:sz w:val="32"/>
          <w:szCs w:val="32"/>
          <w:lang w:eastAsia="zh-CN"/>
        </w:rPr>
      </w:pPr>
      <w:r>
        <w:rPr>
          <w:rFonts w:hint="eastAsia" w:ascii="仿宋_GB2312" w:hAnsi="黑体" w:eastAsia="仿宋_GB2312"/>
          <w:sz w:val="32"/>
          <w:szCs w:val="32"/>
        </w:rPr>
        <w:t>社会保障和就业</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8.23</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15</w:t>
      </w:r>
      <w:r>
        <w:rPr>
          <w:rFonts w:hint="eastAsia" w:ascii="仿宋_GB2312" w:hAnsi="黑体" w:eastAsia="仿宋_GB2312"/>
          <w:sz w:val="32"/>
          <w:szCs w:val="32"/>
        </w:rPr>
        <w:t>%；卫生健康</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4.71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w:t>
      </w:r>
      <w:r>
        <w:rPr>
          <w:rFonts w:hint="eastAsia" w:ascii="仿宋_GB2312" w:hAnsi="黑体" w:eastAsia="仿宋_GB2312"/>
          <w:sz w:val="32"/>
          <w:szCs w:val="32"/>
        </w:rPr>
        <w:t>%；城乡社区</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37.36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69</w:t>
      </w:r>
      <w:r>
        <w:rPr>
          <w:rFonts w:hint="eastAsia" w:ascii="仿宋_GB2312" w:hAnsi="黑体" w:eastAsia="仿宋_GB2312"/>
          <w:sz w:val="32"/>
          <w:szCs w:val="32"/>
        </w:rPr>
        <w:t>%；住房保障</w:t>
      </w:r>
      <w:r>
        <w:rPr>
          <w:rFonts w:hint="eastAsia" w:ascii="仿宋_GB2312" w:hAnsi="黑体" w:eastAsia="仿宋_GB2312" w:cs="仿宋_GB2312"/>
          <w:sz w:val="32"/>
          <w:szCs w:val="32"/>
        </w:rPr>
        <w:t>（类）支</w:t>
      </w:r>
      <w:r>
        <w:rPr>
          <w:rFonts w:hint="eastAsia" w:ascii="仿宋_GB2312" w:hAnsi="黑体" w:eastAsia="仿宋_GB2312" w:cs="仿宋_GB2312"/>
          <w:sz w:val="32"/>
          <w:szCs w:val="32"/>
          <w:lang w:eastAsia="zh-CN"/>
        </w:rPr>
        <w:t>出</w:t>
      </w:r>
      <w:r>
        <w:rPr>
          <w:rFonts w:hint="eastAsia" w:ascii="仿宋_GB2312" w:hAnsi="黑体" w:eastAsia="仿宋_GB2312" w:cs="仿宋_GB2312"/>
          <w:sz w:val="32"/>
          <w:szCs w:val="32"/>
          <w:lang w:val="en-US" w:eastAsia="zh-CN"/>
        </w:rPr>
        <w:t>3.88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w:t>
      </w:r>
      <w:r>
        <w:rPr>
          <w:rFonts w:hint="eastAsia" w:ascii="仿宋_GB2312" w:hAnsi="黑体" w:eastAsia="仿宋_GB2312"/>
          <w:sz w:val="32"/>
          <w:szCs w:val="32"/>
        </w:rPr>
        <w:t>%</w:t>
      </w:r>
      <w:r>
        <w:rPr>
          <w:rFonts w:hint="eastAsia" w:ascii="仿宋_GB2312" w:hAnsi="黑体" w:eastAsia="仿宋_GB2312"/>
          <w:sz w:val="32"/>
          <w:szCs w:val="32"/>
          <w:lang w:eastAsia="zh-CN"/>
        </w:rPr>
        <w:t>。</w:t>
      </w:r>
    </w:p>
    <w:p w14:paraId="6E7D63E2">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37A9DB31">
      <w:pPr>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highlight w:val="none"/>
        </w:rPr>
        <w:t>社会保障和就业</w:t>
      </w:r>
      <w:r>
        <w:rPr>
          <w:rFonts w:hint="eastAsia" w:ascii="仿宋_GB2312" w:hAnsi="黑体" w:eastAsia="仿宋_GB2312" w:cs="仿宋_GB2312"/>
          <w:sz w:val="32"/>
          <w:szCs w:val="32"/>
          <w:highlight w:val="none"/>
          <w:lang w:eastAsia="zh-CN"/>
        </w:rPr>
        <w:t>支出</w:t>
      </w:r>
      <w:r>
        <w:rPr>
          <w:rFonts w:hint="eastAsia" w:ascii="仿宋_GB2312" w:hAnsi="黑体" w:eastAsia="仿宋_GB2312" w:cs="仿宋_GB2312"/>
          <w:sz w:val="32"/>
          <w:szCs w:val="32"/>
          <w:highlight w:val="none"/>
        </w:rPr>
        <w:t>（类）行政事业单位养老支出（款）机关事业单位基本养老保险缴费支出（项）</w:t>
      </w:r>
      <w:r>
        <w:rPr>
          <w:rFonts w:hint="eastAsia" w:ascii="仿宋_GB2312" w:hAnsi="黑体" w:eastAsia="仿宋_GB2312" w:cs="仿宋_GB2312"/>
          <w:sz w:val="32"/>
          <w:szCs w:val="32"/>
          <w:highlight w:val="none"/>
          <w:lang w:eastAsia="zh-CN"/>
        </w:rPr>
        <w:t>2025年</w:t>
      </w:r>
      <w:r>
        <w:rPr>
          <w:rFonts w:hint="eastAsia" w:ascii="仿宋_GB2312" w:hAnsi="黑体" w:eastAsia="仿宋_GB2312"/>
          <w:sz w:val="32"/>
          <w:szCs w:val="32"/>
          <w:highlight w:val="none"/>
        </w:rPr>
        <w:t>预算数为</w:t>
      </w:r>
      <w:r>
        <w:rPr>
          <w:rFonts w:hint="eastAsia" w:ascii="仿宋_GB2312" w:hAnsi="黑体" w:eastAsia="仿宋_GB2312" w:cs="仿宋_GB2312"/>
          <w:sz w:val="32"/>
          <w:szCs w:val="32"/>
          <w:highlight w:val="none"/>
          <w:lang w:val="en-US" w:eastAsia="zh-CN"/>
        </w:rPr>
        <w:t>4.5</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lang w:val="en-US" w:eastAsia="zh-CN"/>
        </w:rPr>
        <w:t>增加0.18</w:t>
      </w:r>
      <w:r>
        <w:rPr>
          <w:rFonts w:hint="eastAsia" w:ascii="仿宋_GB2312" w:hAnsi="黑体" w:eastAsia="仿宋_GB2312"/>
          <w:sz w:val="32"/>
          <w:szCs w:val="32"/>
          <w:highlight w:val="none"/>
        </w:rPr>
        <w:t>万元，主要</w:t>
      </w:r>
      <w:r>
        <w:rPr>
          <w:rFonts w:hint="eastAsia" w:ascii="仿宋_GB2312" w:hAnsi="黑体" w:eastAsia="仿宋_GB2312"/>
          <w:sz w:val="32"/>
          <w:szCs w:val="32"/>
          <w:highlight w:val="none"/>
          <w:lang w:eastAsia="zh-CN"/>
        </w:rPr>
        <w:t>是</w:t>
      </w:r>
      <w:r>
        <w:rPr>
          <w:rFonts w:hint="eastAsia" w:ascii="仿宋_GB2312" w:hAnsi="黑体" w:eastAsia="仿宋_GB2312"/>
          <w:sz w:val="32"/>
          <w:szCs w:val="32"/>
          <w:lang w:eastAsia="zh-CN"/>
        </w:rPr>
        <w:t>资金性质调整。</w:t>
      </w:r>
    </w:p>
    <w:p w14:paraId="213993A4">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w:t>
      </w:r>
      <w:r>
        <w:rPr>
          <w:rFonts w:hint="eastAsia" w:ascii="仿宋_GB2312" w:hAnsi="黑体" w:eastAsia="仿宋_GB2312" w:cs="仿宋_GB2312"/>
          <w:sz w:val="32"/>
          <w:szCs w:val="32"/>
          <w:highlight w:val="none"/>
        </w:rPr>
        <w:t>卫生健康</w:t>
      </w:r>
      <w:r>
        <w:rPr>
          <w:rFonts w:hint="eastAsia" w:ascii="仿宋_GB2312" w:hAnsi="黑体" w:eastAsia="仿宋_GB2312" w:cs="仿宋_GB2312"/>
          <w:sz w:val="32"/>
          <w:szCs w:val="32"/>
          <w:highlight w:val="none"/>
          <w:lang w:eastAsia="zh-CN"/>
        </w:rPr>
        <w:t>支出</w:t>
      </w:r>
      <w:r>
        <w:rPr>
          <w:rFonts w:hint="eastAsia" w:ascii="仿宋_GB2312" w:hAnsi="黑体" w:eastAsia="仿宋_GB2312" w:cs="仿宋_GB2312"/>
          <w:sz w:val="32"/>
          <w:szCs w:val="32"/>
          <w:highlight w:val="none"/>
        </w:rPr>
        <w:t>（类）行政事业单位医疗（款）</w:t>
      </w:r>
      <w:r>
        <w:rPr>
          <w:rFonts w:hint="eastAsia" w:ascii="仿宋_GB2312" w:hAnsi="黑体" w:eastAsia="仿宋_GB2312" w:cs="仿宋_GB2312"/>
          <w:sz w:val="32"/>
          <w:szCs w:val="32"/>
          <w:highlight w:val="none"/>
          <w:lang w:eastAsia="zh-CN"/>
        </w:rPr>
        <w:t>事业</w:t>
      </w:r>
      <w:r>
        <w:rPr>
          <w:rFonts w:hint="eastAsia" w:ascii="仿宋_GB2312" w:hAnsi="黑体" w:eastAsia="仿宋_GB2312" w:cs="仿宋_GB2312"/>
          <w:sz w:val="32"/>
          <w:szCs w:val="32"/>
          <w:highlight w:val="none"/>
        </w:rPr>
        <w:t>单位医疗（项）</w:t>
      </w:r>
      <w:r>
        <w:rPr>
          <w:rFonts w:hint="eastAsia" w:ascii="仿宋_GB2312" w:hAnsi="黑体" w:eastAsia="仿宋_GB2312" w:cs="仿宋_GB2312"/>
          <w:sz w:val="32"/>
          <w:szCs w:val="32"/>
          <w:highlight w:val="none"/>
          <w:lang w:eastAsia="zh-CN"/>
        </w:rPr>
        <w:t>2025年</w:t>
      </w:r>
      <w:r>
        <w:rPr>
          <w:rFonts w:hint="eastAsia" w:ascii="仿宋_GB2312" w:hAnsi="黑体" w:eastAsia="仿宋_GB2312"/>
          <w:sz w:val="32"/>
          <w:szCs w:val="32"/>
          <w:highlight w:val="none"/>
        </w:rPr>
        <w:t>预算数为</w:t>
      </w:r>
      <w:r>
        <w:rPr>
          <w:rFonts w:hint="eastAsia" w:ascii="仿宋_GB2312" w:hAnsi="黑体" w:eastAsia="仿宋_GB2312" w:cs="仿宋_GB2312"/>
          <w:sz w:val="32"/>
          <w:szCs w:val="32"/>
          <w:highlight w:val="none"/>
          <w:lang w:val="en-US" w:eastAsia="zh-CN"/>
        </w:rPr>
        <w:t>1.48</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lang w:val="en-US" w:eastAsia="zh-CN"/>
        </w:rPr>
        <w:t>减少0.44</w:t>
      </w:r>
      <w:r>
        <w:rPr>
          <w:rFonts w:hint="eastAsia" w:ascii="仿宋_GB2312" w:hAnsi="黑体" w:eastAsia="仿宋_GB2312"/>
          <w:sz w:val="32"/>
          <w:szCs w:val="32"/>
          <w:highlight w:val="none"/>
        </w:rPr>
        <w:t>万元，主要</w:t>
      </w:r>
      <w:r>
        <w:rPr>
          <w:rFonts w:hint="eastAsia" w:ascii="仿宋_GB2312" w:hAnsi="黑体" w:eastAsia="仿宋_GB2312"/>
          <w:sz w:val="32"/>
          <w:szCs w:val="32"/>
          <w:highlight w:val="none"/>
          <w:lang w:eastAsia="zh-CN"/>
        </w:rPr>
        <w:t>是</w:t>
      </w:r>
      <w:r>
        <w:rPr>
          <w:rFonts w:hint="eastAsia" w:ascii="仿宋_GB2312" w:hAnsi="黑体" w:eastAsia="仿宋_GB2312"/>
          <w:sz w:val="32"/>
          <w:szCs w:val="32"/>
          <w:lang w:eastAsia="zh-CN"/>
        </w:rPr>
        <w:t>资金性质调整</w:t>
      </w:r>
      <w:r>
        <w:rPr>
          <w:rFonts w:hint="eastAsia" w:ascii="仿宋_GB2312" w:hAnsi="黑体" w:eastAsia="仿宋_GB2312"/>
          <w:sz w:val="32"/>
          <w:szCs w:val="32"/>
          <w:highlight w:val="none"/>
        </w:rPr>
        <w:t>。</w:t>
      </w:r>
    </w:p>
    <w:p w14:paraId="5D27F4C6">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卫生健康</w:t>
      </w:r>
      <w:r>
        <w:rPr>
          <w:rFonts w:hint="eastAsia" w:ascii="仿宋_GB2312" w:hAnsi="黑体" w:eastAsia="仿宋_GB2312" w:cs="仿宋_GB2312"/>
          <w:sz w:val="32"/>
          <w:szCs w:val="32"/>
          <w:highlight w:val="none"/>
          <w:lang w:eastAsia="zh-CN"/>
        </w:rPr>
        <w:t>支出</w:t>
      </w:r>
      <w:r>
        <w:rPr>
          <w:rFonts w:hint="eastAsia" w:ascii="仿宋_GB2312" w:hAnsi="黑体" w:eastAsia="仿宋_GB2312" w:cs="仿宋_GB2312"/>
          <w:sz w:val="32"/>
          <w:szCs w:val="32"/>
          <w:highlight w:val="none"/>
        </w:rPr>
        <w:t>（类）行政事业单位医疗（款）公务员医疗补助（项）</w:t>
      </w:r>
      <w:r>
        <w:rPr>
          <w:rFonts w:hint="eastAsia" w:ascii="仿宋_GB2312" w:hAnsi="黑体" w:eastAsia="仿宋_GB2312" w:cs="仿宋_GB2312"/>
          <w:sz w:val="32"/>
          <w:szCs w:val="32"/>
          <w:highlight w:val="none"/>
          <w:lang w:eastAsia="zh-CN"/>
        </w:rPr>
        <w:t>2025年</w:t>
      </w:r>
      <w:r>
        <w:rPr>
          <w:rFonts w:hint="eastAsia" w:ascii="仿宋_GB2312" w:hAnsi="黑体" w:eastAsia="仿宋_GB2312"/>
          <w:sz w:val="32"/>
          <w:szCs w:val="32"/>
          <w:highlight w:val="none"/>
        </w:rPr>
        <w:t>预算数为</w:t>
      </w:r>
      <w:r>
        <w:rPr>
          <w:rFonts w:hint="eastAsia" w:ascii="仿宋_GB2312" w:hAnsi="黑体" w:eastAsia="仿宋_GB2312" w:cs="仿宋_GB2312"/>
          <w:sz w:val="32"/>
          <w:szCs w:val="32"/>
          <w:highlight w:val="none"/>
          <w:lang w:val="en-US" w:eastAsia="zh-CN"/>
        </w:rPr>
        <w:t>3.24</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lang w:val="en-US" w:eastAsia="zh-CN"/>
        </w:rPr>
        <w:t>减少0.2</w:t>
      </w:r>
      <w:r>
        <w:rPr>
          <w:rFonts w:hint="eastAsia" w:ascii="仿宋_GB2312" w:hAnsi="黑体" w:eastAsia="仿宋_GB2312"/>
          <w:sz w:val="32"/>
          <w:szCs w:val="32"/>
          <w:highlight w:val="none"/>
        </w:rPr>
        <w:t>万元，主要</w:t>
      </w:r>
      <w:r>
        <w:rPr>
          <w:rFonts w:hint="eastAsia" w:ascii="仿宋_GB2312" w:hAnsi="黑体" w:eastAsia="仿宋_GB2312"/>
          <w:sz w:val="32"/>
          <w:szCs w:val="32"/>
          <w:highlight w:val="none"/>
          <w:lang w:eastAsia="zh-CN"/>
        </w:rPr>
        <w:t>是</w:t>
      </w:r>
      <w:r>
        <w:rPr>
          <w:rFonts w:hint="eastAsia" w:ascii="仿宋_GB2312" w:hAnsi="黑体" w:eastAsia="仿宋_GB2312"/>
          <w:sz w:val="32"/>
          <w:szCs w:val="32"/>
          <w:lang w:eastAsia="zh-CN"/>
        </w:rPr>
        <w:t>资金性质调整</w:t>
      </w:r>
      <w:r>
        <w:rPr>
          <w:rFonts w:hint="eastAsia" w:ascii="仿宋_GB2312" w:hAnsi="黑体" w:eastAsia="仿宋_GB2312"/>
          <w:sz w:val="32"/>
          <w:szCs w:val="32"/>
          <w:highlight w:val="none"/>
        </w:rPr>
        <w:t>。</w:t>
      </w:r>
    </w:p>
    <w:p w14:paraId="2515CB98">
      <w:pPr>
        <w:ind w:firstLine="640" w:firstLineChars="200"/>
        <w:rPr>
          <w:rFonts w:ascii="仿宋_GB2312" w:hAnsi="黑体" w:eastAsia="仿宋_GB2312"/>
          <w:sz w:val="32"/>
          <w:szCs w:val="32"/>
          <w:highlight w:val="none"/>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rPr>
        <w:t>城乡社区</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城乡社区管理事务（款）</w:t>
      </w:r>
      <w:r>
        <w:rPr>
          <w:rFonts w:hint="eastAsia" w:ascii="仿宋_GB2312" w:hAnsi="黑体" w:eastAsia="仿宋_GB2312" w:cs="仿宋_GB2312"/>
          <w:sz w:val="32"/>
          <w:szCs w:val="32"/>
          <w:lang w:eastAsia="zh-CN"/>
        </w:rPr>
        <w:t>城管执法</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eastAsia="zh-CN"/>
        </w:rPr>
        <w:t>2025年</w:t>
      </w:r>
      <w:r>
        <w:rPr>
          <w:rFonts w:hint="eastAsia" w:ascii="仿宋_GB2312" w:hAnsi="黑体" w:eastAsia="仿宋_GB2312"/>
          <w:sz w:val="32"/>
          <w:szCs w:val="32"/>
        </w:rPr>
        <w:t>预算数为</w:t>
      </w:r>
      <w:r>
        <w:rPr>
          <w:rFonts w:hint="eastAsia" w:ascii="仿宋_GB2312" w:hAnsi="黑体" w:eastAsia="仿宋_GB2312"/>
          <w:sz w:val="32"/>
          <w:szCs w:val="32"/>
          <w:lang w:val="en-US" w:eastAsia="zh-CN"/>
        </w:rPr>
        <w:t>37.36</w:t>
      </w:r>
      <w:r>
        <w:rPr>
          <w:rFonts w:hint="eastAsia" w:ascii="仿宋_GB2312" w:hAnsi="黑体" w:eastAsia="仿宋_GB2312"/>
          <w:sz w:val="32"/>
          <w:szCs w:val="32"/>
        </w:rPr>
        <w:t>万元，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val="en-US" w:eastAsia="zh-CN"/>
        </w:rPr>
        <w:t>增加</w:t>
      </w:r>
      <w:r>
        <w:rPr>
          <w:rFonts w:hint="eastAsia" w:ascii="仿宋_GB2312" w:hAnsi="黑体" w:eastAsia="仿宋_GB2312" w:cs="仿宋_GB2312"/>
          <w:sz w:val="32"/>
          <w:szCs w:val="32"/>
          <w:highlight w:val="none"/>
          <w:lang w:val="en-US" w:eastAsia="zh-CN"/>
        </w:rPr>
        <w:t>2.22</w:t>
      </w:r>
      <w:r>
        <w:rPr>
          <w:rFonts w:hint="eastAsia" w:ascii="仿宋_GB2312" w:hAnsi="黑体" w:eastAsia="仿宋_GB2312"/>
          <w:sz w:val="32"/>
          <w:szCs w:val="32"/>
          <w:highlight w:val="none"/>
        </w:rPr>
        <w:t>万元，主要</w:t>
      </w:r>
      <w:r>
        <w:rPr>
          <w:rFonts w:hint="eastAsia" w:ascii="仿宋_GB2312" w:hAnsi="黑体" w:eastAsia="仿宋_GB2312"/>
          <w:sz w:val="32"/>
          <w:szCs w:val="32"/>
          <w:highlight w:val="none"/>
          <w:lang w:eastAsia="zh-CN"/>
        </w:rPr>
        <w:t>是</w:t>
      </w:r>
      <w:r>
        <w:rPr>
          <w:rFonts w:hint="eastAsia" w:ascii="仿宋_GB2312" w:hAnsi="黑体" w:eastAsia="仿宋_GB2312"/>
          <w:sz w:val="32"/>
          <w:szCs w:val="32"/>
          <w:lang w:eastAsia="zh-CN"/>
        </w:rPr>
        <w:t>资金性质调整</w:t>
      </w:r>
      <w:r>
        <w:rPr>
          <w:rFonts w:hint="eastAsia" w:ascii="仿宋_GB2312" w:hAnsi="黑体" w:eastAsia="仿宋_GB2312"/>
          <w:sz w:val="32"/>
          <w:szCs w:val="32"/>
          <w:highlight w:val="none"/>
        </w:rPr>
        <w:t>。</w:t>
      </w:r>
    </w:p>
    <w:p w14:paraId="0B6C8014">
      <w:pPr>
        <w:ind w:firstLine="640" w:firstLineChars="200"/>
        <w:rPr>
          <w:rFonts w:ascii="仿宋_GB2312" w:hAnsi="黑体" w:eastAsia="仿宋_GB2312"/>
          <w:sz w:val="32"/>
          <w:szCs w:val="32"/>
          <w:highlight w:val="none"/>
        </w:rPr>
      </w:pP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rPr>
        <w:t>住房保障</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（类）住房改革支出（款）住房公积金（项）</w:t>
      </w:r>
      <w:r>
        <w:rPr>
          <w:rFonts w:hint="eastAsia" w:ascii="仿宋_GB2312" w:hAnsi="黑体" w:eastAsia="仿宋_GB2312" w:cs="仿宋_GB2312"/>
          <w:sz w:val="32"/>
          <w:szCs w:val="32"/>
          <w:lang w:eastAsia="zh-CN"/>
        </w:rPr>
        <w:t>2025年</w:t>
      </w:r>
      <w:r>
        <w:rPr>
          <w:rFonts w:hint="eastAsia" w:ascii="仿宋_GB2312" w:hAnsi="黑体" w:eastAsia="仿宋_GB2312"/>
          <w:sz w:val="32"/>
          <w:szCs w:val="32"/>
        </w:rPr>
        <w:t>预算数</w:t>
      </w:r>
      <w:r>
        <w:rPr>
          <w:rFonts w:hint="eastAsia" w:ascii="仿宋_GB2312" w:hAnsi="黑体" w:eastAsia="仿宋_GB2312"/>
          <w:sz w:val="32"/>
          <w:szCs w:val="32"/>
          <w:lang w:eastAsia="zh-CN"/>
        </w:rPr>
        <w:t>为</w:t>
      </w:r>
      <w:r>
        <w:rPr>
          <w:rFonts w:hint="eastAsia" w:ascii="仿宋_GB2312" w:hAnsi="黑体" w:eastAsia="仿宋_GB2312"/>
          <w:sz w:val="32"/>
          <w:szCs w:val="32"/>
          <w:lang w:val="en-US" w:eastAsia="zh-CN"/>
        </w:rPr>
        <w:t>3.88</w:t>
      </w:r>
      <w:r>
        <w:rPr>
          <w:rFonts w:hint="eastAsia" w:ascii="仿宋_GB2312" w:hAnsi="黑体" w:eastAsia="仿宋_GB2312"/>
          <w:sz w:val="32"/>
          <w:szCs w:val="32"/>
        </w:rPr>
        <w:t>万元，</w:t>
      </w:r>
      <w:r>
        <w:rPr>
          <w:rFonts w:hint="eastAsia" w:ascii="仿宋_GB2312" w:hAnsi="黑体" w:eastAsia="仿宋_GB2312"/>
          <w:sz w:val="32"/>
          <w:szCs w:val="32"/>
          <w:highlight w:val="none"/>
        </w:rPr>
        <w:t>比上年预算数</w:t>
      </w:r>
      <w:r>
        <w:rPr>
          <w:rFonts w:hint="eastAsia" w:ascii="仿宋_GB2312" w:hAnsi="黑体" w:eastAsia="仿宋_GB2312" w:cs="仿宋_GB2312"/>
          <w:sz w:val="32"/>
          <w:szCs w:val="32"/>
          <w:highlight w:val="none"/>
          <w:lang w:val="en-US" w:eastAsia="zh-CN"/>
        </w:rPr>
        <w:t>减少0.25</w:t>
      </w:r>
      <w:r>
        <w:rPr>
          <w:rFonts w:hint="eastAsia" w:ascii="仿宋_GB2312" w:hAnsi="黑体" w:eastAsia="仿宋_GB2312"/>
          <w:sz w:val="32"/>
          <w:szCs w:val="32"/>
          <w:highlight w:val="none"/>
        </w:rPr>
        <w:t>万元，主要</w:t>
      </w:r>
      <w:r>
        <w:rPr>
          <w:rFonts w:hint="eastAsia" w:ascii="仿宋_GB2312" w:hAnsi="黑体" w:eastAsia="仿宋_GB2312"/>
          <w:sz w:val="32"/>
          <w:szCs w:val="32"/>
          <w:highlight w:val="none"/>
          <w:lang w:eastAsia="zh-CN"/>
        </w:rPr>
        <w:t>是</w:t>
      </w:r>
      <w:r>
        <w:rPr>
          <w:rFonts w:hint="eastAsia" w:ascii="仿宋_GB2312" w:hAnsi="黑体" w:eastAsia="仿宋_GB2312"/>
          <w:sz w:val="32"/>
          <w:szCs w:val="32"/>
          <w:lang w:eastAsia="zh-CN"/>
        </w:rPr>
        <w:t>资金性质调整</w:t>
      </w:r>
      <w:r>
        <w:rPr>
          <w:rFonts w:hint="eastAsia" w:ascii="仿宋_GB2312" w:hAnsi="黑体" w:eastAsia="仿宋_GB2312"/>
          <w:sz w:val="32"/>
          <w:szCs w:val="32"/>
          <w:highlight w:val="none"/>
        </w:rPr>
        <w:t>。</w:t>
      </w:r>
    </w:p>
    <w:p w14:paraId="614CCF98">
      <w:pPr>
        <w:ind w:firstLine="640" w:firstLineChars="200"/>
        <w:rPr>
          <w:rFonts w:ascii="黑体" w:hAnsi="黑体" w:eastAsia="黑体"/>
          <w:sz w:val="32"/>
          <w:szCs w:val="32"/>
          <w:highlight w:val="none"/>
        </w:rPr>
      </w:pPr>
      <w:r>
        <w:rPr>
          <w:rFonts w:hint="eastAsia" w:ascii="黑体" w:hAnsi="黑体" w:eastAsia="黑体"/>
          <w:sz w:val="32"/>
          <w:szCs w:val="32"/>
          <w:highlight w:val="none"/>
        </w:rPr>
        <w:t>三、关于</w:t>
      </w:r>
      <w:r>
        <w:rPr>
          <w:rFonts w:hint="eastAsia" w:ascii="黑体" w:hAnsi="黑体" w:eastAsia="黑体"/>
          <w:sz w:val="32"/>
          <w:szCs w:val="32"/>
          <w:highlight w:val="none"/>
          <w:lang w:eastAsia="zh-CN"/>
        </w:rPr>
        <w:t>琼海市会山镇综合行政执法中队</w:t>
      </w:r>
      <w:r>
        <w:rPr>
          <w:rFonts w:hint="eastAsia" w:ascii="黑体" w:hAnsi="黑体" w:eastAsia="黑体"/>
          <w:sz w:val="32"/>
          <w:szCs w:val="32"/>
          <w:highlight w:val="none"/>
          <w:lang w:val="en-US" w:eastAsia="zh-CN"/>
        </w:rPr>
        <w:t>2025年</w:t>
      </w:r>
      <w:r>
        <w:rPr>
          <w:rFonts w:hint="eastAsia" w:ascii="黑体" w:hAnsi="黑体" w:eastAsia="黑体"/>
          <w:sz w:val="32"/>
          <w:szCs w:val="32"/>
          <w:highlight w:val="none"/>
        </w:rPr>
        <w:t>一般公共预算基本支出情况说明</w:t>
      </w:r>
    </w:p>
    <w:p w14:paraId="1D9E51C3">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琼海市</w:t>
      </w:r>
      <w:r>
        <w:rPr>
          <w:rFonts w:hint="eastAsia" w:ascii="仿宋_GB2312" w:hAnsi="黑体" w:eastAsia="仿宋_GB2312"/>
          <w:sz w:val="32"/>
          <w:szCs w:val="32"/>
          <w:highlight w:val="none"/>
          <w:lang w:eastAsia="zh-CN"/>
        </w:rPr>
        <w:t>会山镇</w:t>
      </w:r>
      <w:r>
        <w:rPr>
          <w:rFonts w:hint="eastAsia" w:ascii="仿宋_GB2312" w:hAnsi="黑体" w:eastAsia="仿宋_GB2312"/>
          <w:sz w:val="32"/>
          <w:szCs w:val="32"/>
          <w:highlight w:val="none"/>
        </w:rPr>
        <w:t>综合行政执法中队</w:t>
      </w:r>
      <w:r>
        <w:rPr>
          <w:rFonts w:hint="eastAsia" w:ascii="仿宋_GB2312" w:hAnsi="黑体" w:eastAsia="仿宋_GB2312"/>
          <w:sz w:val="32"/>
          <w:szCs w:val="32"/>
          <w:highlight w:val="none"/>
          <w:lang w:eastAsia="zh-CN"/>
        </w:rPr>
        <w:t>2025年</w:t>
      </w:r>
      <w:r>
        <w:rPr>
          <w:rFonts w:hint="eastAsia" w:ascii="仿宋_GB2312" w:hAnsi="黑体" w:eastAsia="仿宋_GB2312"/>
          <w:sz w:val="32"/>
          <w:szCs w:val="32"/>
          <w:highlight w:val="none"/>
        </w:rPr>
        <w:t>一般公共预算基本支出为</w:t>
      </w:r>
      <w:r>
        <w:rPr>
          <w:rFonts w:hint="eastAsia" w:ascii="仿宋_GB2312" w:hAnsi="黑体" w:eastAsia="仿宋_GB2312" w:cs="仿宋_GB2312"/>
          <w:sz w:val="32"/>
          <w:szCs w:val="32"/>
          <w:highlight w:val="none"/>
          <w:lang w:val="en-US" w:eastAsia="zh-CN"/>
        </w:rPr>
        <w:t>54.18</w:t>
      </w:r>
      <w:r>
        <w:rPr>
          <w:rFonts w:hint="eastAsia" w:ascii="仿宋_GB2312" w:hAnsi="黑体" w:eastAsia="仿宋_GB2312"/>
          <w:sz w:val="32"/>
          <w:szCs w:val="32"/>
          <w:highlight w:val="none"/>
        </w:rPr>
        <w:t>万元，其中：</w:t>
      </w:r>
    </w:p>
    <w:p w14:paraId="78EC6FCB">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人员经费</w:t>
      </w:r>
      <w:r>
        <w:rPr>
          <w:rFonts w:hint="eastAsia" w:ascii="仿宋_GB2312" w:hAnsi="黑体" w:eastAsia="仿宋_GB2312" w:cs="仿宋_GB2312"/>
          <w:sz w:val="32"/>
          <w:szCs w:val="32"/>
          <w:highlight w:val="none"/>
          <w:lang w:val="en-US" w:eastAsia="zh-CN"/>
        </w:rPr>
        <w:t>49.22</w:t>
      </w:r>
      <w:r>
        <w:rPr>
          <w:rFonts w:hint="eastAsia" w:ascii="仿宋_GB2312" w:hAnsi="黑体" w:eastAsia="仿宋_GB2312"/>
          <w:sz w:val="32"/>
          <w:szCs w:val="32"/>
          <w:highlight w:val="none"/>
        </w:rPr>
        <w:t>万元，主要包括：基本工资、津贴补贴、</w:t>
      </w:r>
      <w:r>
        <w:rPr>
          <w:rFonts w:hint="eastAsia" w:ascii="仿宋_GB2312" w:hAnsi="黑体" w:eastAsia="仿宋_GB2312"/>
          <w:sz w:val="32"/>
          <w:szCs w:val="32"/>
          <w:highlight w:val="none"/>
          <w:lang w:eastAsia="zh-CN"/>
        </w:rPr>
        <w:t>绩效工资</w:t>
      </w:r>
      <w:r>
        <w:rPr>
          <w:rFonts w:hint="eastAsia" w:ascii="仿宋_GB2312" w:hAnsi="黑体" w:eastAsia="仿宋_GB2312"/>
          <w:sz w:val="32"/>
          <w:szCs w:val="32"/>
          <w:highlight w:val="none"/>
        </w:rPr>
        <w:t>、机关事业单位基本养老保险缴费、职业年金缴费</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职工基本医疗保险缴费、公务员医疗补助缴费、其他社会保障缴费、住房公积金、商品和服务支出</w:t>
      </w:r>
      <w:r>
        <w:rPr>
          <w:rFonts w:hint="eastAsia" w:ascii="仿宋_GB2312" w:hAnsi="黑体" w:eastAsia="仿宋_GB2312"/>
          <w:sz w:val="32"/>
          <w:szCs w:val="32"/>
          <w:highlight w:val="none"/>
          <w:lang w:eastAsia="zh-CN"/>
        </w:rPr>
        <w:t>、邮电费</w:t>
      </w:r>
      <w:r>
        <w:rPr>
          <w:rFonts w:hint="eastAsia" w:ascii="仿宋_GB2312" w:hAnsi="黑体" w:eastAsia="仿宋_GB2312"/>
          <w:sz w:val="32"/>
          <w:szCs w:val="32"/>
          <w:highlight w:val="none"/>
        </w:rPr>
        <w:t>。</w:t>
      </w:r>
    </w:p>
    <w:p w14:paraId="23E75118">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公用经费</w:t>
      </w:r>
      <w:r>
        <w:rPr>
          <w:rFonts w:hint="eastAsia" w:ascii="仿宋_GB2312" w:hAnsi="黑体" w:eastAsia="仿宋_GB2312" w:cs="仿宋_GB2312"/>
          <w:sz w:val="32"/>
          <w:szCs w:val="32"/>
          <w:highlight w:val="none"/>
          <w:lang w:val="en-US" w:eastAsia="zh-CN"/>
        </w:rPr>
        <w:t>4.96</w:t>
      </w:r>
      <w:r>
        <w:rPr>
          <w:rFonts w:hint="eastAsia" w:ascii="仿宋_GB2312" w:hAnsi="黑体" w:eastAsia="仿宋_GB2312"/>
          <w:sz w:val="32"/>
          <w:szCs w:val="32"/>
          <w:highlight w:val="none"/>
        </w:rPr>
        <w:t>万元，主要包括：办公费、水费、电费、邮电费、物业管理费、差旅费、维修（护）费、会议费、培训费、工会经费。</w:t>
      </w:r>
    </w:p>
    <w:p w14:paraId="778966EA">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琼海市会山镇综合行政执法中队</w:t>
      </w:r>
      <w:r>
        <w:rPr>
          <w:rFonts w:hint="eastAsia" w:ascii="黑体" w:hAnsi="黑体" w:eastAsia="黑体"/>
          <w:sz w:val="32"/>
          <w:szCs w:val="32"/>
          <w:lang w:val="en-US" w:eastAsia="zh-CN"/>
        </w:rPr>
        <w:t>2025年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14:paraId="5B86A02A">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（一）琼海市</w:t>
      </w:r>
      <w:r>
        <w:rPr>
          <w:rFonts w:hint="eastAsia" w:ascii="仿宋_GB2312" w:hAnsi="黑体" w:eastAsia="仿宋_GB2312"/>
          <w:sz w:val="32"/>
          <w:szCs w:val="32"/>
          <w:lang w:eastAsia="zh-CN"/>
        </w:rPr>
        <w:t>会山镇</w:t>
      </w:r>
      <w:r>
        <w:rPr>
          <w:rFonts w:hint="eastAsia" w:ascii="仿宋_GB2312" w:hAnsi="黑体" w:eastAsia="仿宋_GB2312"/>
          <w:sz w:val="32"/>
          <w:szCs w:val="32"/>
        </w:rPr>
        <w:t>综合行政执法中队</w:t>
      </w:r>
      <w:r>
        <w:rPr>
          <w:rFonts w:hint="eastAsia" w:ascii="仿宋_GB2312" w:hAnsi="黑体" w:eastAsia="仿宋_GB2312"/>
          <w:sz w:val="32"/>
          <w:szCs w:val="32"/>
          <w:lang w:eastAsia="zh-CN"/>
        </w:rPr>
        <w:t>2025年</w:t>
      </w:r>
      <w:r>
        <w:rPr>
          <w:rFonts w:hint="eastAsia" w:ascii="仿宋_GB2312" w:hAnsi="黑体" w:eastAsia="仿宋_GB2312"/>
          <w:sz w:val="32"/>
          <w:szCs w:val="32"/>
        </w:rPr>
        <w:t>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14:paraId="63063BFB">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14:paraId="10A1CD32">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（二）琼海市</w:t>
      </w:r>
      <w:r>
        <w:rPr>
          <w:rFonts w:hint="eastAsia" w:ascii="仿宋_GB2312" w:hAnsi="黑体" w:eastAsia="仿宋_GB2312"/>
          <w:sz w:val="32"/>
          <w:szCs w:val="32"/>
          <w:lang w:eastAsia="zh-CN"/>
        </w:rPr>
        <w:t>会山镇</w:t>
      </w:r>
      <w:r>
        <w:rPr>
          <w:rFonts w:hint="eastAsia" w:ascii="仿宋_GB2312" w:hAnsi="黑体" w:eastAsia="仿宋_GB2312"/>
          <w:sz w:val="32"/>
          <w:szCs w:val="32"/>
        </w:rPr>
        <w:t>综合行政执法中队</w:t>
      </w:r>
      <w:r>
        <w:rPr>
          <w:rFonts w:hint="eastAsia" w:ascii="仿宋_GB2312" w:hAnsi="黑体" w:eastAsia="仿宋_GB2312"/>
          <w:sz w:val="32"/>
          <w:szCs w:val="32"/>
          <w:lang w:eastAsia="zh-CN"/>
        </w:rPr>
        <w:t>2025年</w:t>
      </w:r>
      <w:r>
        <w:rPr>
          <w:rFonts w:hint="eastAsia" w:ascii="仿宋_GB2312" w:hAnsi="黑体" w:eastAsia="仿宋_GB2312"/>
          <w:sz w:val="32"/>
          <w:szCs w:val="32"/>
        </w:rPr>
        <w:t>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14:paraId="5C8CEB06">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14:paraId="27BA04D6">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琼海市会山镇综合行政执法中队</w:t>
      </w:r>
      <w:r>
        <w:rPr>
          <w:rFonts w:hint="eastAsia" w:ascii="黑体" w:hAnsi="黑体" w:eastAsia="黑体"/>
          <w:sz w:val="32"/>
          <w:szCs w:val="32"/>
          <w:lang w:val="en-US" w:eastAsia="zh-CN"/>
        </w:rPr>
        <w:t>2025年</w:t>
      </w:r>
      <w:r>
        <w:rPr>
          <w:rFonts w:hint="eastAsia" w:ascii="黑体" w:hAnsi="黑体" w:eastAsia="黑体" w:cs="Times New Roman"/>
          <w:sz w:val="32"/>
          <w:shd w:val="clear" w:color="auto" w:fill="FFFFFF"/>
        </w:rPr>
        <w:t>政府性基金预算当年拨款情况说明</w:t>
      </w:r>
    </w:p>
    <w:p w14:paraId="3C4B03BF">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06ABCA78">
      <w:pPr>
        <w:ind w:firstLine="640" w:firstLineChars="200"/>
        <w:rPr>
          <w:rFonts w:hint="default" w:ascii="仿宋_GB2312" w:hAnsi="黑体" w:eastAsia="仿宋_GB2312"/>
          <w:sz w:val="32"/>
          <w:szCs w:val="32"/>
          <w:lang w:val="en-US"/>
        </w:rPr>
      </w:pPr>
      <w:r>
        <w:rPr>
          <w:rFonts w:hint="eastAsia" w:ascii="仿宋_GB2312" w:hAnsi="黑体" w:eastAsia="仿宋_GB2312"/>
          <w:sz w:val="32"/>
          <w:szCs w:val="32"/>
          <w:lang w:eastAsia="zh-CN"/>
        </w:rPr>
        <w:t>琼海市会山镇综合行政执法中队</w:t>
      </w:r>
      <w:r>
        <w:rPr>
          <w:rFonts w:hint="eastAsia" w:ascii="仿宋_GB2312" w:hAnsi="黑体" w:eastAsia="仿宋_GB2312"/>
          <w:sz w:val="32"/>
          <w:szCs w:val="32"/>
          <w:lang w:val="en-US" w:eastAsia="zh-CN"/>
        </w:rPr>
        <w:t>今年未安排政府性基金预算。</w:t>
      </w:r>
    </w:p>
    <w:p w14:paraId="002CE511">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562ABC3D">
      <w:pPr>
        <w:ind w:firstLine="640" w:firstLineChars="200"/>
        <w:rPr>
          <w:rFonts w:hint="default" w:ascii="仿宋_GB2312" w:hAnsi="黑体" w:eastAsia="仿宋_GB2312"/>
          <w:sz w:val="32"/>
          <w:szCs w:val="32"/>
          <w:lang w:val="en-US"/>
        </w:rPr>
      </w:pPr>
      <w:r>
        <w:rPr>
          <w:rFonts w:hint="eastAsia" w:ascii="仿宋_GB2312" w:hAnsi="黑体" w:eastAsia="仿宋_GB2312"/>
          <w:sz w:val="32"/>
          <w:szCs w:val="32"/>
          <w:lang w:eastAsia="zh-CN"/>
        </w:rPr>
        <w:t>琼海市会山镇综合行政执法中队</w:t>
      </w:r>
      <w:r>
        <w:rPr>
          <w:rFonts w:hint="eastAsia" w:ascii="仿宋_GB2312" w:hAnsi="黑体" w:eastAsia="仿宋_GB2312"/>
          <w:sz w:val="32"/>
          <w:szCs w:val="32"/>
          <w:lang w:val="en-US" w:eastAsia="zh-CN"/>
        </w:rPr>
        <w:t>今年未安排政府性基金预算。</w:t>
      </w:r>
    </w:p>
    <w:p w14:paraId="77E84E36">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302B40B8">
      <w:pPr>
        <w:ind w:firstLine="640" w:firstLineChars="200"/>
        <w:rPr>
          <w:rFonts w:hint="default" w:ascii="仿宋_GB2312" w:hAnsi="黑体" w:eastAsia="仿宋_GB2312"/>
          <w:sz w:val="32"/>
          <w:szCs w:val="32"/>
          <w:lang w:val="en-US"/>
        </w:rPr>
      </w:pPr>
      <w:r>
        <w:rPr>
          <w:rFonts w:hint="eastAsia" w:ascii="仿宋_GB2312" w:hAnsi="黑体" w:eastAsia="仿宋_GB2312"/>
          <w:sz w:val="32"/>
          <w:szCs w:val="32"/>
          <w:lang w:eastAsia="zh-CN"/>
        </w:rPr>
        <w:t>琼海市会山镇综合行政执法中队</w:t>
      </w:r>
      <w:r>
        <w:rPr>
          <w:rFonts w:hint="eastAsia" w:ascii="仿宋_GB2312" w:hAnsi="黑体" w:eastAsia="仿宋_GB2312"/>
          <w:sz w:val="32"/>
          <w:szCs w:val="32"/>
          <w:lang w:val="en-US" w:eastAsia="zh-CN"/>
        </w:rPr>
        <w:t>今年未安排政府性基金预算。</w:t>
      </w:r>
    </w:p>
    <w:p w14:paraId="2CFC1499">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琼海市会山镇综合行政执法中队</w:t>
      </w:r>
      <w:r>
        <w:rPr>
          <w:rFonts w:hint="eastAsia" w:ascii="黑体" w:hAnsi="黑体" w:eastAsia="黑体"/>
          <w:sz w:val="32"/>
          <w:szCs w:val="32"/>
          <w:lang w:val="en-US" w:eastAsia="zh-CN"/>
        </w:rPr>
        <w:t>2025年</w:t>
      </w:r>
      <w:r>
        <w:rPr>
          <w:rFonts w:hint="eastAsia" w:ascii="黑体" w:hAnsi="黑体" w:eastAsia="黑体" w:cs="Times New Roman"/>
          <w:sz w:val="32"/>
          <w:shd w:val="clear" w:color="auto" w:fill="FFFFFF"/>
        </w:rPr>
        <w:t>收支预算情况的总体说明</w:t>
      </w:r>
    </w:p>
    <w:p w14:paraId="64B60439">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按照综合预算原则，琼海市</w:t>
      </w:r>
      <w:r>
        <w:rPr>
          <w:rFonts w:hint="eastAsia" w:ascii="仿宋_GB2312" w:hAnsi="黑体" w:eastAsia="仿宋_GB2312" w:cs="仿宋_GB2312"/>
          <w:sz w:val="32"/>
          <w:szCs w:val="32"/>
          <w:lang w:eastAsia="zh-CN"/>
        </w:rPr>
        <w:t>会山镇</w:t>
      </w:r>
      <w:r>
        <w:rPr>
          <w:rFonts w:hint="eastAsia" w:ascii="仿宋_GB2312" w:hAnsi="黑体" w:eastAsia="仿宋_GB2312" w:cs="仿宋_GB2312"/>
          <w:sz w:val="32"/>
          <w:szCs w:val="32"/>
        </w:rPr>
        <w:t>综合行政执法中队所有收入和支出均纳入部门预算管理。收入包括：一般公共预算收入、</w:t>
      </w:r>
      <w:r>
        <w:rPr>
          <w:rFonts w:hint="eastAsia" w:ascii="仿宋_GB2312" w:hAnsi="黑体" w:eastAsia="仿宋_GB2312"/>
          <w:sz w:val="32"/>
          <w:szCs w:val="32"/>
        </w:rPr>
        <w:t>支出包括：社会保障和就业支出、卫生健康支出、城乡社区支出、住房保障支出。</w:t>
      </w:r>
      <w:r>
        <w:rPr>
          <w:rFonts w:hint="eastAsia" w:ascii="仿宋_GB2312" w:hAnsi="黑体" w:eastAsia="仿宋_GB2312"/>
          <w:sz w:val="32"/>
          <w:szCs w:val="32"/>
          <w:lang w:eastAsia="zh-CN"/>
        </w:rPr>
        <w:t>琼海市会山镇综合行政执法中队</w:t>
      </w:r>
      <w:r>
        <w:rPr>
          <w:rFonts w:hint="eastAsia" w:ascii="仿宋_GB2312" w:hAnsi="黑体" w:eastAsia="仿宋_GB2312"/>
          <w:sz w:val="32"/>
          <w:szCs w:val="32"/>
          <w:lang w:val="en-US" w:eastAsia="zh-CN"/>
        </w:rPr>
        <w:t>2025年</w:t>
      </w:r>
      <w:r>
        <w:rPr>
          <w:rFonts w:hint="eastAsia" w:ascii="仿宋_GB2312" w:hAnsi="黑体" w:eastAsia="仿宋_GB2312"/>
          <w:sz w:val="32"/>
          <w:szCs w:val="32"/>
        </w:rPr>
        <w:t>收支总预算</w:t>
      </w:r>
      <w:r>
        <w:rPr>
          <w:rFonts w:hint="eastAsia" w:ascii="仿宋_GB2312" w:hAnsi="黑体" w:eastAsia="仿宋_GB2312"/>
          <w:sz w:val="32"/>
          <w:szCs w:val="32"/>
          <w:lang w:val="en-US" w:eastAsia="zh-CN"/>
        </w:rPr>
        <w:t>54.18</w:t>
      </w:r>
      <w:r>
        <w:rPr>
          <w:rFonts w:hint="eastAsia" w:ascii="仿宋_GB2312" w:hAnsi="黑体" w:eastAsia="仿宋_GB2312"/>
          <w:sz w:val="32"/>
          <w:szCs w:val="32"/>
        </w:rPr>
        <w:t>万元。</w:t>
      </w:r>
    </w:p>
    <w:p w14:paraId="751115CF">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七、关于琼海市</w:t>
      </w:r>
      <w:r>
        <w:rPr>
          <w:rFonts w:hint="eastAsia" w:ascii="黑体" w:hAnsi="黑体" w:eastAsia="黑体" w:cs="Times New Roman"/>
          <w:sz w:val="32"/>
          <w:shd w:val="clear" w:color="auto" w:fill="FFFFFF"/>
          <w:lang w:eastAsia="zh-CN"/>
        </w:rPr>
        <w:t>会山镇</w:t>
      </w:r>
      <w:r>
        <w:rPr>
          <w:rFonts w:hint="eastAsia" w:ascii="黑体" w:hAnsi="黑体" w:eastAsia="黑体" w:cs="Times New Roman"/>
          <w:sz w:val="32"/>
          <w:shd w:val="clear" w:color="auto" w:fill="FFFFFF"/>
        </w:rPr>
        <w:t>综合行政执法中队</w:t>
      </w:r>
      <w:r>
        <w:rPr>
          <w:rFonts w:hint="eastAsia" w:ascii="黑体" w:hAnsi="黑体" w:eastAsia="黑体" w:cs="Times New Roman"/>
          <w:sz w:val="32"/>
          <w:shd w:val="clear" w:color="auto" w:fill="FFFFFF"/>
          <w:lang w:eastAsia="zh-CN"/>
        </w:rPr>
        <w:t>2025年</w:t>
      </w:r>
      <w:r>
        <w:rPr>
          <w:rFonts w:hint="eastAsia" w:ascii="黑体" w:hAnsi="黑体" w:eastAsia="黑体" w:cs="Times New Roman"/>
          <w:sz w:val="32"/>
          <w:shd w:val="clear" w:color="auto" w:fill="FFFFFF"/>
        </w:rPr>
        <w:t>收入预算情况说明</w:t>
      </w:r>
    </w:p>
    <w:p w14:paraId="0FB638EF">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琼海市会山镇综合行政执法中队</w:t>
      </w:r>
      <w:r>
        <w:rPr>
          <w:rFonts w:hint="eastAsia" w:ascii="仿宋_GB2312" w:hAnsi="黑体" w:eastAsia="仿宋_GB2312"/>
          <w:sz w:val="32"/>
          <w:szCs w:val="32"/>
          <w:lang w:val="en-US" w:eastAsia="zh-CN"/>
        </w:rPr>
        <w:t>2025年</w:t>
      </w:r>
      <w:r>
        <w:rPr>
          <w:rFonts w:hint="eastAsia" w:ascii="仿宋_GB2312" w:hAnsi="黑体" w:eastAsia="仿宋_GB2312"/>
          <w:sz w:val="32"/>
          <w:szCs w:val="32"/>
        </w:rPr>
        <w:t>收入预算</w:t>
      </w:r>
      <w:r>
        <w:rPr>
          <w:rFonts w:hint="eastAsia" w:ascii="仿宋_GB2312" w:hAnsi="黑体" w:eastAsia="仿宋_GB2312" w:cs="仿宋_GB2312"/>
          <w:sz w:val="32"/>
          <w:szCs w:val="32"/>
          <w:lang w:val="en-US" w:eastAsia="zh-CN"/>
        </w:rPr>
        <w:t>54.18</w:t>
      </w:r>
      <w:r>
        <w:rPr>
          <w:rFonts w:hint="eastAsia" w:ascii="仿宋_GB2312" w:hAnsi="黑体" w:eastAsia="仿宋_GB2312"/>
          <w:sz w:val="32"/>
          <w:szCs w:val="32"/>
        </w:rPr>
        <w:t>万元，其中：经费拨款收入</w:t>
      </w:r>
      <w:r>
        <w:rPr>
          <w:rFonts w:hint="eastAsia" w:ascii="仿宋_GB2312" w:hAnsi="黑体" w:eastAsia="仿宋_GB2312" w:cs="仿宋_GB2312"/>
          <w:sz w:val="32"/>
          <w:szCs w:val="32"/>
          <w:lang w:val="en-US" w:eastAsia="zh-CN"/>
        </w:rPr>
        <w:t>54.18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w:t>
      </w:r>
      <w:r>
        <w:rPr>
          <w:rFonts w:hint="eastAsia" w:ascii="仿宋_GB2312" w:hAnsi="黑体" w:eastAsia="仿宋_GB2312" w:cs="仿宋_GB2312"/>
          <w:sz w:val="32"/>
          <w:szCs w:val="32"/>
          <w:lang w:val="en-US" w:eastAsia="zh-CN"/>
        </w:rPr>
        <w:t>0.4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资金性质调整</w:t>
      </w:r>
      <w:r>
        <w:rPr>
          <w:rFonts w:hint="eastAsia" w:ascii="仿宋_GB2312" w:hAnsi="黑体" w:eastAsia="仿宋_GB2312"/>
          <w:sz w:val="32"/>
          <w:szCs w:val="32"/>
          <w:lang w:val="en-US" w:eastAsia="zh-CN"/>
        </w:rPr>
        <w:t>。</w:t>
      </w:r>
    </w:p>
    <w:p w14:paraId="676D035F">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八、关于琼海市</w:t>
      </w:r>
      <w:r>
        <w:rPr>
          <w:rFonts w:hint="eastAsia" w:ascii="黑体" w:hAnsi="黑体" w:eastAsia="黑体" w:cs="Times New Roman"/>
          <w:sz w:val="32"/>
          <w:shd w:val="clear" w:color="auto" w:fill="FFFFFF"/>
          <w:lang w:eastAsia="zh-CN"/>
        </w:rPr>
        <w:t>会山镇</w:t>
      </w:r>
      <w:r>
        <w:rPr>
          <w:rFonts w:hint="eastAsia" w:ascii="黑体" w:hAnsi="黑体" w:eastAsia="黑体" w:cs="Times New Roman"/>
          <w:sz w:val="32"/>
          <w:shd w:val="clear" w:color="auto" w:fill="FFFFFF"/>
        </w:rPr>
        <w:t>综合行政执法中队</w:t>
      </w:r>
      <w:r>
        <w:rPr>
          <w:rFonts w:hint="eastAsia" w:ascii="黑体" w:hAnsi="黑体" w:eastAsia="黑体" w:cs="Times New Roman"/>
          <w:sz w:val="32"/>
          <w:shd w:val="clear" w:color="auto" w:fill="FFFFFF"/>
          <w:lang w:eastAsia="zh-CN"/>
        </w:rPr>
        <w:t>2025年</w:t>
      </w:r>
      <w:r>
        <w:rPr>
          <w:rFonts w:hint="eastAsia" w:ascii="黑体" w:hAnsi="黑体" w:eastAsia="黑体" w:cs="Times New Roman"/>
          <w:sz w:val="32"/>
          <w:shd w:val="clear" w:color="auto" w:fill="FFFFFF"/>
        </w:rPr>
        <w:t>支出预算情况说明</w:t>
      </w:r>
    </w:p>
    <w:p w14:paraId="7AA24879">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琼海市</w:t>
      </w:r>
      <w:r>
        <w:rPr>
          <w:rFonts w:hint="eastAsia" w:ascii="仿宋_GB2312" w:hAnsi="黑体" w:eastAsia="仿宋_GB2312"/>
          <w:sz w:val="32"/>
          <w:szCs w:val="32"/>
          <w:lang w:eastAsia="zh-CN"/>
        </w:rPr>
        <w:t>会山镇</w:t>
      </w:r>
      <w:r>
        <w:rPr>
          <w:rFonts w:hint="eastAsia" w:ascii="仿宋_GB2312" w:hAnsi="黑体" w:eastAsia="仿宋_GB2312"/>
          <w:sz w:val="32"/>
          <w:szCs w:val="32"/>
        </w:rPr>
        <w:t>综合行政执法中队</w:t>
      </w:r>
      <w:r>
        <w:rPr>
          <w:rFonts w:hint="eastAsia" w:ascii="仿宋_GB2312" w:hAnsi="黑体" w:eastAsia="仿宋_GB2312"/>
          <w:sz w:val="32"/>
          <w:szCs w:val="32"/>
          <w:lang w:eastAsia="zh-CN"/>
        </w:rPr>
        <w:t>2025年</w:t>
      </w:r>
      <w:r>
        <w:rPr>
          <w:rFonts w:hint="eastAsia" w:ascii="仿宋_GB2312" w:hAnsi="黑体" w:eastAsia="仿宋_GB2312"/>
          <w:sz w:val="32"/>
          <w:szCs w:val="32"/>
        </w:rPr>
        <w:t>支出预算</w:t>
      </w:r>
      <w:r>
        <w:rPr>
          <w:rFonts w:hint="eastAsia" w:ascii="仿宋_GB2312" w:hAnsi="黑体" w:eastAsia="仿宋_GB2312" w:cs="仿宋_GB2312"/>
          <w:sz w:val="32"/>
          <w:szCs w:val="32"/>
          <w:lang w:val="en-US" w:eastAsia="zh-CN"/>
        </w:rPr>
        <w:t>54.18</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54.18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w:t>
      </w:r>
      <w:r>
        <w:rPr>
          <w:rFonts w:hint="eastAsia" w:ascii="仿宋_GB2312" w:hAnsi="黑体" w:eastAsia="仿宋_GB2312" w:cs="仿宋_GB2312"/>
          <w:sz w:val="32"/>
          <w:szCs w:val="32"/>
          <w:lang w:val="en-US" w:eastAsia="zh-CN"/>
        </w:rPr>
        <w:t>0.4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资金性质调整</w:t>
      </w:r>
      <w:r>
        <w:rPr>
          <w:rFonts w:hint="eastAsia" w:ascii="仿宋_GB2312" w:hAnsi="黑体" w:eastAsia="仿宋_GB2312"/>
          <w:sz w:val="32"/>
          <w:szCs w:val="32"/>
          <w:lang w:val="en-US" w:eastAsia="zh-CN"/>
        </w:rPr>
        <w:t>。</w:t>
      </w:r>
    </w:p>
    <w:p w14:paraId="094C16B3">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3FDF8412">
      <w:pPr>
        <w:ind w:firstLine="640" w:firstLineChars="200"/>
        <w:rPr>
          <w:rFonts w:ascii="楷体" w:hAnsi="楷体" w:eastAsia="楷体"/>
          <w:sz w:val="32"/>
          <w:szCs w:val="32"/>
        </w:rPr>
      </w:pPr>
      <w:r>
        <w:rPr>
          <w:rFonts w:hint="eastAsia" w:ascii="楷体" w:hAnsi="楷体" w:eastAsia="楷体"/>
          <w:sz w:val="32"/>
          <w:szCs w:val="32"/>
        </w:rPr>
        <w:t>（一）政府采购情况</w:t>
      </w:r>
    </w:p>
    <w:p w14:paraId="35645706">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lang w:eastAsia="zh-CN"/>
        </w:rPr>
        <w:t>琼海市会山镇综合行政执法中队</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14:paraId="770A07ED">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）国有资产占有使用情况</w:t>
      </w:r>
    </w:p>
    <w:p w14:paraId="77809BC6">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2024年</w:t>
      </w:r>
      <w:r>
        <w:rPr>
          <w:rFonts w:hint="eastAsia" w:ascii="仿宋_GB2312" w:hAnsi="黑体" w:eastAsia="仿宋_GB2312"/>
          <w:sz w:val="32"/>
          <w:szCs w:val="32"/>
        </w:rPr>
        <w:t>12月31日，</w:t>
      </w:r>
      <w:r>
        <w:rPr>
          <w:rFonts w:hint="eastAsia" w:ascii="仿宋_GB2312" w:hAnsi="黑体" w:eastAsia="仿宋_GB2312"/>
          <w:sz w:val="32"/>
          <w:szCs w:val="32"/>
          <w:lang w:eastAsia="zh-CN"/>
        </w:rPr>
        <w:t>琼海市会山镇综合行政执法中队</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14:paraId="16D38A3A">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）绩效目标设置情况</w:t>
      </w:r>
    </w:p>
    <w:p w14:paraId="585C3EE7">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2025年</w:t>
      </w:r>
      <w:r>
        <w:rPr>
          <w:rFonts w:hint="eastAsia" w:ascii="仿宋_GB2312" w:hAnsi="黑体" w:eastAsia="仿宋_GB2312"/>
          <w:sz w:val="32"/>
          <w:szCs w:val="32"/>
          <w:lang w:eastAsia="zh-CN"/>
        </w:rPr>
        <w:t>琼海市会山镇综合行政执法中队</w:t>
      </w:r>
      <w:r>
        <w:rPr>
          <w:rFonts w:hint="eastAsia" w:ascii="仿宋_GB2312" w:hAnsi="黑体" w:eastAsia="仿宋_GB2312"/>
          <w:sz w:val="32"/>
          <w:szCs w:val="32"/>
          <w:lang w:val="en-US" w:eastAsia="zh-CN"/>
        </w:rPr>
        <w:t>9</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54.18</w:t>
      </w:r>
      <w:r>
        <w:rPr>
          <w:rFonts w:hint="eastAsia" w:ascii="仿宋_GB2312" w:hAnsi="黑体" w:eastAsia="仿宋_GB2312"/>
          <w:sz w:val="32"/>
          <w:szCs w:val="32"/>
        </w:rPr>
        <w:t>万元。</w:t>
      </w:r>
    </w:p>
    <w:p w14:paraId="63B8948A">
      <w:pPr>
        <w:jc w:val="center"/>
        <w:rPr>
          <w:rFonts w:ascii="黑体" w:hAnsi="黑体" w:eastAsia="黑体"/>
          <w:sz w:val="32"/>
          <w:szCs w:val="32"/>
        </w:rPr>
      </w:pPr>
    </w:p>
    <w:p w14:paraId="61165FC0">
      <w:pPr>
        <w:jc w:val="left"/>
        <w:rPr>
          <w:rFonts w:ascii="仿宋_GB2312" w:hAnsi="宋体" w:eastAsia="仿宋_GB2312" w:cs="宋体"/>
          <w:color w:val="000000"/>
          <w:kern w:val="0"/>
          <w:sz w:val="32"/>
          <w:szCs w:val="30"/>
        </w:rPr>
      </w:pPr>
    </w:p>
    <w:p w14:paraId="5ADC0AE9">
      <w:pPr>
        <w:jc w:val="center"/>
        <w:rPr>
          <w:rFonts w:ascii="黑体" w:hAnsi="黑体" w:eastAsia="黑体"/>
          <w:b/>
          <w:sz w:val="32"/>
          <w:szCs w:val="32"/>
        </w:rPr>
      </w:pPr>
      <w:r>
        <w:rPr>
          <w:rFonts w:hint="eastAsia" w:ascii="黑体" w:hAnsi="黑体" w:eastAsia="黑体"/>
          <w:b/>
          <w:sz w:val="32"/>
          <w:szCs w:val="32"/>
        </w:rPr>
        <w:t>第四部分  名词解释</w:t>
      </w:r>
    </w:p>
    <w:p w14:paraId="01D77D1C">
      <w:pPr>
        <w:ind w:firstLine="640" w:firstLineChars="200"/>
        <w:jc w:val="left"/>
        <w:rPr>
          <w:rFonts w:ascii="仿宋_GB2312" w:eastAsia="仿宋_GB2312" w:cs="宋体"/>
          <w:bCs/>
          <w:color w:val="000000"/>
          <w:kern w:val="0"/>
          <w:sz w:val="32"/>
          <w:szCs w:val="32"/>
          <w:lang w:val="zh-CN"/>
        </w:rPr>
      </w:pPr>
    </w:p>
    <w:p w14:paraId="081B8F65">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14:paraId="6D27EA01">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14:paraId="47EA86A1">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14:paraId="7C6F7126">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14:paraId="4E04006B">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14:paraId="4B0CD1FF">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14:paraId="6CD70638">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14:paraId="492668F3">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14:paraId="0228952F">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14:paraId="542EE508">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14:paraId="423BE7F8">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14:paraId="7D551A09">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6EF130E8">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highlight w:val="none"/>
          <w:lang w:eastAsia="zh-CN"/>
        </w:rPr>
        <w:t>十三、</w:t>
      </w:r>
      <w:r>
        <w:rPr>
          <w:rFonts w:hint="eastAsia" w:ascii="仿宋_GB2312" w:hAnsi="宋体" w:eastAsia="仿宋_GB2312" w:cs="宋体"/>
          <w:color w:val="000000"/>
          <w:kern w:val="0"/>
          <w:sz w:val="32"/>
          <w:szCs w:val="30"/>
        </w:rPr>
        <w:t>社会保障和就业支出（类）行政事业单位养老支出（款）机关事业单位基本养老保险缴费支出（项）：反映机关事业单位实施养老保险制度由单位缴纳的基本养老保险费支出。</w:t>
      </w:r>
    </w:p>
    <w:p w14:paraId="5A182182">
      <w:pPr>
        <w:ind w:firstLine="640" w:firstLineChars="200"/>
        <w:jc w:val="left"/>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lang w:val="en-US" w:eastAsia="zh-CN"/>
        </w:rPr>
        <w:t>十四、卫生健康支出（类）行政事业单位医疗（款）事业单位医疗（项）：反映财政部门安排的事业单位基本医疗保险缴费经费，未参加医疗保险的事业单位的公费医疗经费，按国家规定享受离休人员待遇的医疗经费。</w:t>
      </w:r>
    </w:p>
    <w:p w14:paraId="38546EED">
      <w:pPr>
        <w:widowControl/>
        <w:spacing w:line="560" w:lineRule="exact"/>
        <w:ind w:firstLine="640" w:firstLineChars="200"/>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lang w:val="en-US" w:eastAsia="zh-CN"/>
        </w:rPr>
        <w:t>十五、</w:t>
      </w:r>
      <w:r>
        <w:rPr>
          <w:rFonts w:hint="eastAsia" w:ascii="仿宋_GB2312" w:hAnsi="宋体" w:eastAsia="仿宋_GB2312" w:cs="宋体"/>
          <w:color w:val="000000"/>
          <w:kern w:val="0"/>
          <w:sz w:val="32"/>
          <w:szCs w:val="30"/>
        </w:rPr>
        <w:t>卫生健康支出（类）行政事业单位医疗（款）公务员医疗补助（项）：反映财政部门安排的公务员医疗补助经费。</w:t>
      </w:r>
    </w:p>
    <w:p w14:paraId="0AE13478">
      <w:pPr>
        <w:ind w:firstLine="640" w:firstLineChars="200"/>
        <w:jc w:val="left"/>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lang w:val="en-US" w:eastAsia="zh-CN"/>
        </w:rPr>
        <w:t>十六、城乡社区支出（类）城乡社区管理事务（款）城管执法（项）：反映城市管理综合行政执法</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val="en-US" w:eastAsia="zh-CN"/>
        </w:rPr>
        <w:t>加强城市市容和环境卫生管理等方面的支出。</w:t>
      </w:r>
    </w:p>
    <w:p w14:paraId="54B0F795">
      <w:pPr>
        <w:widowControl/>
        <w:spacing w:line="560" w:lineRule="exact"/>
        <w:ind w:firstLine="640" w:firstLineChars="200"/>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val="en-US" w:eastAsia="zh-CN"/>
        </w:rPr>
        <w:t>十七、</w:t>
      </w:r>
      <w:r>
        <w:rPr>
          <w:rFonts w:hint="eastAsia" w:ascii="仿宋_GB2312" w:hAnsi="宋体" w:eastAsia="仿宋_GB2312" w:cs="宋体"/>
          <w:color w:val="000000"/>
          <w:kern w:val="0"/>
          <w:sz w:val="32"/>
          <w:szCs w:val="30"/>
        </w:rPr>
        <w:t>住房保障支出（类）住房改革支出（款）住房公积金（项）：反映行政事业单位按人力资源和社会保障部、财政部规定的基本工资和津贴补贴以及规定比例为职工缴纳的住房公积金。</w:t>
      </w:r>
    </w:p>
    <w:p w14:paraId="0BCFAD30">
      <w:pPr>
        <w:widowControl/>
        <w:spacing w:line="560" w:lineRule="exact"/>
        <w:ind w:firstLine="640" w:firstLineChars="200"/>
        <w:rPr>
          <w:rFonts w:hint="eastAsia" w:ascii="仿宋_GB2312" w:hAnsi="宋体" w:eastAsia="仿宋_GB2312" w:cs="宋体"/>
          <w:color w:val="000000"/>
          <w:kern w:val="0"/>
          <w:sz w:val="32"/>
          <w:szCs w:val="30"/>
          <w:highlight w:val="none"/>
        </w:rPr>
      </w:pPr>
      <w:r>
        <w:rPr>
          <w:rFonts w:hint="eastAsia" w:ascii="仿宋_GB2312" w:hAnsi="宋体" w:eastAsia="仿宋_GB2312" w:cs="宋体"/>
          <w:color w:val="000000"/>
          <w:kern w:val="0"/>
          <w:sz w:val="32"/>
          <w:szCs w:val="30"/>
          <w:highlight w:val="none"/>
          <w:lang w:val="en-US" w:eastAsia="zh-CN"/>
        </w:rPr>
        <w:t>十八</w:t>
      </w:r>
      <w:r>
        <w:rPr>
          <w:rFonts w:hint="eastAsia" w:ascii="仿宋_GB2312" w:hAnsi="宋体" w:eastAsia="仿宋_GB2312" w:cs="宋体"/>
          <w:color w:val="000000"/>
          <w:kern w:val="0"/>
          <w:sz w:val="32"/>
          <w:szCs w:val="30"/>
          <w:highlight w:val="none"/>
        </w:rPr>
        <w:t>、城乡社区支出（类）国有土地使用权出让收入安排的支出（款）其他国有土地使用权出让收入安排的支出（项）：反映</w:t>
      </w:r>
      <w:r>
        <w:rPr>
          <w:rFonts w:hint="eastAsia" w:ascii="仿宋_GB2312" w:hAnsi="宋体" w:eastAsia="仿宋_GB2312" w:cs="宋体"/>
          <w:color w:val="000000"/>
          <w:kern w:val="0"/>
          <w:sz w:val="32"/>
          <w:szCs w:val="30"/>
          <w:highlight w:val="none"/>
          <w:lang w:eastAsia="zh-CN"/>
        </w:rPr>
        <w:t>土地出让收入用于其他方面的支出。不包括市县级政府当年按规定用土地出让收入向中央和省级政府缴纳的新增建设用地土地有偿使用费</w:t>
      </w:r>
      <w:r>
        <w:rPr>
          <w:rFonts w:hint="eastAsia" w:ascii="仿宋_GB2312" w:hAnsi="宋体" w:eastAsia="仿宋_GB2312" w:cs="宋体"/>
          <w:color w:val="000000"/>
          <w:kern w:val="0"/>
          <w:sz w:val="32"/>
          <w:szCs w:val="30"/>
          <w:highlight w:val="none"/>
        </w:rPr>
        <w:t>的支出。</w:t>
      </w:r>
    </w:p>
    <w:p w14:paraId="39836D0E">
      <w:pPr>
        <w:ind w:firstLine="640" w:firstLineChars="200"/>
        <w:jc w:val="left"/>
        <w:rPr>
          <w:rFonts w:ascii="仿宋_GB2312" w:hAnsi="宋体" w:eastAsia="仿宋_GB2312" w:cs="宋体"/>
          <w:color w:val="000000"/>
          <w:kern w:val="0"/>
          <w:sz w:val="32"/>
          <w:szCs w:val="30"/>
        </w:rPr>
      </w:pPr>
    </w:p>
    <w:p w14:paraId="3CE944F7">
      <w:pPr>
        <w:ind w:firstLine="640" w:firstLineChars="200"/>
        <w:jc w:val="left"/>
        <w:rPr>
          <w:rFonts w:ascii="仿宋_GB2312" w:hAnsi="宋体" w:eastAsia="仿宋_GB2312" w:cs="宋体"/>
          <w:color w:val="000000"/>
          <w:kern w:val="0"/>
          <w:sz w:val="32"/>
          <w:szCs w:val="30"/>
        </w:rPr>
      </w:pPr>
    </w:p>
    <w:p w14:paraId="6085CA64">
      <w:pPr>
        <w:ind w:firstLine="640" w:firstLineChars="200"/>
        <w:rPr>
          <w:rFonts w:ascii="仿宋_GB2312" w:hAnsi="黑体" w:eastAsia="仿宋_GB2312" w:cs="仿宋_GB2312"/>
          <w:sz w:val="32"/>
          <w:szCs w:val="32"/>
        </w:rPr>
      </w:pPr>
    </w:p>
    <w:p w14:paraId="719E8C07">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ZTk5YzU1YmE2MDdiZTdkYjc0Y2E0Mjg3OTBjMWIifQ=="/>
  </w:docVars>
  <w:rsids>
    <w:rsidRoot w:val="00000000"/>
    <w:rsid w:val="02BA321B"/>
    <w:rsid w:val="17D37408"/>
    <w:rsid w:val="19D5DA33"/>
    <w:rsid w:val="1FBF8E30"/>
    <w:rsid w:val="21BE3D67"/>
    <w:rsid w:val="276942AA"/>
    <w:rsid w:val="2B1F31CC"/>
    <w:rsid w:val="2BDF0DC0"/>
    <w:rsid w:val="2FF7110D"/>
    <w:rsid w:val="2FFFCED3"/>
    <w:rsid w:val="309E3086"/>
    <w:rsid w:val="35D75EA3"/>
    <w:rsid w:val="3D924C1D"/>
    <w:rsid w:val="3F7FB4B5"/>
    <w:rsid w:val="3FAD4D11"/>
    <w:rsid w:val="42EF43F8"/>
    <w:rsid w:val="4DC66910"/>
    <w:rsid w:val="4FB80849"/>
    <w:rsid w:val="5DB7E539"/>
    <w:rsid w:val="5DE82385"/>
    <w:rsid w:val="62791D4B"/>
    <w:rsid w:val="66DACB0B"/>
    <w:rsid w:val="67CA43EB"/>
    <w:rsid w:val="697BF56A"/>
    <w:rsid w:val="6B6CE30F"/>
    <w:rsid w:val="6C7F1319"/>
    <w:rsid w:val="6DDF74AC"/>
    <w:rsid w:val="6FAF0D8D"/>
    <w:rsid w:val="6FCFCADC"/>
    <w:rsid w:val="6FFA4FE6"/>
    <w:rsid w:val="748E7ED2"/>
    <w:rsid w:val="75FB0B04"/>
    <w:rsid w:val="79F7B683"/>
    <w:rsid w:val="7CCF2316"/>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List Paragraph_8bb30b41-7097-446e-a156-2f1396e1d677"/>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3685</Words>
  <Characters>3909</Characters>
  <Lines>27</Lines>
  <Paragraphs>7</Paragraphs>
  <TotalTime>17</TotalTime>
  <ScaleCrop>false</ScaleCrop>
  <LinksUpToDate>false</LinksUpToDate>
  <CharactersWithSpaces>3935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Administrator</cp:lastModifiedBy>
  <dcterms:modified xsi:type="dcterms:W3CDTF">2025-02-17T08:54:05Z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9F68EB733EE54DF0B1038DAF19EF41EC_13</vt:lpwstr>
  </property>
  <property fmtid="{D5CDD505-2E9C-101B-9397-08002B2CF9AE}" pid="4" name="KSOTemplateDocerSaveRecord">
    <vt:lpwstr>eyJoZGlkIjoiYzRjMTM4ZTQ3OWE4OTViM2ViYjNiZGQ1NGI3YzM0OWQifQ==</vt:lpwstr>
  </property>
</Properties>
</file>