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5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琼海市南部水厂及配套配水管网设施工程绩效自评报告</w:t>
      </w:r>
    </w:p>
    <w:p>
      <w:pPr>
        <w:keepNext w:val="0"/>
        <w:keepLines w:val="0"/>
        <w:pageBreakBefore w:val="0"/>
        <w:kinsoku/>
        <w:wordWrap/>
        <w:overflowPunct/>
        <w:topLinePunct w:val="0"/>
        <w:autoSpaceDE/>
        <w:autoSpaceDN/>
        <w:bidi w:val="0"/>
        <w:adjustRightInd/>
        <w:snapToGrid/>
        <w:spacing w:line="550" w:lineRule="exact"/>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5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一、项目概况</w:t>
      </w:r>
    </w:p>
    <w:p>
      <w:pPr>
        <w:keepNext w:val="0"/>
        <w:keepLines w:val="0"/>
        <w:pageBreakBefore w:val="0"/>
        <w:kinsoku/>
        <w:wordWrap/>
        <w:overflowPunct/>
        <w:topLinePunct w:val="0"/>
        <w:autoSpaceDE/>
        <w:autoSpaceDN/>
        <w:bidi w:val="0"/>
        <w:adjustRightInd/>
        <w:snapToGrid/>
        <w:spacing w:line="550" w:lineRule="exact"/>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（一）基本情况</w:t>
      </w:r>
    </w:p>
    <w:p>
      <w:pPr>
        <w:keepNext w:val="0"/>
        <w:keepLines w:val="0"/>
        <w:pageBreakBefore w:val="0"/>
        <w:kinsoku/>
        <w:wordWrap/>
        <w:overflowPunct/>
        <w:topLinePunct w:val="0"/>
        <w:autoSpaceDE/>
        <w:autoSpaceDN/>
        <w:bidi w:val="0"/>
        <w:adjustRightInd/>
        <w:snapToGrid/>
        <w:spacing w:line="550" w:lineRule="exact"/>
        <w:ind w:firstLine="640" w:firstLineChars="200"/>
        <w:rPr>
          <w:rFonts w:hint="default" w:ascii="仿宋" w:hAnsi="仿宋" w:eastAsia="仿宋" w:cs="仿宋"/>
          <w:sz w:val="32"/>
          <w:szCs w:val="32"/>
          <w:lang w:val="en-US" w:eastAsia="zh-CN"/>
        </w:rPr>
      </w:pPr>
      <w:bookmarkStart w:id="0" w:name="OLE_LINK1"/>
      <w:r>
        <w:rPr>
          <w:rFonts w:hint="eastAsia" w:ascii="仿宋" w:hAnsi="仿宋" w:eastAsia="仿宋" w:cs="仿宋"/>
          <w:sz w:val="32"/>
          <w:szCs w:val="32"/>
          <w:lang w:val="en-US" w:eastAsia="zh-CN"/>
        </w:rPr>
        <w:t>琼海市南部水厂及配套配水管网设施工程</w:t>
      </w:r>
      <w:bookmarkEnd w:id="0"/>
      <w:r>
        <w:rPr>
          <w:rFonts w:hint="eastAsia" w:ascii="仿宋" w:hAnsi="仿宋" w:eastAsia="仿宋" w:cs="仿宋"/>
          <w:sz w:val="32"/>
          <w:szCs w:val="32"/>
          <w:lang w:val="en-US" w:eastAsia="zh-CN"/>
        </w:rPr>
        <w:t>属于2024年政府投资项目，该项目占地61971.47平方米，新建规模为10万吨/日。主要建设内容包括原水取水工程、原水输水工程、净水厂工程和清水配水工程等。</w:t>
      </w:r>
    </w:p>
    <w:p>
      <w:pPr>
        <w:keepNext w:val="0"/>
        <w:keepLines w:val="0"/>
        <w:pageBreakBefore w:val="0"/>
        <w:kinsoku/>
        <w:wordWrap/>
        <w:overflowPunct/>
        <w:topLinePunct w:val="0"/>
        <w:autoSpaceDE/>
        <w:autoSpaceDN/>
        <w:bidi w:val="0"/>
        <w:adjustRightInd/>
        <w:snapToGrid/>
        <w:spacing w:line="55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（二）立项情况</w:t>
      </w:r>
    </w:p>
    <w:p>
      <w:pPr>
        <w:keepNext w:val="0"/>
        <w:keepLines w:val="0"/>
        <w:pageBreakBefore w:val="0"/>
        <w:kinsoku/>
        <w:wordWrap/>
        <w:overflowPunct/>
        <w:topLinePunct w:val="0"/>
        <w:autoSpaceDE/>
        <w:autoSpaceDN/>
        <w:bidi w:val="0"/>
        <w:adjustRightInd/>
        <w:snapToGrid/>
        <w:spacing w:line="55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2024年7月5日，取得可行性研究报告的批复，可研总投资9.98亿元；根据市政府专题会议纪要（第379期），项目分步分阶段实施；2025年6月9日，取得第一阶段初步设计及概算的批复，概算批复总投资70091.67万元。</w:t>
      </w:r>
    </w:p>
    <w:p>
      <w:pPr>
        <w:keepNext w:val="0"/>
        <w:keepLines w:val="0"/>
        <w:pageBreakBefore w:val="0"/>
        <w:kinsoku/>
        <w:wordWrap/>
        <w:overflowPunct/>
        <w:topLinePunct w:val="0"/>
        <w:autoSpaceDE/>
        <w:autoSpaceDN/>
        <w:bidi w:val="0"/>
        <w:adjustRightInd/>
        <w:snapToGrid/>
        <w:spacing w:line="550" w:lineRule="exact"/>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（三）实施主体</w:t>
      </w:r>
    </w:p>
    <w:p>
      <w:pPr>
        <w:keepNext w:val="0"/>
        <w:keepLines w:val="0"/>
        <w:pageBreakBefore w:val="0"/>
        <w:kinsoku/>
        <w:wordWrap/>
        <w:overflowPunct/>
        <w:topLinePunct w:val="0"/>
        <w:autoSpaceDE/>
        <w:autoSpaceDN/>
        <w:bidi w:val="0"/>
        <w:adjustRightInd/>
        <w:snapToGrid/>
        <w:spacing w:line="55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1、建设单位：琼海市水务投资运营管理有限公司</w:t>
      </w:r>
    </w:p>
    <w:p>
      <w:pPr>
        <w:keepNext w:val="0"/>
        <w:keepLines w:val="0"/>
        <w:pageBreakBefore w:val="0"/>
        <w:kinsoku/>
        <w:wordWrap/>
        <w:overflowPunct/>
        <w:topLinePunct w:val="0"/>
        <w:autoSpaceDE/>
        <w:autoSpaceDN/>
        <w:bidi w:val="0"/>
        <w:adjustRightInd/>
        <w:snapToGrid/>
        <w:spacing w:line="55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2、施工单位：暂未招标</w:t>
      </w:r>
    </w:p>
    <w:p>
      <w:pPr>
        <w:keepNext w:val="0"/>
        <w:keepLines w:val="0"/>
        <w:pageBreakBefore w:val="0"/>
        <w:kinsoku/>
        <w:wordWrap/>
        <w:overflowPunct/>
        <w:topLinePunct w:val="0"/>
        <w:autoSpaceDE/>
        <w:autoSpaceDN/>
        <w:bidi w:val="0"/>
        <w:adjustRightInd/>
        <w:snapToGrid/>
        <w:spacing w:line="55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3、设计单位：中远交科设计咨询有限公司</w:t>
      </w:r>
    </w:p>
    <w:p>
      <w:pPr>
        <w:keepNext w:val="0"/>
        <w:keepLines w:val="0"/>
        <w:pageBreakBefore w:val="0"/>
        <w:kinsoku/>
        <w:wordWrap/>
        <w:overflowPunct/>
        <w:topLinePunct w:val="0"/>
        <w:autoSpaceDE/>
        <w:autoSpaceDN/>
        <w:bidi w:val="0"/>
        <w:adjustRightInd/>
        <w:snapToGrid/>
        <w:spacing w:line="55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4、监理单位：暂未招标</w:t>
      </w:r>
    </w:p>
    <w:p>
      <w:pPr>
        <w:keepNext w:val="0"/>
        <w:keepLines w:val="0"/>
        <w:pageBreakBefore w:val="0"/>
        <w:kinsoku/>
        <w:wordWrap/>
        <w:overflowPunct/>
        <w:topLinePunct w:val="0"/>
        <w:autoSpaceDE/>
        <w:autoSpaceDN/>
        <w:bidi w:val="0"/>
        <w:adjustRightInd/>
        <w:snapToGrid/>
        <w:spacing w:line="55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5、勘察单位：核工业赣州工程勘察设计集团有限公司</w:t>
      </w:r>
    </w:p>
    <w:p>
      <w:pPr>
        <w:keepNext w:val="0"/>
        <w:keepLines w:val="0"/>
        <w:pageBreakBefore w:val="0"/>
        <w:kinsoku/>
        <w:wordWrap/>
        <w:overflowPunct/>
        <w:topLinePunct w:val="0"/>
        <w:autoSpaceDE/>
        <w:autoSpaceDN/>
        <w:bidi w:val="0"/>
        <w:adjustRightInd/>
        <w:snapToGrid/>
        <w:spacing w:line="55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6、全程跟踪审计单位：暂未招标</w:t>
      </w:r>
    </w:p>
    <w:p>
      <w:pPr>
        <w:keepNext w:val="0"/>
        <w:keepLines w:val="0"/>
        <w:pageBreakBefore w:val="0"/>
        <w:kinsoku/>
        <w:wordWrap/>
        <w:overflowPunct/>
        <w:topLinePunct w:val="0"/>
        <w:autoSpaceDE/>
        <w:autoSpaceDN/>
        <w:bidi w:val="0"/>
        <w:adjustRightInd/>
        <w:snapToGrid/>
        <w:spacing w:line="550" w:lineRule="exact"/>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（四）资金情况</w:t>
      </w:r>
    </w:p>
    <w:p>
      <w:pPr>
        <w:keepNext w:val="0"/>
        <w:keepLines w:val="0"/>
        <w:pageBreakBefore w:val="0"/>
        <w:kinsoku/>
        <w:wordWrap/>
        <w:overflowPunct/>
        <w:topLinePunct w:val="0"/>
        <w:autoSpaceDE/>
        <w:autoSpaceDN/>
        <w:bidi w:val="0"/>
        <w:adjustRightInd/>
        <w:snapToGrid/>
        <w:spacing w:line="55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琼海市南部水厂及配套配水管网设施工程共安排2024专项债券资金2000万元。</w:t>
      </w:r>
    </w:p>
    <w:p>
      <w:pPr>
        <w:keepNext w:val="0"/>
        <w:keepLines w:val="0"/>
        <w:pageBreakBefore w:val="0"/>
        <w:kinsoku/>
        <w:wordWrap/>
        <w:overflowPunct/>
        <w:topLinePunct w:val="0"/>
        <w:autoSpaceDE/>
        <w:autoSpaceDN/>
        <w:bidi w:val="0"/>
        <w:adjustRightInd/>
        <w:snapToGrid/>
        <w:spacing w:line="550" w:lineRule="exact"/>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（五）</w:t>
      </w:r>
      <w:r>
        <w:rPr>
          <w:rFonts w:hint="eastAsia" w:ascii="仿宋" w:hAnsi="仿宋" w:eastAsia="仿宋" w:cs="仿宋"/>
          <w:b/>
          <w:bCs/>
          <w:i w:val="0"/>
          <w:iCs w:val="0"/>
          <w:caps w:val="0"/>
          <w:color w:val="000000"/>
          <w:spacing w:val="0"/>
          <w:sz w:val="32"/>
          <w:szCs w:val="32"/>
          <w:shd w:val="clear" w:fill="FFFFFF"/>
        </w:rPr>
        <w:t>项目年度预算绩效目标和绩效指标设定情况</w:t>
      </w:r>
    </w:p>
    <w:p>
      <w:pPr>
        <w:keepNext w:val="0"/>
        <w:keepLines w:val="0"/>
        <w:pageBreakBefore w:val="0"/>
        <w:kinsoku/>
        <w:wordWrap/>
        <w:overflowPunct/>
        <w:topLinePunct w:val="0"/>
        <w:autoSpaceDE/>
        <w:autoSpaceDN/>
        <w:bidi w:val="0"/>
        <w:adjustRightInd/>
        <w:snapToGrid/>
        <w:spacing w:line="550" w:lineRule="exact"/>
        <w:ind w:firstLine="640" w:firstLineChars="200"/>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auto"/>
          <w:spacing w:val="0"/>
          <w:sz w:val="32"/>
          <w:szCs w:val="32"/>
          <w:shd w:val="clear" w:fill="FFFFFF"/>
        </w:rPr>
        <w:t>该项目年度预算绩效</w:t>
      </w:r>
      <w:r>
        <w:rPr>
          <w:rFonts w:hint="eastAsia" w:ascii="仿宋" w:hAnsi="仿宋" w:eastAsia="仿宋" w:cs="仿宋"/>
          <w:i w:val="0"/>
          <w:iCs w:val="0"/>
          <w:caps w:val="0"/>
          <w:color w:val="auto"/>
          <w:spacing w:val="0"/>
          <w:sz w:val="32"/>
          <w:szCs w:val="32"/>
          <w:shd w:val="clear" w:fill="FFFFFF"/>
          <w:lang w:eastAsia="zh-CN"/>
        </w:rPr>
        <w:t>得分</w:t>
      </w:r>
      <w:r>
        <w:rPr>
          <w:rFonts w:hint="eastAsia" w:ascii="仿宋" w:hAnsi="仿宋" w:eastAsia="仿宋" w:cs="仿宋"/>
          <w:i w:val="0"/>
          <w:iCs w:val="0"/>
          <w:caps w:val="0"/>
          <w:color w:val="auto"/>
          <w:spacing w:val="0"/>
          <w:sz w:val="32"/>
          <w:szCs w:val="32"/>
          <w:shd w:val="clear" w:fill="FFFFFF"/>
          <w:lang w:val="en-US" w:eastAsia="zh-CN"/>
        </w:rPr>
        <w:t>96.98分</w:t>
      </w:r>
      <w:r>
        <w:rPr>
          <w:rFonts w:hint="eastAsia" w:ascii="仿宋" w:hAnsi="仿宋" w:eastAsia="仿宋" w:cs="仿宋"/>
          <w:i w:val="0"/>
          <w:iCs w:val="0"/>
          <w:caps w:val="0"/>
          <w:color w:val="000000"/>
          <w:spacing w:val="0"/>
          <w:sz w:val="32"/>
          <w:szCs w:val="32"/>
          <w:highlight w:val="none"/>
          <w:shd w:val="clear" w:fill="FFFFFF"/>
          <w:lang w:eastAsia="zh-CN"/>
        </w:rPr>
        <w:t>，</w:t>
      </w:r>
      <w:r>
        <w:rPr>
          <w:rFonts w:hint="eastAsia" w:ascii="仿宋" w:hAnsi="仿宋" w:eastAsia="仿宋" w:cs="仿宋"/>
          <w:i w:val="0"/>
          <w:iCs w:val="0"/>
          <w:caps w:val="0"/>
          <w:color w:val="000000"/>
          <w:spacing w:val="0"/>
          <w:sz w:val="32"/>
          <w:szCs w:val="32"/>
          <w:highlight w:val="none"/>
          <w:shd w:val="clear" w:fill="FFFFFF"/>
        </w:rPr>
        <w:t>分别从</w:t>
      </w:r>
      <w:r>
        <w:rPr>
          <w:rFonts w:hint="eastAsia" w:ascii="仿宋" w:hAnsi="仿宋" w:eastAsia="仿宋" w:cs="仿宋"/>
          <w:i w:val="0"/>
          <w:iCs w:val="0"/>
          <w:caps w:val="0"/>
          <w:color w:val="000000"/>
          <w:spacing w:val="0"/>
          <w:sz w:val="32"/>
          <w:szCs w:val="32"/>
          <w:highlight w:val="none"/>
          <w:shd w:val="clear" w:fill="FFFFFF"/>
          <w:lang w:val="en-US" w:eastAsia="zh-CN"/>
        </w:rPr>
        <w:t>产出</w:t>
      </w:r>
      <w:r>
        <w:rPr>
          <w:rFonts w:hint="eastAsia" w:ascii="仿宋" w:hAnsi="仿宋" w:eastAsia="仿宋" w:cs="仿宋"/>
          <w:i w:val="0"/>
          <w:iCs w:val="0"/>
          <w:caps w:val="0"/>
          <w:color w:val="000000"/>
          <w:spacing w:val="0"/>
          <w:sz w:val="32"/>
          <w:szCs w:val="32"/>
          <w:highlight w:val="none"/>
          <w:shd w:val="clear" w:fill="FFFFFF"/>
        </w:rPr>
        <w:t>指标、</w:t>
      </w:r>
      <w:bookmarkStart w:id="1" w:name="_GoBack"/>
      <w:bookmarkEnd w:id="1"/>
      <w:r>
        <w:rPr>
          <w:rFonts w:hint="eastAsia" w:ascii="仿宋" w:hAnsi="仿宋" w:eastAsia="仿宋" w:cs="仿宋"/>
          <w:i w:val="0"/>
          <w:iCs w:val="0"/>
          <w:caps w:val="0"/>
          <w:color w:val="000000"/>
          <w:spacing w:val="0"/>
          <w:sz w:val="32"/>
          <w:szCs w:val="32"/>
          <w:highlight w:val="none"/>
          <w:shd w:val="clear" w:fill="FFFFFF"/>
          <w:lang w:val="en-US" w:eastAsia="zh-CN"/>
        </w:rPr>
        <w:t>效益</w:t>
      </w:r>
      <w:r>
        <w:rPr>
          <w:rFonts w:hint="eastAsia" w:ascii="仿宋" w:hAnsi="仿宋" w:eastAsia="仿宋" w:cs="仿宋"/>
          <w:i w:val="0"/>
          <w:iCs w:val="0"/>
          <w:caps w:val="0"/>
          <w:color w:val="000000"/>
          <w:spacing w:val="0"/>
          <w:sz w:val="32"/>
          <w:szCs w:val="32"/>
          <w:highlight w:val="none"/>
          <w:shd w:val="clear" w:fill="FFFFFF"/>
        </w:rPr>
        <w:t>指标、成本指标等方面进行自评，</w:t>
      </w:r>
      <w:r>
        <w:rPr>
          <w:rFonts w:hint="eastAsia" w:ascii="仿宋" w:hAnsi="仿宋" w:eastAsia="仿宋" w:cs="仿宋"/>
          <w:i w:val="0"/>
          <w:iCs w:val="0"/>
          <w:caps w:val="0"/>
          <w:color w:val="000000"/>
          <w:spacing w:val="0"/>
          <w:sz w:val="32"/>
          <w:szCs w:val="32"/>
          <w:highlight w:val="none"/>
          <w:shd w:val="clear" w:fill="FFFFFF"/>
          <w:lang w:val="en-US" w:eastAsia="zh-CN"/>
        </w:rPr>
        <w:t>3项</w:t>
      </w:r>
      <w:r>
        <w:rPr>
          <w:rFonts w:hint="eastAsia" w:ascii="仿宋" w:hAnsi="仿宋" w:eastAsia="仿宋" w:cs="仿宋"/>
          <w:i w:val="0"/>
          <w:iCs w:val="0"/>
          <w:caps w:val="0"/>
          <w:color w:val="000000"/>
          <w:spacing w:val="0"/>
          <w:sz w:val="32"/>
          <w:szCs w:val="32"/>
          <w:highlight w:val="none"/>
          <w:shd w:val="clear" w:fill="FFFFFF"/>
        </w:rPr>
        <w:t>指标均</w:t>
      </w:r>
      <w:r>
        <w:rPr>
          <w:rFonts w:hint="eastAsia" w:ascii="仿宋" w:hAnsi="仿宋" w:eastAsia="仿宋" w:cs="仿宋"/>
          <w:i w:val="0"/>
          <w:iCs w:val="0"/>
          <w:caps w:val="0"/>
          <w:color w:val="000000"/>
          <w:spacing w:val="0"/>
          <w:sz w:val="32"/>
          <w:szCs w:val="32"/>
          <w:highlight w:val="none"/>
          <w:shd w:val="clear" w:fill="FFFFFF"/>
          <w:lang w:eastAsia="zh-CN"/>
        </w:rPr>
        <w:t>基本</w:t>
      </w:r>
      <w:r>
        <w:rPr>
          <w:rFonts w:hint="eastAsia" w:ascii="仿宋" w:hAnsi="仿宋" w:eastAsia="仿宋" w:cs="仿宋"/>
          <w:i w:val="0"/>
          <w:iCs w:val="0"/>
          <w:caps w:val="0"/>
          <w:color w:val="000000"/>
          <w:spacing w:val="0"/>
          <w:sz w:val="32"/>
          <w:szCs w:val="32"/>
          <w:highlight w:val="none"/>
          <w:shd w:val="clear" w:fill="FFFFFF"/>
        </w:rPr>
        <w:t>完成目标。</w:t>
      </w:r>
    </w:p>
    <w:p>
      <w:pPr>
        <w:keepNext w:val="0"/>
        <w:keepLines w:val="0"/>
        <w:pageBreakBefore w:val="0"/>
        <w:kinsoku/>
        <w:wordWrap/>
        <w:overflowPunct/>
        <w:topLinePunct w:val="0"/>
        <w:autoSpaceDE/>
        <w:autoSpaceDN/>
        <w:bidi w:val="0"/>
        <w:adjustRightInd/>
        <w:snapToGrid/>
        <w:spacing w:line="550" w:lineRule="exact"/>
        <w:ind w:firstLine="640" w:firstLineChars="200"/>
        <w:rPr>
          <w:rFonts w:hint="default" w:ascii="仿宋" w:hAnsi="仿宋" w:eastAsia="仿宋" w:cs="仿宋"/>
          <w:sz w:val="32"/>
          <w:szCs w:val="32"/>
          <w:lang w:val="en-US" w:eastAsia="zh-CN"/>
        </w:rPr>
      </w:pPr>
      <w:r>
        <w:rPr>
          <w:rFonts w:hint="eastAsia" w:ascii="黑体" w:hAnsi="黑体" w:eastAsia="黑体" w:cs="黑体"/>
          <w:sz w:val="32"/>
          <w:szCs w:val="32"/>
          <w:lang w:val="en-US" w:eastAsia="zh-CN"/>
        </w:rPr>
        <w:t>二、项目决策和资金使用管理情况</w:t>
      </w:r>
    </w:p>
    <w:p>
      <w:pPr>
        <w:keepNext w:val="0"/>
        <w:keepLines w:val="0"/>
        <w:pageBreakBefore w:val="0"/>
        <w:kinsoku/>
        <w:wordWrap/>
        <w:overflowPunct/>
        <w:topLinePunct w:val="0"/>
        <w:autoSpaceDE/>
        <w:autoSpaceDN/>
        <w:bidi w:val="0"/>
        <w:adjustRightInd/>
        <w:snapToGrid/>
        <w:spacing w:line="550" w:lineRule="exact"/>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（一）决策情况</w:t>
      </w:r>
    </w:p>
    <w:p>
      <w:pPr>
        <w:keepNext w:val="0"/>
        <w:keepLines w:val="0"/>
        <w:pageBreakBefore w:val="0"/>
        <w:kinsoku/>
        <w:wordWrap/>
        <w:overflowPunct/>
        <w:topLinePunct w:val="0"/>
        <w:autoSpaceDE/>
        <w:autoSpaceDN/>
        <w:bidi w:val="0"/>
        <w:adjustRightInd/>
        <w:snapToGrid/>
        <w:spacing w:line="550" w:lineRule="exact"/>
        <w:ind w:firstLine="640" w:firstLineChars="200"/>
        <w:rPr>
          <w:rFonts w:hint="eastAsia" w:ascii="仿宋" w:hAnsi="仿宋" w:eastAsia="宋体" w:cs="仿宋"/>
          <w:color w:val="auto"/>
          <w:sz w:val="32"/>
          <w:szCs w:val="32"/>
          <w:highlight w:val="none"/>
          <w:lang w:val="en-US" w:eastAsia="zh-CN"/>
        </w:rPr>
      </w:pPr>
      <w:r>
        <w:rPr>
          <w:rFonts w:hint="eastAsia" w:ascii="仿宋" w:hAnsi="仿宋" w:eastAsia="仿宋" w:cs="仿宋"/>
          <w:sz w:val="32"/>
          <w:szCs w:val="32"/>
          <w:highlight w:val="none"/>
          <w:lang w:val="en-US" w:eastAsia="zh-CN"/>
        </w:rPr>
        <w:t>2024年</w:t>
      </w:r>
      <w:r>
        <w:rPr>
          <w:rFonts w:hint="eastAsia" w:ascii="仿宋" w:hAnsi="仿宋" w:eastAsia="仿宋" w:cs="仿宋"/>
          <w:i w:val="0"/>
          <w:iCs w:val="0"/>
          <w:caps w:val="0"/>
          <w:color w:val="000000"/>
          <w:spacing w:val="0"/>
          <w:sz w:val="32"/>
          <w:szCs w:val="32"/>
          <w:highlight w:val="none"/>
          <w:shd w:val="clear" w:fill="FFFFFF"/>
          <w:vertAlign w:val="baseline"/>
        </w:rPr>
        <w:t>项目情况开展以来，我</w:t>
      </w:r>
      <w:r>
        <w:rPr>
          <w:rFonts w:hint="eastAsia" w:ascii="仿宋" w:hAnsi="仿宋" w:eastAsia="仿宋" w:cs="仿宋"/>
          <w:i w:val="0"/>
          <w:iCs w:val="0"/>
          <w:caps w:val="0"/>
          <w:color w:val="000000"/>
          <w:spacing w:val="0"/>
          <w:sz w:val="32"/>
          <w:szCs w:val="32"/>
          <w:highlight w:val="none"/>
          <w:shd w:val="clear" w:fill="FFFFFF"/>
          <w:vertAlign w:val="baseline"/>
          <w:lang w:val="en-US" w:eastAsia="zh-CN"/>
        </w:rPr>
        <w:t>公司</w:t>
      </w:r>
      <w:r>
        <w:rPr>
          <w:rFonts w:hint="eastAsia" w:ascii="仿宋" w:hAnsi="仿宋" w:eastAsia="仿宋" w:cs="仿宋"/>
          <w:i w:val="0"/>
          <w:iCs w:val="0"/>
          <w:caps w:val="0"/>
          <w:color w:val="000000"/>
          <w:spacing w:val="0"/>
          <w:sz w:val="32"/>
          <w:szCs w:val="32"/>
          <w:highlight w:val="none"/>
          <w:shd w:val="clear" w:fill="FFFFFF"/>
          <w:vertAlign w:val="baseline"/>
        </w:rPr>
        <w:t>采用项目法人责任制对项目进行管理</w:t>
      </w:r>
      <w:r>
        <w:rPr>
          <w:rFonts w:hint="eastAsia" w:ascii="仿宋" w:hAnsi="仿宋" w:eastAsia="仿宋" w:cs="仿宋"/>
          <w:i w:val="0"/>
          <w:iCs w:val="0"/>
          <w:caps w:val="0"/>
          <w:color w:val="auto"/>
          <w:spacing w:val="0"/>
          <w:sz w:val="32"/>
          <w:szCs w:val="32"/>
          <w:highlight w:val="none"/>
          <w:shd w:val="clear" w:fill="FFFFFF"/>
          <w:vertAlign w:val="baseline"/>
        </w:rPr>
        <w:t>，“四制”执行到位；</w:t>
      </w:r>
      <w:r>
        <w:rPr>
          <w:rFonts w:hint="eastAsia" w:ascii="仿宋" w:hAnsi="仿宋" w:eastAsia="仿宋" w:cs="仿宋"/>
          <w:i w:val="0"/>
          <w:iCs w:val="0"/>
          <w:caps w:val="0"/>
          <w:color w:val="auto"/>
          <w:spacing w:val="0"/>
          <w:sz w:val="32"/>
          <w:szCs w:val="32"/>
          <w:highlight w:val="none"/>
          <w:shd w:val="clear" w:fill="FFFFFF"/>
          <w:vertAlign w:val="baseline"/>
          <w:lang w:val="en-US" w:eastAsia="zh-CN"/>
        </w:rPr>
        <w:t>同时，切实</w:t>
      </w:r>
      <w:r>
        <w:rPr>
          <w:rFonts w:hint="eastAsia" w:ascii="仿宋" w:hAnsi="仿宋" w:eastAsia="仿宋" w:cs="仿宋"/>
          <w:i w:val="0"/>
          <w:iCs w:val="0"/>
          <w:caps w:val="0"/>
          <w:color w:val="auto"/>
          <w:spacing w:val="0"/>
          <w:sz w:val="32"/>
          <w:szCs w:val="32"/>
          <w:highlight w:val="none"/>
          <w:shd w:val="clear" w:fill="FFFFFF"/>
          <w:vertAlign w:val="baseline"/>
        </w:rPr>
        <w:t>加强组织领导，统筹协调加速推进项目的建设，积极组织项目实施，项目实施情况良好。</w:t>
      </w:r>
      <w:r>
        <w:rPr>
          <w:rFonts w:hint="eastAsia" w:ascii="仿宋" w:hAnsi="仿宋" w:eastAsia="仿宋" w:cs="仿宋"/>
          <w:i w:val="0"/>
          <w:iCs w:val="0"/>
          <w:caps w:val="0"/>
          <w:color w:val="auto"/>
          <w:spacing w:val="0"/>
          <w:sz w:val="32"/>
          <w:szCs w:val="32"/>
          <w:highlight w:val="none"/>
          <w:shd w:val="clear" w:fill="FFFFFF"/>
          <w:vertAlign w:val="baseline"/>
          <w:lang w:val="en-US" w:eastAsia="zh-CN"/>
        </w:rPr>
        <w:t>2024</w:t>
      </w:r>
      <w:r>
        <w:rPr>
          <w:rFonts w:hint="eastAsia" w:ascii="仿宋" w:hAnsi="仿宋" w:eastAsia="仿宋" w:cs="仿宋"/>
          <w:i w:val="0"/>
          <w:iCs w:val="0"/>
          <w:caps w:val="0"/>
          <w:color w:val="auto"/>
          <w:spacing w:val="0"/>
          <w:sz w:val="32"/>
          <w:szCs w:val="32"/>
          <w:highlight w:val="none"/>
          <w:shd w:val="clear" w:fill="FFFFFF"/>
          <w:vertAlign w:val="baseline"/>
        </w:rPr>
        <w:t>年项目资金预算数为</w:t>
      </w:r>
      <w:r>
        <w:rPr>
          <w:rFonts w:hint="eastAsia" w:ascii="仿宋" w:hAnsi="仿宋" w:eastAsia="仿宋" w:cs="仿宋"/>
          <w:i w:val="0"/>
          <w:iCs w:val="0"/>
          <w:caps w:val="0"/>
          <w:color w:val="auto"/>
          <w:spacing w:val="0"/>
          <w:sz w:val="32"/>
          <w:szCs w:val="32"/>
          <w:highlight w:val="none"/>
          <w:shd w:val="clear" w:fill="FFFFFF"/>
          <w:vertAlign w:val="baseline"/>
          <w:lang w:val="en-US" w:eastAsia="zh-CN"/>
        </w:rPr>
        <w:t>2000</w:t>
      </w:r>
      <w:r>
        <w:rPr>
          <w:rFonts w:hint="eastAsia" w:ascii="仿宋" w:hAnsi="仿宋" w:eastAsia="仿宋" w:cs="仿宋"/>
          <w:i w:val="0"/>
          <w:iCs w:val="0"/>
          <w:caps w:val="0"/>
          <w:color w:val="auto"/>
          <w:spacing w:val="0"/>
          <w:sz w:val="32"/>
          <w:szCs w:val="32"/>
          <w:highlight w:val="none"/>
          <w:shd w:val="clear" w:fill="FFFFFF"/>
          <w:vertAlign w:val="baseline"/>
        </w:rPr>
        <w:t>万元，</w:t>
      </w:r>
      <w:r>
        <w:rPr>
          <w:rFonts w:hint="eastAsia" w:ascii="仿宋" w:hAnsi="仿宋" w:eastAsia="仿宋" w:cs="仿宋"/>
          <w:i w:val="0"/>
          <w:iCs w:val="0"/>
          <w:caps w:val="0"/>
          <w:color w:val="auto"/>
          <w:spacing w:val="0"/>
          <w:sz w:val="32"/>
          <w:szCs w:val="32"/>
          <w:highlight w:val="none"/>
          <w:shd w:val="clear" w:fill="FFFFFF"/>
          <w:vertAlign w:val="baseline"/>
          <w:lang w:val="en-US" w:eastAsia="zh-CN"/>
        </w:rPr>
        <w:t>调整预算数</w:t>
      </w:r>
      <w:r>
        <w:rPr>
          <w:rFonts w:hint="eastAsia" w:ascii="仿宋" w:hAnsi="仿宋" w:eastAsia="仿宋" w:cs="仿宋"/>
          <w:color w:val="auto"/>
          <w:sz w:val="32"/>
          <w:szCs w:val="32"/>
          <w:highlight w:val="none"/>
          <w:lang w:val="en-US" w:eastAsia="zh-CN"/>
        </w:rPr>
        <w:t>0万元，已拨付</w:t>
      </w:r>
      <w:r>
        <w:rPr>
          <w:rFonts w:hint="eastAsia" w:ascii="仿宋" w:hAnsi="仿宋" w:eastAsia="仿宋" w:cs="仿宋"/>
          <w:i w:val="0"/>
          <w:iCs w:val="0"/>
          <w:caps w:val="0"/>
          <w:color w:val="auto"/>
          <w:spacing w:val="0"/>
          <w:sz w:val="32"/>
          <w:szCs w:val="32"/>
          <w:highlight w:val="none"/>
          <w:shd w:val="clear" w:fill="FFFFFF"/>
          <w:vertAlign w:val="baseline"/>
        </w:rPr>
        <w:t>资金</w:t>
      </w:r>
      <w:r>
        <w:rPr>
          <w:rFonts w:hint="eastAsia" w:ascii="仿宋" w:hAnsi="仿宋" w:eastAsia="仿宋" w:cs="仿宋"/>
          <w:i w:val="0"/>
          <w:iCs w:val="0"/>
          <w:caps w:val="0"/>
          <w:color w:val="auto"/>
          <w:spacing w:val="0"/>
          <w:sz w:val="32"/>
          <w:szCs w:val="32"/>
          <w:highlight w:val="none"/>
          <w:shd w:val="clear" w:fill="FFFFFF"/>
          <w:vertAlign w:val="baseline"/>
          <w:lang w:val="en-US" w:eastAsia="zh-CN"/>
        </w:rPr>
        <w:t>1758</w:t>
      </w:r>
      <w:r>
        <w:rPr>
          <w:rFonts w:hint="eastAsia" w:ascii="仿宋" w:hAnsi="仿宋" w:eastAsia="仿宋" w:cs="仿宋"/>
          <w:i w:val="0"/>
          <w:iCs w:val="0"/>
          <w:caps w:val="0"/>
          <w:color w:val="auto"/>
          <w:spacing w:val="0"/>
          <w:sz w:val="32"/>
          <w:szCs w:val="32"/>
          <w:highlight w:val="none"/>
          <w:shd w:val="clear" w:fill="FFFFFF"/>
          <w:vertAlign w:val="baseline"/>
        </w:rPr>
        <w:t>万元，执行率为</w:t>
      </w:r>
      <w:r>
        <w:rPr>
          <w:rFonts w:hint="eastAsia" w:ascii="仿宋" w:hAnsi="仿宋" w:eastAsia="仿宋" w:cs="仿宋"/>
          <w:i w:val="0"/>
          <w:iCs w:val="0"/>
          <w:caps w:val="0"/>
          <w:color w:val="auto"/>
          <w:spacing w:val="0"/>
          <w:sz w:val="32"/>
          <w:szCs w:val="32"/>
          <w:highlight w:val="none"/>
          <w:shd w:val="clear" w:fill="FFFFFF"/>
          <w:vertAlign w:val="baseline"/>
          <w:lang w:val="en-US" w:eastAsia="zh-CN"/>
        </w:rPr>
        <w:t>87.90</w:t>
      </w:r>
      <w:r>
        <w:rPr>
          <w:rFonts w:hint="eastAsia" w:ascii="仿宋" w:hAnsi="仿宋" w:eastAsia="仿宋" w:cs="仿宋"/>
          <w:i w:val="0"/>
          <w:iCs w:val="0"/>
          <w:caps w:val="0"/>
          <w:color w:val="auto"/>
          <w:spacing w:val="0"/>
          <w:sz w:val="32"/>
          <w:szCs w:val="32"/>
          <w:highlight w:val="none"/>
          <w:shd w:val="clear" w:fill="FFFFFF"/>
          <w:vertAlign w:val="baseline"/>
        </w:rPr>
        <w:t>%</w:t>
      </w:r>
      <w:r>
        <w:rPr>
          <w:rFonts w:hint="eastAsia" w:ascii="仿宋" w:hAnsi="仿宋" w:eastAsia="仿宋" w:cs="仿宋"/>
          <w:i w:val="0"/>
          <w:iCs w:val="0"/>
          <w:caps w:val="0"/>
          <w:color w:val="auto"/>
          <w:spacing w:val="0"/>
          <w:sz w:val="32"/>
          <w:szCs w:val="32"/>
          <w:highlight w:val="none"/>
          <w:shd w:val="clear" w:fill="FFFFFF"/>
          <w:vertAlign w:val="baseline"/>
          <w:lang w:eastAsia="zh-CN"/>
        </w:rPr>
        <w:t>。</w:t>
      </w:r>
    </w:p>
    <w:p>
      <w:pPr>
        <w:keepNext w:val="0"/>
        <w:keepLines w:val="0"/>
        <w:pageBreakBefore w:val="0"/>
        <w:kinsoku/>
        <w:wordWrap/>
        <w:overflowPunct/>
        <w:topLinePunct w:val="0"/>
        <w:autoSpaceDE/>
        <w:autoSpaceDN/>
        <w:bidi w:val="0"/>
        <w:adjustRightInd/>
        <w:snapToGrid/>
        <w:spacing w:line="550" w:lineRule="exact"/>
        <w:ind w:firstLine="643" w:firstLineChars="200"/>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（二）资金实际使用情况</w:t>
      </w:r>
    </w:p>
    <w:p>
      <w:pPr>
        <w:keepNext w:val="0"/>
        <w:keepLines w:val="0"/>
        <w:pageBreakBefore w:val="0"/>
        <w:kinsoku/>
        <w:wordWrap/>
        <w:overflowPunct/>
        <w:topLinePunct w:val="0"/>
        <w:autoSpaceDE/>
        <w:autoSpaceDN/>
        <w:bidi w:val="0"/>
        <w:adjustRightInd/>
        <w:snapToGrid/>
        <w:spacing w:line="550" w:lineRule="exact"/>
        <w:ind w:firstLine="640" w:firstLineChars="200"/>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截止2024年12月底累计支出项目资金为</w:t>
      </w:r>
      <w:r>
        <w:rPr>
          <w:rFonts w:hint="eastAsia" w:ascii="仿宋" w:hAnsi="仿宋" w:eastAsia="仿宋" w:cs="仿宋"/>
          <w:i w:val="0"/>
          <w:iCs w:val="0"/>
          <w:caps w:val="0"/>
          <w:color w:val="auto"/>
          <w:spacing w:val="0"/>
          <w:sz w:val="32"/>
          <w:szCs w:val="32"/>
          <w:highlight w:val="none"/>
          <w:shd w:val="clear" w:fill="FFFFFF"/>
          <w:vertAlign w:val="baseline"/>
          <w:lang w:val="en-US" w:eastAsia="zh-CN"/>
        </w:rPr>
        <w:t>1758</w:t>
      </w:r>
      <w:r>
        <w:rPr>
          <w:rFonts w:hint="eastAsia" w:ascii="仿宋" w:hAnsi="仿宋" w:eastAsia="仿宋" w:cs="仿宋"/>
          <w:color w:val="auto"/>
          <w:sz w:val="32"/>
          <w:szCs w:val="32"/>
          <w:highlight w:val="none"/>
          <w:lang w:val="en-US" w:eastAsia="zh-CN"/>
        </w:rPr>
        <w:t>万元，主要用于该项目的征地费、可研编制等费用相应支出。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3" w:firstLineChars="200"/>
        <w:textAlignment w:val="baseline"/>
        <w:rPr>
          <w:rFonts w:hint="eastAsia" w:ascii="仿宋" w:hAnsi="仿宋" w:eastAsia="仿宋" w:cs="仿宋"/>
          <w:i w:val="0"/>
          <w:iCs w:val="0"/>
          <w:caps w:val="0"/>
          <w:color w:val="auto"/>
          <w:spacing w:val="0"/>
          <w:sz w:val="32"/>
          <w:szCs w:val="32"/>
          <w:highlight w:val="none"/>
        </w:rPr>
      </w:pPr>
      <w:r>
        <w:rPr>
          <w:rFonts w:hint="eastAsia" w:ascii="仿宋" w:hAnsi="仿宋" w:eastAsia="仿宋" w:cs="仿宋"/>
          <w:b/>
          <w:bCs/>
          <w:color w:val="auto"/>
          <w:sz w:val="32"/>
          <w:szCs w:val="32"/>
          <w:highlight w:val="none"/>
          <w:lang w:val="en-US" w:eastAsia="zh-CN"/>
        </w:rPr>
        <w:t>（三）</w:t>
      </w:r>
      <w:r>
        <w:rPr>
          <w:rFonts w:hint="eastAsia" w:ascii="仿宋" w:hAnsi="仿宋" w:eastAsia="仿宋" w:cs="仿宋"/>
          <w:b/>
          <w:bCs/>
          <w:i w:val="0"/>
          <w:iCs w:val="0"/>
          <w:caps w:val="0"/>
          <w:color w:val="auto"/>
          <w:spacing w:val="0"/>
          <w:sz w:val="32"/>
          <w:szCs w:val="32"/>
          <w:highlight w:val="none"/>
          <w:shd w:val="clear" w:fill="FFFFFF"/>
          <w:vertAlign w:val="baseline"/>
        </w:rPr>
        <w:t>项目资金管理情况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vertAlign w:val="baseline"/>
        </w:rPr>
        <w:t>在项目资金管理中，我</w:t>
      </w:r>
      <w:r>
        <w:rPr>
          <w:rFonts w:hint="eastAsia" w:ascii="仿宋" w:hAnsi="仿宋" w:eastAsia="仿宋" w:cs="仿宋"/>
          <w:i w:val="0"/>
          <w:iCs w:val="0"/>
          <w:caps w:val="0"/>
          <w:color w:val="000000"/>
          <w:spacing w:val="0"/>
          <w:sz w:val="32"/>
          <w:szCs w:val="32"/>
          <w:shd w:val="clear" w:fill="FFFFFF"/>
          <w:vertAlign w:val="baseline"/>
          <w:lang w:val="en-US" w:eastAsia="zh-CN"/>
        </w:rPr>
        <w:t>公司</w:t>
      </w:r>
      <w:r>
        <w:rPr>
          <w:rFonts w:hint="eastAsia" w:ascii="仿宋" w:hAnsi="仿宋" w:eastAsia="仿宋" w:cs="仿宋"/>
          <w:i w:val="0"/>
          <w:iCs w:val="0"/>
          <w:caps w:val="0"/>
          <w:color w:val="000000"/>
          <w:spacing w:val="0"/>
          <w:sz w:val="32"/>
          <w:szCs w:val="32"/>
          <w:shd w:val="clear" w:fill="FFFFFF"/>
          <w:vertAlign w:val="baseline"/>
        </w:rPr>
        <w:t>按照资金使用管理办法对资金进行分配，资金支出方向符合规定，资金及时到位，</w:t>
      </w:r>
      <w:r>
        <w:rPr>
          <w:rFonts w:hint="eastAsia" w:ascii="仿宋" w:hAnsi="仿宋" w:eastAsia="仿宋" w:cs="仿宋"/>
          <w:i w:val="0"/>
          <w:iCs w:val="0"/>
          <w:caps w:val="0"/>
          <w:color w:val="000000"/>
          <w:spacing w:val="0"/>
          <w:sz w:val="32"/>
          <w:szCs w:val="32"/>
          <w:shd w:val="clear" w:fill="FFFFFF"/>
          <w:vertAlign w:val="baseline"/>
          <w:lang w:val="en-US" w:eastAsia="zh-CN"/>
        </w:rPr>
        <w:t>根据项目进度及合同条约支付各类款项</w:t>
      </w:r>
      <w:r>
        <w:rPr>
          <w:rFonts w:hint="eastAsia" w:ascii="仿宋" w:hAnsi="仿宋" w:eastAsia="仿宋" w:cs="仿宋"/>
          <w:i w:val="0"/>
          <w:iCs w:val="0"/>
          <w:caps w:val="0"/>
          <w:color w:val="000000"/>
          <w:spacing w:val="0"/>
          <w:sz w:val="32"/>
          <w:szCs w:val="32"/>
          <w:shd w:val="clear" w:fill="FFFFFF"/>
          <w:vertAlign w:val="baseline"/>
        </w:rPr>
        <w:t>，在制度上保障了资金安全，资金管理到位。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left="0" w:right="0" w:firstLine="420"/>
        <w:textAlignment w:val="baseline"/>
        <w:rPr>
          <w:rFonts w:hint="eastAsia" w:ascii="黑体" w:hAnsi="黑体" w:eastAsia="黑体" w:cs="黑体"/>
          <w:i w:val="0"/>
          <w:iCs w:val="0"/>
          <w:caps w:val="0"/>
          <w:color w:val="000000"/>
          <w:spacing w:val="0"/>
          <w:sz w:val="32"/>
          <w:szCs w:val="32"/>
        </w:rPr>
      </w:pPr>
      <w:r>
        <w:rPr>
          <w:rFonts w:hint="eastAsia" w:ascii="黑体" w:hAnsi="黑体" w:eastAsia="黑体" w:cs="黑体"/>
          <w:i w:val="0"/>
          <w:iCs w:val="0"/>
          <w:caps w:val="0"/>
          <w:color w:val="000000"/>
          <w:spacing w:val="0"/>
          <w:sz w:val="32"/>
          <w:szCs w:val="32"/>
          <w:shd w:val="clear" w:fill="FFFFFF"/>
          <w:vertAlign w:val="baseline"/>
        </w:rPr>
        <w:t>三、项目组织实施情况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left="0" w:right="0" w:firstLine="420"/>
        <w:textAlignment w:val="baseline"/>
        <w:rPr>
          <w:rFonts w:hint="eastAsia" w:ascii="仿宋" w:hAnsi="仿宋" w:eastAsia="仿宋" w:cs="仿宋"/>
          <w:b/>
          <w:bCs/>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shd w:val="clear" w:fill="FFFFFF"/>
          <w:vertAlign w:val="baseline"/>
        </w:rPr>
        <w:t>（一）项目组织情况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仿宋" w:hAnsi="仿宋" w:eastAsia="仿宋" w:cs="仿宋"/>
          <w:i w:val="0"/>
          <w:iCs w:val="0"/>
          <w:caps w:val="0"/>
          <w:color w:val="000000"/>
          <w:spacing w:val="0"/>
          <w:sz w:val="32"/>
          <w:szCs w:val="32"/>
          <w:highlight w:val="none"/>
        </w:rPr>
      </w:pPr>
      <w:r>
        <w:rPr>
          <w:rFonts w:hint="eastAsia" w:ascii="仿宋" w:hAnsi="仿宋" w:eastAsia="仿宋" w:cs="仿宋"/>
          <w:sz w:val="32"/>
          <w:szCs w:val="32"/>
          <w:lang w:val="en-US" w:eastAsia="zh-CN"/>
        </w:rPr>
        <w:t>琼海市南部水厂及配套配水管网设施工程原项目业主为琼海市水务事务服务中心，</w:t>
      </w:r>
      <w:r>
        <w:rPr>
          <w:rFonts w:hint="eastAsia" w:ascii="仿宋" w:hAnsi="仿宋" w:eastAsia="仿宋" w:cs="仿宋"/>
          <w:i w:val="0"/>
          <w:iCs w:val="0"/>
          <w:caps w:val="0"/>
          <w:color w:val="000000"/>
          <w:spacing w:val="0"/>
          <w:sz w:val="32"/>
          <w:szCs w:val="32"/>
          <w:highlight w:val="none"/>
          <w:shd w:val="clear" w:fill="FFFFFF"/>
          <w:vertAlign w:val="baseline"/>
        </w:rPr>
        <w:t>于</w:t>
      </w:r>
      <w:r>
        <w:rPr>
          <w:rFonts w:hint="eastAsia" w:ascii="仿宋" w:hAnsi="仿宋" w:eastAsia="仿宋" w:cs="仿宋"/>
          <w:i w:val="0"/>
          <w:iCs w:val="0"/>
          <w:caps w:val="0"/>
          <w:color w:val="000000"/>
          <w:spacing w:val="0"/>
          <w:sz w:val="32"/>
          <w:szCs w:val="32"/>
          <w:highlight w:val="none"/>
          <w:shd w:val="clear" w:fill="FFFFFF"/>
          <w:vertAlign w:val="baseline"/>
          <w:lang w:val="en-US" w:eastAsia="zh-CN"/>
        </w:rPr>
        <w:t>2024</w:t>
      </w:r>
      <w:r>
        <w:rPr>
          <w:rFonts w:hint="eastAsia" w:ascii="仿宋" w:hAnsi="仿宋" w:eastAsia="仿宋" w:cs="仿宋"/>
          <w:i w:val="0"/>
          <w:iCs w:val="0"/>
          <w:caps w:val="0"/>
          <w:color w:val="000000"/>
          <w:spacing w:val="0"/>
          <w:sz w:val="32"/>
          <w:szCs w:val="32"/>
          <w:highlight w:val="none"/>
          <w:shd w:val="clear" w:fill="FFFFFF"/>
          <w:vertAlign w:val="baseline"/>
        </w:rPr>
        <w:t>年</w:t>
      </w:r>
      <w:r>
        <w:rPr>
          <w:rFonts w:hint="eastAsia" w:ascii="仿宋" w:hAnsi="仿宋" w:eastAsia="仿宋" w:cs="仿宋"/>
          <w:i w:val="0"/>
          <w:iCs w:val="0"/>
          <w:caps w:val="0"/>
          <w:color w:val="000000"/>
          <w:spacing w:val="0"/>
          <w:sz w:val="32"/>
          <w:szCs w:val="32"/>
          <w:highlight w:val="none"/>
          <w:shd w:val="clear" w:fill="FFFFFF"/>
          <w:vertAlign w:val="baseline"/>
          <w:lang w:val="en-US" w:eastAsia="zh-CN"/>
        </w:rPr>
        <w:t>7</w:t>
      </w:r>
      <w:r>
        <w:rPr>
          <w:rFonts w:hint="eastAsia" w:ascii="仿宋" w:hAnsi="仿宋" w:eastAsia="仿宋" w:cs="仿宋"/>
          <w:i w:val="0"/>
          <w:iCs w:val="0"/>
          <w:caps w:val="0"/>
          <w:color w:val="000000"/>
          <w:spacing w:val="0"/>
          <w:sz w:val="32"/>
          <w:szCs w:val="32"/>
          <w:highlight w:val="none"/>
          <w:shd w:val="clear" w:fill="FFFFFF"/>
          <w:vertAlign w:val="baseline"/>
        </w:rPr>
        <w:t>月</w:t>
      </w:r>
      <w:r>
        <w:rPr>
          <w:rFonts w:hint="eastAsia" w:ascii="仿宋" w:hAnsi="仿宋" w:eastAsia="仿宋" w:cs="仿宋"/>
          <w:i w:val="0"/>
          <w:iCs w:val="0"/>
          <w:caps w:val="0"/>
          <w:color w:val="000000"/>
          <w:spacing w:val="0"/>
          <w:sz w:val="32"/>
          <w:szCs w:val="32"/>
          <w:highlight w:val="none"/>
          <w:shd w:val="clear" w:fill="FFFFFF"/>
          <w:vertAlign w:val="baseline"/>
          <w:lang w:val="en-US" w:eastAsia="zh-CN"/>
        </w:rPr>
        <w:t>5</w:t>
      </w:r>
      <w:r>
        <w:rPr>
          <w:rFonts w:hint="eastAsia" w:ascii="仿宋" w:hAnsi="仿宋" w:eastAsia="仿宋" w:cs="仿宋"/>
          <w:i w:val="0"/>
          <w:iCs w:val="0"/>
          <w:caps w:val="0"/>
          <w:color w:val="000000"/>
          <w:spacing w:val="0"/>
          <w:sz w:val="32"/>
          <w:szCs w:val="32"/>
          <w:highlight w:val="none"/>
          <w:shd w:val="clear" w:fill="FFFFFF"/>
          <w:vertAlign w:val="baseline"/>
        </w:rPr>
        <w:t>日</w:t>
      </w:r>
      <w:r>
        <w:rPr>
          <w:rFonts w:hint="eastAsia" w:ascii="仿宋" w:hAnsi="仿宋" w:eastAsia="仿宋" w:cs="仿宋"/>
          <w:i w:val="0"/>
          <w:iCs w:val="0"/>
          <w:caps w:val="0"/>
          <w:color w:val="000000"/>
          <w:spacing w:val="0"/>
          <w:sz w:val="32"/>
          <w:szCs w:val="32"/>
          <w:highlight w:val="none"/>
          <w:shd w:val="clear" w:fill="FFFFFF"/>
          <w:vertAlign w:val="baseline"/>
          <w:lang w:eastAsia="zh-CN"/>
        </w:rPr>
        <w:t>完成可研批复后将项目移交至市水投公司</w:t>
      </w:r>
      <w:r>
        <w:rPr>
          <w:rFonts w:hint="eastAsia" w:ascii="仿宋" w:hAnsi="仿宋" w:eastAsia="仿宋" w:cs="仿宋"/>
          <w:i w:val="0"/>
          <w:iCs w:val="0"/>
          <w:caps w:val="0"/>
          <w:color w:val="000000"/>
          <w:spacing w:val="0"/>
          <w:sz w:val="32"/>
          <w:szCs w:val="32"/>
          <w:highlight w:val="none"/>
          <w:shd w:val="clear" w:fill="FFFFFF"/>
          <w:vertAlign w:val="baseline"/>
        </w:rPr>
        <w:t>，</w:t>
      </w:r>
      <w:r>
        <w:rPr>
          <w:rFonts w:hint="eastAsia" w:ascii="仿宋" w:hAnsi="仿宋" w:eastAsia="仿宋" w:cs="仿宋"/>
          <w:i w:val="0"/>
          <w:iCs w:val="0"/>
          <w:caps w:val="0"/>
          <w:color w:val="000000"/>
          <w:spacing w:val="0"/>
          <w:sz w:val="32"/>
          <w:szCs w:val="32"/>
          <w:highlight w:val="none"/>
          <w:shd w:val="clear" w:fill="FFFFFF"/>
          <w:vertAlign w:val="baseline"/>
          <w:lang w:eastAsia="zh-CN"/>
        </w:rPr>
        <w:t>于</w:t>
      </w:r>
      <w:r>
        <w:rPr>
          <w:rFonts w:hint="eastAsia" w:ascii="仿宋" w:hAnsi="仿宋" w:eastAsia="仿宋" w:cs="仿宋"/>
          <w:i w:val="0"/>
          <w:iCs w:val="0"/>
          <w:caps w:val="0"/>
          <w:color w:val="000000"/>
          <w:spacing w:val="0"/>
          <w:sz w:val="32"/>
          <w:szCs w:val="32"/>
          <w:highlight w:val="none"/>
          <w:shd w:val="clear" w:fill="FFFFFF"/>
          <w:vertAlign w:val="baseline"/>
          <w:lang w:val="en-US" w:eastAsia="zh-CN"/>
        </w:rPr>
        <w:t>2025年4月份完成土地征收工作，2025年6月9日完成初概批复</w:t>
      </w:r>
      <w:r>
        <w:rPr>
          <w:rFonts w:hint="eastAsia" w:ascii="仿宋" w:hAnsi="仿宋" w:eastAsia="仿宋" w:cs="仿宋"/>
          <w:i w:val="0"/>
          <w:iCs w:val="0"/>
          <w:caps w:val="0"/>
          <w:color w:val="000000"/>
          <w:spacing w:val="0"/>
          <w:sz w:val="32"/>
          <w:szCs w:val="32"/>
          <w:highlight w:val="none"/>
          <w:shd w:val="clear" w:fill="FFFFFF"/>
          <w:vertAlign w:val="baseline"/>
        </w:rPr>
        <w:t>，该项目已完成</w:t>
      </w:r>
      <w:r>
        <w:rPr>
          <w:rFonts w:hint="eastAsia" w:ascii="仿宋" w:hAnsi="仿宋" w:eastAsia="仿宋" w:cs="仿宋"/>
          <w:i w:val="0"/>
          <w:iCs w:val="0"/>
          <w:caps w:val="0"/>
          <w:color w:val="000000"/>
          <w:spacing w:val="0"/>
          <w:sz w:val="32"/>
          <w:szCs w:val="32"/>
          <w:highlight w:val="none"/>
          <w:shd w:val="clear" w:fill="FFFFFF"/>
          <w:vertAlign w:val="baseline"/>
          <w:lang w:val="en-US" w:eastAsia="zh-CN"/>
        </w:rPr>
        <w:t>投资比例2%</w:t>
      </w:r>
      <w:r>
        <w:rPr>
          <w:rFonts w:hint="eastAsia" w:ascii="仿宋" w:hAnsi="仿宋" w:eastAsia="仿宋" w:cs="仿宋"/>
          <w:i w:val="0"/>
          <w:iCs w:val="0"/>
          <w:caps w:val="0"/>
          <w:color w:val="000000"/>
          <w:spacing w:val="0"/>
          <w:sz w:val="32"/>
          <w:szCs w:val="32"/>
          <w:highlight w:val="none"/>
          <w:shd w:val="clear" w:fill="FFFFFF"/>
          <w:vertAlign w:val="baseline"/>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left="0" w:right="0" w:firstLine="420"/>
        <w:textAlignment w:val="baseline"/>
        <w:rPr>
          <w:rFonts w:hint="eastAsia" w:ascii="仿宋" w:hAnsi="仿宋" w:eastAsia="仿宋" w:cs="仿宋"/>
          <w:b/>
          <w:bCs/>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shd w:val="clear" w:fill="FFFFFF"/>
          <w:vertAlign w:val="baseline"/>
        </w:rPr>
        <w:t>（二）项目管理情况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vertAlign w:val="baseline"/>
          <w:lang w:val="en-US" w:eastAsia="zh-CN"/>
        </w:rPr>
        <w:t>为了项目的顺利实施，</w:t>
      </w:r>
      <w:r>
        <w:rPr>
          <w:rFonts w:hint="eastAsia" w:ascii="仿宋" w:hAnsi="仿宋" w:eastAsia="仿宋" w:cs="仿宋"/>
          <w:i w:val="0"/>
          <w:iCs w:val="0"/>
          <w:caps w:val="0"/>
          <w:color w:val="000000"/>
          <w:spacing w:val="0"/>
          <w:sz w:val="32"/>
          <w:szCs w:val="32"/>
          <w:shd w:val="clear" w:fill="FFFFFF"/>
          <w:vertAlign w:val="baseline"/>
        </w:rPr>
        <w:t>我</w:t>
      </w:r>
      <w:r>
        <w:rPr>
          <w:rFonts w:hint="eastAsia" w:ascii="仿宋" w:hAnsi="仿宋" w:eastAsia="仿宋" w:cs="仿宋"/>
          <w:i w:val="0"/>
          <w:iCs w:val="0"/>
          <w:caps w:val="0"/>
          <w:color w:val="000000"/>
          <w:spacing w:val="0"/>
          <w:sz w:val="32"/>
          <w:szCs w:val="32"/>
          <w:shd w:val="clear" w:fill="FFFFFF"/>
          <w:vertAlign w:val="baseline"/>
          <w:lang w:val="en-US" w:eastAsia="zh-CN"/>
        </w:rPr>
        <w:t>公司</w:t>
      </w:r>
      <w:r>
        <w:rPr>
          <w:rFonts w:hint="eastAsia" w:ascii="仿宋" w:hAnsi="仿宋" w:eastAsia="仿宋" w:cs="仿宋"/>
          <w:i w:val="0"/>
          <w:iCs w:val="0"/>
          <w:caps w:val="0"/>
          <w:color w:val="000000"/>
          <w:spacing w:val="0"/>
          <w:sz w:val="32"/>
          <w:szCs w:val="32"/>
          <w:shd w:val="clear" w:fill="FFFFFF"/>
          <w:vertAlign w:val="baseline"/>
        </w:rPr>
        <w:t>成立</w:t>
      </w:r>
      <w:r>
        <w:rPr>
          <w:rFonts w:hint="eastAsia" w:ascii="仿宋" w:hAnsi="仿宋" w:eastAsia="仿宋" w:cs="仿宋"/>
          <w:i w:val="0"/>
          <w:iCs w:val="0"/>
          <w:caps w:val="0"/>
          <w:color w:val="000000"/>
          <w:spacing w:val="0"/>
          <w:sz w:val="32"/>
          <w:szCs w:val="32"/>
          <w:shd w:val="clear" w:fill="FFFFFF"/>
          <w:vertAlign w:val="baseline"/>
          <w:lang w:val="en-US" w:eastAsia="zh-CN"/>
        </w:rPr>
        <w:t>了</w:t>
      </w:r>
      <w:r>
        <w:rPr>
          <w:rFonts w:hint="eastAsia" w:ascii="仿宋" w:hAnsi="仿宋" w:eastAsia="仿宋" w:cs="仿宋"/>
          <w:i w:val="0"/>
          <w:iCs w:val="0"/>
          <w:caps w:val="0"/>
          <w:color w:val="000000"/>
          <w:spacing w:val="0"/>
          <w:sz w:val="32"/>
          <w:szCs w:val="32"/>
          <w:shd w:val="clear" w:fill="FFFFFF"/>
          <w:vertAlign w:val="baseline"/>
        </w:rPr>
        <w:t>专门的管理机构，</w:t>
      </w:r>
      <w:r>
        <w:rPr>
          <w:rFonts w:hint="eastAsia" w:eastAsia="仿宋_GB2312"/>
          <w:color w:val="000000"/>
          <w:sz w:val="32"/>
          <w:szCs w:val="32"/>
        </w:rPr>
        <w:t>严把</w:t>
      </w:r>
      <w:r>
        <w:rPr>
          <w:rFonts w:hint="eastAsia" w:eastAsia="仿宋_GB2312"/>
          <w:color w:val="000000"/>
          <w:sz w:val="32"/>
          <w:szCs w:val="32"/>
          <w:lang w:val="en-US" w:eastAsia="zh-CN"/>
        </w:rPr>
        <w:t>资金使用</w:t>
      </w:r>
      <w:r>
        <w:rPr>
          <w:rFonts w:hint="eastAsia" w:eastAsia="仿宋_GB2312"/>
          <w:color w:val="000000"/>
          <w:sz w:val="32"/>
          <w:szCs w:val="32"/>
        </w:rPr>
        <w:t>、材料设备质量、工程建设质量三大关口</w:t>
      </w:r>
      <w:r>
        <w:rPr>
          <w:rFonts w:hint="eastAsia" w:eastAsia="仿宋_GB2312"/>
          <w:color w:val="000000"/>
          <w:sz w:val="32"/>
          <w:szCs w:val="32"/>
          <w:lang w:eastAsia="zh-CN"/>
        </w:rPr>
        <w:t>。</w:t>
      </w:r>
      <w:r>
        <w:rPr>
          <w:rFonts w:hint="eastAsia" w:ascii="仿宋" w:hAnsi="仿宋" w:eastAsia="仿宋" w:cs="仿宋"/>
          <w:i w:val="0"/>
          <w:iCs w:val="0"/>
          <w:caps w:val="0"/>
          <w:color w:val="000000"/>
          <w:spacing w:val="0"/>
          <w:sz w:val="32"/>
          <w:szCs w:val="32"/>
          <w:shd w:val="clear" w:fill="FFFFFF"/>
          <w:vertAlign w:val="baseline"/>
        </w:rPr>
        <w:t>对手续不齐全、不准确的费用不予申请拨付，并</w:t>
      </w:r>
      <w:r>
        <w:rPr>
          <w:rFonts w:hint="eastAsia" w:ascii="仿宋" w:hAnsi="仿宋" w:eastAsia="仿宋" w:cs="仿宋"/>
          <w:i w:val="0"/>
          <w:iCs w:val="0"/>
          <w:caps w:val="0"/>
          <w:color w:val="000000"/>
          <w:spacing w:val="0"/>
          <w:sz w:val="32"/>
          <w:szCs w:val="32"/>
          <w:shd w:val="clear" w:fill="FFFFFF"/>
          <w:vertAlign w:val="baseline"/>
          <w:lang w:val="en-US" w:eastAsia="zh-CN"/>
        </w:rPr>
        <w:t>组织人员</w:t>
      </w:r>
      <w:r>
        <w:rPr>
          <w:rFonts w:hint="eastAsia" w:ascii="仿宋" w:hAnsi="仿宋" w:eastAsia="仿宋" w:cs="仿宋"/>
          <w:i w:val="0"/>
          <w:iCs w:val="0"/>
          <w:caps w:val="0"/>
          <w:color w:val="000000"/>
          <w:spacing w:val="0"/>
          <w:sz w:val="32"/>
          <w:szCs w:val="32"/>
          <w:shd w:val="clear" w:fill="FFFFFF"/>
          <w:vertAlign w:val="baseline"/>
        </w:rPr>
        <w:t>多次对施工</w:t>
      </w:r>
      <w:r>
        <w:rPr>
          <w:rFonts w:hint="eastAsia" w:ascii="仿宋" w:hAnsi="仿宋" w:eastAsia="仿宋" w:cs="仿宋"/>
          <w:i w:val="0"/>
          <w:iCs w:val="0"/>
          <w:caps w:val="0"/>
          <w:color w:val="000000"/>
          <w:spacing w:val="0"/>
          <w:sz w:val="32"/>
          <w:szCs w:val="32"/>
          <w:shd w:val="clear" w:fill="FFFFFF"/>
          <w:vertAlign w:val="baseline"/>
          <w:lang w:val="en-US" w:eastAsia="zh-CN"/>
        </w:rPr>
        <w:t>现场</w:t>
      </w:r>
      <w:r>
        <w:rPr>
          <w:rFonts w:hint="eastAsia" w:ascii="仿宋" w:hAnsi="仿宋" w:eastAsia="仿宋" w:cs="仿宋"/>
          <w:i w:val="0"/>
          <w:iCs w:val="0"/>
          <w:caps w:val="0"/>
          <w:color w:val="000000"/>
          <w:spacing w:val="0"/>
          <w:sz w:val="32"/>
          <w:szCs w:val="32"/>
          <w:shd w:val="clear" w:fill="FFFFFF"/>
          <w:vertAlign w:val="baseline"/>
        </w:rPr>
        <w:t>进行检查，</w:t>
      </w:r>
      <w:r>
        <w:rPr>
          <w:rFonts w:hint="eastAsia" w:ascii="仿宋" w:hAnsi="仿宋" w:eastAsia="仿宋" w:cs="仿宋"/>
          <w:i w:val="0"/>
          <w:iCs w:val="0"/>
          <w:caps w:val="0"/>
          <w:color w:val="000000"/>
          <w:spacing w:val="0"/>
          <w:sz w:val="32"/>
          <w:szCs w:val="32"/>
          <w:shd w:val="clear" w:fill="FFFFFF"/>
          <w:vertAlign w:val="baseline"/>
          <w:lang w:val="en-US" w:eastAsia="zh-CN"/>
        </w:rPr>
        <w:t>发现问题及时整改。在施工过程中遇到的施工难题，我司</w:t>
      </w:r>
      <w:r>
        <w:rPr>
          <w:rFonts w:hint="eastAsia" w:ascii="仿宋" w:hAnsi="仿宋" w:eastAsia="仿宋" w:cs="仿宋"/>
          <w:i w:val="0"/>
          <w:iCs w:val="0"/>
          <w:caps w:val="0"/>
          <w:color w:val="000000"/>
          <w:spacing w:val="0"/>
          <w:sz w:val="32"/>
          <w:szCs w:val="32"/>
          <w:shd w:val="clear" w:fill="FFFFFF"/>
          <w:vertAlign w:val="baseline"/>
        </w:rPr>
        <w:t>积极</w:t>
      </w:r>
      <w:r>
        <w:rPr>
          <w:rFonts w:hint="eastAsia" w:ascii="仿宋" w:hAnsi="仿宋" w:eastAsia="仿宋" w:cs="仿宋"/>
          <w:i w:val="0"/>
          <w:iCs w:val="0"/>
          <w:caps w:val="0"/>
          <w:color w:val="000000"/>
          <w:spacing w:val="0"/>
          <w:sz w:val="32"/>
          <w:szCs w:val="32"/>
          <w:shd w:val="clear" w:fill="FFFFFF"/>
          <w:vertAlign w:val="baseline"/>
          <w:lang w:val="en-US" w:eastAsia="zh-CN"/>
        </w:rPr>
        <w:t>组织参建各方现场协调解决</w:t>
      </w:r>
      <w:r>
        <w:rPr>
          <w:rFonts w:hint="eastAsia" w:ascii="仿宋" w:hAnsi="仿宋" w:eastAsia="仿宋" w:cs="仿宋"/>
          <w:i w:val="0"/>
          <w:iCs w:val="0"/>
          <w:caps w:val="0"/>
          <w:color w:val="000000"/>
          <w:spacing w:val="0"/>
          <w:sz w:val="32"/>
          <w:szCs w:val="32"/>
          <w:shd w:val="clear" w:fill="FFFFFF"/>
          <w:vertAlign w:val="baseline"/>
        </w:rPr>
        <w:t>。</w:t>
      </w:r>
      <w:r>
        <w:rPr>
          <w:rFonts w:hint="eastAsia" w:ascii="仿宋" w:hAnsi="仿宋" w:eastAsia="仿宋" w:cs="仿宋"/>
          <w:i w:val="0"/>
          <w:iCs w:val="0"/>
          <w:caps w:val="0"/>
          <w:color w:val="000000"/>
          <w:spacing w:val="0"/>
          <w:sz w:val="32"/>
          <w:szCs w:val="32"/>
          <w:shd w:val="clear" w:fill="FFFFFF"/>
          <w:vertAlign w:val="baseline"/>
          <w:lang w:val="en-US" w:eastAsia="zh-CN"/>
        </w:rPr>
        <w:t>在</w:t>
      </w:r>
      <w:r>
        <w:rPr>
          <w:rFonts w:hint="eastAsia" w:ascii="仿宋" w:hAnsi="仿宋" w:eastAsia="仿宋" w:cs="仿宋"/>
          <w:i w:val="0"/>
          <w:iCs w:val="0"/>
          <w:caps w:val="0"/>
          <w:color w:val="000000"/>
          <w:spacing w:val="0"/>
          <w:sz w:val="32"/>
          <w:szCs w:val="32"/>
          <w:shd w:val="clear" w:fill="FFFFFF"/>
          <w:vertAlign w:val="baseline"/>
        </w:rPr>
        <w:t>项目管理过程中，</w:t>
      </w:r>
      <w:r>
        <w:rPr>
          <w:rFonts w:hint="eastAsia" w:ascii="仿宋" w:hAnsi="仿宋" w:eastAsia="仿宋" w:cs="仿宋"/>
          <w:i w:val="0"/>
          <w:iCs w:val="0"/>
          <w:caps w:val="0"/>
          <w:color w:val="000000"/>
          <w:spacing w:val="0"/>
          <w:sz w:val="32"/>
          <w:szCs w:val="32"/>
          <w:shd w:val="clear" w:fill="FFFFFF"/>
          <w:vertAlign w:val="baseline"/>
          <w:lang w:val="en-US" w:eastAsia="zh-CN"/>
        </w:rPr>
        <w:t>我公司</w:t>
      </w:r>
      <w:r>
        <w:rPr>
          <w:rFonts w:hint="eastAsia" w:ascii="仿宋" w:hAnsi="仿宋" w:eastAsia="仿宋" w:cs="仿宋"/>
          <w:i w:val="0"/>
          <w:iCs w:val="0"/>
          <w:caps w:val="0"/>
          <w:color w:val="000000"/>
          <w:spacing w:val="0"/>
          <w:sz w:val="32"/>
          <w:szCs w:val="32"/>
          <w:shd w:val="clear" w:fill="FFFFFF"/>
          <w:vertAlign w:val="baseline"/>
        </w:rPr>
        <w:t>先后通过监理例会、函件等形式对发现的问题告知参建各方，要求参建各方进行整改，同时将相关情况随时向主管部门市水务局进行汇报，全面</w:t>
      </w:r>
      <w:r>
        <w:rPr>
          <w:rFonts w:hint="eastAsia" w:ascii="仿宋" w:hAnsi="仿宋" w:eastAsia="仿宋" w:cs="仿宋"/>
          <w:i w:val="0"/>
          <w:iCs w:val="0"/>
          <w:caps w:val="0"/>
          <w:color w:val="000000"/>
          <w:spacing w:val="0"/>
          <w:sz w:val="32"/>
          <w:szCs w:val="32"/>
          <w:shd w:val="clear" w:fill="FFFFFF"/>
          <w:vertAlign w:val="baseline"/>
          <w:lang w:val="en-US" w:eastAsia="zh-CN"/>
        </w:rPr>
        <w:t>夯实</w:t>
      </w:r>
      <w:r>
        <w:rPr>
          <w:rFonts w:hint="eastAsia" w:ascii="仿宋" w:hAnsi="仿宋" w:eastAsia="仿宋" w:cs="仿宋"/>
          <w:i w:val="0"/>
          <w:iCs w:val="0"/>
          <w:caps w:val="0"/>
          <w:color w:val="000000"/>
          <w:spacing w:val="0"/>
          <w:sz w:val="32"/>
          <w:szCs w:val="32"/>
          <w:shd w:val="clear" w:fill="FFFFFF"/>
          <w:vertAlign w:val="baseline"/>
        </w:rPr>
        <w:t>业主监控职责。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left="0" w:right="0" w:firstLine="420"/>
        <w:textAlignment w:val="baseline"/>
        <w:rPr>
          <w:rFonts w:hint="eastAsia" w:ascii="黑体" w:hAnsi="黑体" w:eastAsia="黑体" w:cs="黑体"/>
          <w:i w:val="0"/>
          <w:iCs w:val="0"/>
          <w:caps w:val="0"/>
          <w:color w:val="000000"/>
          <w:spacing w:val="0"/>
          <w:sz w:val="32"/>
          <w:szCs w:val="32"/>
        </w:rPr>
      </w:pPr>
      <w:r>
        <w:rPr>
          <w:rFonts w:hint="eastAsia" w:ascii="黑体" w:hAnsi="黑体" w:eastAsia="黑体" w:cs="黑体"/>
          <w:i w:val="0"/>
          <w:iCs w:val="0"/>
          <w:caps w:val="0"/>
          <w:color w:val="000000"/>
          <w:spacing w:val="0"/>
          <w:sz w:val="32"/>
          <w:szCs w:val="32"/>
          <w:shd w:val="clear" w:fill="FFFFFF"/>
          <w:vertAlign w:val="baseline"/>
        </w:rPr>
        <w:t>四、项目绩效情况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left="0" w:right="0" w:firstLine="420"/>
        <w:textAlignment w:val="baseline"/>
        <w:rPr>
          <w:rFonts w:hint="default" w:ascii="仿宋" w:hAnsi="仿宋" w:eastAsia="仿宋" w:cs="仿宋"/>
          <w:b/>
          <w:bCs/>
          <w:i w:val="0"/>
          <w:iCs w:val="0"/>
          <w:caps w:val="0"/>
          <w:color w:val="000000"/>
          <w:spacing w:val="0"/>
          <w:sz w:val="32"/>
          <w:szCs w:val="32"/>
          <w:shd w:val="clear" w:fill="FFFFFF"/>
          <w:vertAlign w:val="baseline"/>
          <w:lang w:val="en-US" w:eastAsia="zh-CN"/>
        </w:rPr>
      </w:pPr>
      <w:r>
        <w:rPr>
          <w:rFonts w:hint="eastAsia" w:ascii="仿宋" w:hAnsi="仿宋" w:eastAsia="仿宋" w:cs="仿宋"/>
          <w:b/>
          <w:bCs/>
          <w:i w:val="0"/>
          <w:iCs w:val="0"/>
          <w:caps w:val="0"/>
          <w:color w:val="000000"/>
          <w:spacing w:val="0"/>
          <w:sz w:val="32"/>
          <w:szCs w:val="32"/>
          <w:shd w:val="clear" w:fill="FFFFFF"/>
          <w:vertAlign w:val="baseline"/>
          <w:lang w:val="en-US" w:eastAsia="zh-CN"/>
        </w:rPr>
        <w:t>（一）目标绩效完成情况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shd w:val="clear" w:fill="FFFFFF"/>
          <w:vertAlign w:val="baseline"/>
          <w:lang w:val="en-US" w:eastAsia="zh-CN"/>
        </w:rPr>
        <w:t>1、</w:t>
      </w:r>
      <w:r>
        <w:rPr>
          <w:rFonts w:hint="eastAsia" w:ascii="楷体_GB2312" w:hAnsi="楷体_GB2312" w:eastAsia="楷体_GB2312" w:cs="楷体_GB2312"/>
          <w:b w:val="0"/>
          <w:bCs w:val="0"/>
          <w:i w:val="0"/>
          <w:iCs w:val="0"/>
          <w:caps w:val="0"/>
          <w:color w:val="000000"/>
          <w:spacing w:val="0"/>
          <w:sz w:val="32"/>
          <w:szCs w:val="32"/>
          <w:shd w:val="clear" w:fill="FFFFFF"/>
          <w:vertAlign w:val="baseline"/>
        </w:rPr>
        <w:t>项目的经济性分析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default" w:ascii="仿宋" w:hAnsi="仿宋" w:eastAsia="仿宋" w:cs="仿宋"/>
          <w:i w:val="0"/>
          <w:iCs w:val="0"/>
          <w:caps w:val="0"/>
          <w:color w:val="auto"/>
          <w:spacing w:val="0"/>
          <w:sz w:val="32"/>
          <w:szCs w:val="32"/>
          <w:highlight w:val="none"/>
          <w:lang w:val="en-US"/>
        </w:rPr>
      </w:pPr>
      <w:r>
        <w:rPr>
          <w:rFonts w:hint="eastAsia" w:ascii="仿宋" w:hAnsi="仿宋" w:eastAsia="仿宋" w:cs="仿宋"/>
          <w:i w:val="0"/>
          <w:iCs w:val="0"/>
          <w:caps w:val="0"/>
          <w:color w:val="000000"/>
          <w:spacing w:val="0"/>
          <w:sz w:val="32"/>
          <w:szCs w:val="32"/>
          <w:shd w:val="clear" w:fill="FFFFFF"/>
          <w:vertAlign w:val="baseline"/>
          <w:lang w:val="en-US" w:eastAsia="zh-CN"/>
        </w:rPr>
        <w:t>2024</w:t>
      </w:r>
      <w:r>
        <w:rPr>
          <w:rFonts w:hint="eastAsia" w:ascii="仿宋" w:hAnsi="仿宋" w:eastAsia="仿宋" w:cs="仿宋"/>
          <w:i w:val="0"/>
          <w:iCs w:val="0"/>
          <w:caps w:val="0"/>
          <w:color w:val="000000"/>
          <w:spacing w:val="0"/>
          <w:sz w:val="32"/>
          <w:szCs w:val="32"/>
          <w:shd w:val="clear" w:fill="FFFFFF"/>
          <w:vertAlign w:val="baseline"/>
        </w:rPr>
        <w:t>年项目资金预算数为</w:t>
      </w:r>
      <w:r>
        <w:rPr>
          <w:rFonts w:hint="eastAsia" w:ascii="仿宋" w:hAnsi="仿宋" w:eastAsia="仿宋" w:cs="仿宋"/>
          <w:i w:val="0"/>
          <w:iCs w:val="0"/>
          <w:caps w:val="0"/>
          <w:color w:val="000000"/>
          <w:spacing w:val="0"/>
          <w:sz w:val="32"/>
          <w:szCs w:val="32"/>
          <w:shd w:val="clear" w:fill="FFFFFF"/>
          <w:vertAlign w:val="baseline"/>
          <w:lang w:val="en-US" w:eastAsia="zh-CN"/>
        </w:rPr>
        <w:t>2000</w:t>
      </w:r>
      <w:r>
        <w:rPr>
          <w:rFonts w:hint="eastAsia" w:ascii="仿宋" w:hAnsi="仿宋" w:eastAsia="仿宋" w:cs="仿宋"/>
          <w:i w:val="0"/>
          <w:iCs w:val="0"/>
          <w:caps w:val="0"/>
          <w:color w:val="000000"/>
          <w:spacing w:val="0"/>
          <w:sz w:val="32"/>
          <w:szCs w:val="32"/>
          <w:shd w:val="clear" w:fill="FFFFFF"/>
          <w:vertAlign w:val="baseline"/>
        </w:rPr>
        <w:t>万元，</w:t>
      </w:r>
      <w:r>
        <w:rPr>
          <w:rFonts w:hint="eastAsia" w:ascii="仿宋" w:hAnsi="仿宋" w:eastAsia="仿宋" w:cs="仿宋"/>
          <w:i w:val="0"/>
          <w:iCs w:val="0"/>
          <w:caps w:val="0"/>
          <w:color w:val="000000"/>
          <w:spacing w:val="0"/>
          <w:sz w:val="32"/>
          <w:szCs w:val="32"/>
          <w:shd w:val="clear" w:fill="FFFFFF"/>
          <w:vertAlign w:val="baseline"/>
          <w:lang w:val="en-US" w:eastAsia="zh-CN"/>
        </w:rPr>
        <w:t>调整预算数</w:t>
      </w:r>
      <w:r>
        <w:rPr>
          <w:rFonts w:hint="eastAsia" w:ascii="仿宋" w:hAnsi="仿宋" w:eastAsia="仿宋" w:cs="仿宋"/>
          <w:sz w:val="32"/>
          <w:szCs w:val="32"/>
          <w:lang w:val="en-US" w:eastAsia="zh-CN"/>
        </w:rPr>
        <w:t>0万元，</w:t>
      </w:r>
      <w:r>
        <w:rPr>
          <w:rFonts w:hint="eastAsia" w:ascii="仿宋" w:hAnsi="仿宋" w:eastAsia="仿宋" w:cs="仿宋"/>
          <w:i w:val="0"/>
          <w:iCs w:val="0"/>
          <w:caps w:val="0"/>
          <w:color w:val="auto"/>
          <w:spacing w:val="0"/>
          <w:sz w:val="32"/>
          <w:szCs w:val="32"/>
          <w:highlight w:val="none"/>
          <w:shd w:val="clear" w:fill="FFFFFF"/>
          <w:vertAlign w:val="baseline"/>
          <w:lang w:val="en-US" w:eastAsia="zh-CN"/>
        </w:rPr>
        <w:t>实际支付1758万元，支出执行率为87.9%。经过融资平衡方案测算，项目综合本息覆盖率可达到1.79。</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rightChars="0" w:firstLine="640" w:firstLineChars="200"/>
        <w:textAlignment w:val="baseline"/>
        <w:rPr>
          <w:rFonts w:hint="eastAsia" w:ascii="楷体_GB2312" w:hAnsi="楷体_GB2312" w:eastAsia="楷体_GB2312" w:cs="楷体_GB2312"/>
          <w:b w:val="0"/>
          <w:bCs w:val="0"/>
          <w:i w:val="0"/>
          <w:iCs w:val="0"/>
          <w:caps w:val="0"/>
          <w:color w:val="000000"/>
          <w:spacing w:val="0"/>
          <w:sz w:val="32"/>
          <w:szCs w:val="32"/>
          <w:shd w:val="clear" w:fill="FFFFFF"/>
          <w:vertAlign w:val="baseline"/>
        </w:rPr>
      </w:pPr>
      <w:r>
        <w:rPr>
          <w:rFonts w:hint="eastAsia" w:ascii="楷体_GB2312" w:hAnsi="楷体_GB2312" w:eastAsia="楷体_GB2312" w:cs="楷体_GB2312"/>
          <w:b w:val="0"/>
          <w:bCs w:val="0"/>
          <w:i w:val="0"/>
          <w:iCs w:val="0"/>
          <w:caps w:val="0"/>
          <w:color w:val="000000"/>
          <w:spacing w:val="0"/>
          <w:sz w:val="32"/>
          <w:szCs w:val="32"/>
          <w:shd w:val="clear" w:fill="FFFFFF"/>
          <w:vertAlign w:val="baseline"/>
          <w:lang w:val="en-US" w:eastAsia="zh-CN"/>
        </w:rPr>
        <w:t>2、</w:t>
      </w:r>
      <w:r>
        <w:rPr>
          <w:rFonts w:hint="eastAsia" w:ascii="楷体_GB2312" w:hAnsi="楷体_GB2312" w:eastAsia="楷体_GB2312" w:cs="楷体_GB2312"/>
          <w:b w:val="0"/>
          <w:bCs w:val="0"/>
          <w:i w:val="0"/>
          <w:iCs w:val="0"/>
          <w:caps w:val="0"/>
          <w:color w:val="000000"/>
          <w:spacing w:val="0"/>
          <w:sz w:val="32"/>
          <w:szCs w:val="32"/>
          <w:shd w:val="clear" w:fill="FFFFFF"/>
          <w:vertAlign w:val="baseline"/>
        </w:rPr>
        <w:t>项目的效率性分析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rightChars="0" w:firstLine="640" w:firstLineChars="200"/>
        <w:textAlignment w:val="baseline"/>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vertAlign w:val="baseline"/>
          <w:lang w:val="en-US" w:eastAsia="zh-CN"/>
        </w:rPr>
        <w:t>严格按照工作计划进行推进，项目进度能按预期进度完成，</w:t>
      </w:r>
      <w:r>
        <w:rPr>
          <w:rFonts w:hint="eastAsia" w:ascii="仿宋" w:hAnsi="仿宋" w:eastAsia="仿宋" w:cs="仿宋"/>
          <w:i w:val="0"/>
          <w:iCs w:val="0"/>
          <w:caps w:val="0"/>
          <w:color w:val="000000"/>
          <w:spacing w:val="0"/>
          <w:sz w:val="32"/>
          <w:szCs w:val="32"/>
          <w:shd w:val="clear" w:fill="FFFFFF"/>
          <w:vertAlign w:val="baseline"/>
        </w:rPr>
        <w:t>顺利达到年度目标值。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shd w:val="clear" w:fill="FFFFFF"/>
          <w:vertAlign w:val="baseline"/>
          <w:lang w:val="en-US" w:eastAsia="zh-CN"/>
        </w:rPr>
        <w:t>3、</w:t>
      </w:r>
      <w:r>
        <w:rPr>
          <w:rFonts w:hint="eastAsia" w:ascii="楷体_GB2312" w:hAnsi="楷体_GB2312" w:eastAsia="楷体_GB2312" w:cs="楷体_GB2312"/>
          <w:b w:val="0"/>
          <w:bCs w:val="0"/>
          <w:i w:val="0"/>
          <w:iCs w:val="0"/>
          <w:caps w:val="0"/>
          <w:color w:val="000000"/>
          <w:spacing w:val="0"/>
          <w:sz w:val="32"/>
          <w:szCs w:val="32"/>
          <w:shd w:val="clear" w:fill="FFFFFF"/>
          <w:vertAlign w:val="baseline"/>
        </w:rPr>
        <w:t>项目的有效性分析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仿宋" w:hAnsi="仿宋" w:eastAsia="仿宋" w:cs="仿宋"/>
          <w:i w:val="0"/>
          <w:iCs w:val="0"/>
          <w:caps w:val="0"/>
          <w:color w:val="000000"/>
          <w:spacing w:val="0"/>
          <w:sz w:val="32"/>
          <w:szCs w:val="32"/>
          <w:highlight w:val="none"/>
        </w:rPr>
      </w:pPr>
      <w:r>
        <w:rPr>
          <w:rFonts w:hint="eastAsia" w:ascii="仿宋" w:hAnsi="仿宋" w:eastAsia="仿宋" w:cs="仿宋"/>
          <w:i w:val="0"/>
          <w:iCs w:val="0"/>
          <w:caps w:val="0"/>
          <w:color w:val="000000"/>
          <w:spacing w:val="0"/>
          <w:sz w:val="32"/>
          <w:szCs w:val="32"/>
          <w:highlight w:val="none"/>
          <w:shd w:val="clear" w:fill="FFFFFF"/>
          <w:vertAlign w:val="baseline"/>
        </w:rPr>
        <w:t>该项目的建成</w:t>
      </w:r>
      <w:r>
        <w:rPr>
          <w:rFonts w:hint="eastAsia" w:ascii="仿宋" w:hAnsi="仿宋" w:eastAsia="仿宋" w:cs="仿宋"/>
          <w:i w:val="0"/>
          <w:iCs w:val="0"/>
          <w:caps w:val="0"/>
          <w:color w:val="000000"/>
          <w:spacing w:val="0"/>
          <w:sz w:val="32"/>
          <w:szCs w:val="32"/>
          <w:highlight w:val="none"/>
          <w:shd w:val="clear" w:fill="FFFFFF"/>
          <w:vertAlign w:val="baseline"/>
          <w:lang w:val="en-US" w:eastAsia="zh-CN"/>
        </w:rPr>
        <w:t>后，</w:t>
      </w:r>
      <w:r>
        <w:rPr>
          <w:rFonts w:hint="eastAsia" w:ascii="仿宋_GB2312" w:eastAsia="仿宋_GB2312"/>
          <w:sz w:val="32"/>
          <w:szCs w:val="32"/>
          <w:highlight w:val="none"/>
          <w:lang w:eastAsia="zh-CN"/>
        </w:rPr>
        <w:t>能够满足</w:t>
      </w:r>
      <w:r>
        <w:rPr>
          <w:rFonts w:hint="eastAsia" w:ascii="仿宋_GB2312" w:eastAsia="仿宋_GB2312"/>
          <w:sz w:val="32"/>
          <w:szCs w:val="32"/>
          <w:highlight w:val="none"/>
          <w:lang w:val="en-US" w:eastAsia="zh-CN"/>
        </w:rPr>
        <w:t>供水人口20万人，将有效</w:t>
      </w:r>
      <w:r>
        <w:rPr>
          <w:rFonts w:hint="eastAsia" w:ascii="仿宋_GB2312" w:eastAsia="仿宋_GB2312"/>
          <w:sz w:val="32"/>
          <w:szCs w:val="32"/>
          <w:highlight w:val="none"/>
          <w:lang w:eastAsia="zh-CN"/>
        </w:rPr>
        <w:t>解决琼海南片区的龙江、会山、阳江、石壁等区域城乡居民生活、生产用水需求，并将剩余水量向嘉积城区和博鳌亚洲论坛会址中心进行补水，</w:t>
      </w:r>
      <w:r>
        <w:rPr>
          <w:rFonts w:hint="eastAsia" w:ascii="仿宋_GB2312" w:eastAsia="仿宋_GB2312"/>
          <w:sz w:val="32"/>
          <w:szCs w:val="32"/>
          <w:highlight w:val="none"/>
          <w:lang w:val="en-US" w:eastAsia="zh-CN"/>
        </w:rPr>
        <w:t>解决了城乡居民饮水安全问题，</w:t>
      </w:r>
      <w:r>
        <w:rPr>
          <w:rFonts w:hint="eastAsia" w:ascii="仿宋_GB2312" w:eastAsia="仿宋_GB2312"/>
          <w:sz w:val="32"/>
          <w:szCs w:val="32"/>
          <w:highlight w:val="none"/>
          <w:lang w:eastAsia="zh-CN"/>
        </w:rPr>
        <w:t>与嘉积水厂互联互通互补，形成嘉积水厂的第二水源</w:t>
      </w:r>
      <w:r>
        <w:rPr>
          <w:rFonts w:hint="eastAsia" w:ascii="仿宋_GB2312" w:eastAsia="仿宋_GB2312"/>
          <w:sz w:val="32"/>
          <w:szCs w:val="32"/>
          <w:highlight w:val="none"/>
          <w:lang w:val="en-US" w:eastAsia="zh-CN"/>
        </w:rPr>
        <w:t>，进一步完善了</w:t>
      </w:r>
      <w:r>
        <w:rPr>
          <w:rFonts w:hint="eastAsia" w:ascii="仿宋_GB2312" w:eastAsia="仿宋_GB2312"/>
          <w:sz w:val="32"/>
          <w:szCs w:val="32"/>
          <w:highlight w:val="none"/>
        </w:rPr>
        <w:t>琼海</w:t>
      </w:r>
      <w:r>
        <w:rPr>
          <w:rFonts w:hint="eastAsia" w:ascii="仿宋_GB2312" w:eastAsia="仿宋_GB2312"/>
          <w:sz w:val="32"/>
          <w:szCs w:val="32"/>
          <w:highlight w:val="none"/>
          <w:lang w:eastAsia="zh-CN"/>
        </w:rPr>
        <w:t>“城乡供水一体化，全市</w:t>
      </w:r>
      <w:r>
        <w:rPr>
          <w:rFonts w:hint="eastAsia" w:ascii="仿宋_GB2312" w:eastAsia="仿宋_GB2312"/>
          <w:sz w:val="32"/>
          <w:szCs w:val="32"/>
          <w:highlight w:val="none"/>
        </w:rPr>
        <w:t>供水一张网”的</w:t>
      </w:r>
      <w:r>
        <w:rPr>
          <w:rFonts w:hint="eastAsia" w:ascii="仿宋_GB2312" w:eastAsia="仿宋_GB2312"/>
          <w:sz w:val="32"/>
          <w:szCs w:val="32"/>
          <w:highlight w:val="none"/>
          <w:lang w:eastAsia="zh-CN"/>
        </w:rPr>
        <w:t>供水</w:t>
      </w:r>
      <w:r>
        <w:rPr>
          <w:rFonts w:hint="eastAsia" w:ascii="仿宋_GB2312" w:eastAsia="仿宋_GB2312"/>
          <w:sz w:val="32"/>
          <w:szCs w:val="32"/>
          <w:highlight w:val="none"/>
        </w:rPr>
        <w:t>战略目标</w:t>
      </w:r>
      <w:r>
        <w:rPr>
          <w:rFonts w:hint="eastAsia" w:ascii="仿宋_GB2312" w:eastAsia="仿宋_GB2312"/>
          <w:sz w:val="32"/>
          <w:szCs w:val="32"/>
          <w:highlight w:val="none"/>
          <w:lang w:val="en-US"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楷体_GB2312" w:hAnsi="楷体_GB2312" w:eastAsia="楷体_GB2312" w:cs="楷体_GB2312"/>
          <w:b w:val="0"/>
          <w:bCs w:val="0"/>
          <w:i w:val="0"/>
          <w:iCs w:val="0"/>
          <w:caps w:val="0"/>
          <w:color w:val="000000"/>
          <w:spacing w:val="0"/>
          <w:sz w:val="32"/>
          <w:szCs w:val="32"/>
        </w:rPr>
      </w:pPr>
      <w:r>
        <w:rPr>
          <w:rFonts w:hint="eastAsia" w:ascii="楷体_GB2312" w:hAnsi="楷体_GB2312" w:eastAsia="楷体_GB2312" w:cs="楷体_GB2312"/>
          <w:b w:val="0"/>
          <w:bCs w:val="0"/>
          <w:i w:val="0"/>
          <w:iCs w:val="0"/>
          <w:caps w:val="0"/>
          <w:color w:val="000000"/>
          <w:spacing w:val="0"/>
          <w:sz w:val="32"/>
          <w:szCs w:val="32"/>
          <w:shd w:val="clear" w:fill="FFFFFF"/>
          <w:vertAlign w:val="baseline"/>
          <w:lang w:val="en-US" w:eastAsia="zh-CN"/>
        </w:rPr>
        <w:t>4、</w:t>
      </w:r>
      <w:r>
        <w:rPr>
          <w:rFonts w:hint="eastAsia" w:ascii="楷体_GB2312" w:hAnsi="楷体_GB2312" w:eastAsia="楷体_GB2312" w:cs="楷体_GB2312"/>
          <w:b w:val="0"/>
          <w:bCs w:val="0"/>
          <w:i w:val="0"/>
          <w:iCs w:val="0"/>
          <w:caps w:val="0"/>
          <w:color w:val="000000"/>
          <w:spacing w:val="0"/>
          <w:sz w:val="32"/>
          <w:szCs w:val="32"/>
          <w:shd w:val="clear" w:fill="FFFFFF"/>
          <w:vertAlign w:val="baseline"/>
        </w:rPr>
        <w:t>项目的可持续性分析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仿宋" w:hAnsi="仿宋" w:eastAsia="仿宋" w:cs="仿宋"/>
          <w:i w:val="0"/>
          <w:iCs w:val="0"/>
          <w:caps w:val="0"/>
          <w:color w:val="000000"/>
          <w:spacing w:val="0"/>
          <w:sz w:val="32"/>
          <w:szCs w:val="32"/>
          <w:highlight w:val="none"/>
        </w:rPr>
      </w:pPr>
      <w:r>
        <w:rPr>
          <w:rFonts w:hint="eastAsia" w:ascii="仿宋" w:hAnsi="仿宋" w:eastAsia="仿宋" w:cs="仿宋"/>
          <w:i w:val="0"/>
          <w:iCs w:val="0"/>
          <w:caps w:val="0"/>
          <w:color w:val="000000"/>
          <w:spacing w:val="0"/>
          <w:sz w:val="32"/>
          <w:szCs w:val="32"/>
          <w:highlight w:val="none"/>
          <w:shd w:val="clear" w:fill="FFFFFF"/>
          <w:vertAlign w:val="baseline"/>
        </w:rPr>
        <w:t>随着该项目的实施完成，将有利改善</w:t>
      </w:r>
      <w:r>
        <w:rPr>
          <w:rFonts w:hint="eastAsia" w:ascii="仿宋_GB2312" w:eastAsia="仿宋_GB2312"/>
          <w:sz w:val="32"/>
          <w:szCs w:val="32"/>
          <w:highlight w:val="none"/>
          <w:lang w:eastAsia="zh-CN"/>
        </w:rPr>
        <w:t>琼海南片区的龙江、会山、阳江、石壁等区域城乡居民生活、生产用水需求</w:t>
      </w:r>
      <w:r>
        <w:rPr>
          <w:rFonts w:hint="eastAsia" w:ascii="仿宋" w:hAnsi="仿宋" w:eastAsia="仿宋" w:cs="仿宋"/>
          <w:i w:val="0"/>
          <w:iCs w:val="0"/>
          <w:caps w:val="0"/>
          <w:color w:val="000000"/>
          <w:spacing w:val="0"/>
          <w:sz w:val="32"/>
          <w:szCs w:val="32"/>
          <w:highlight w:val="none"/>
          <w:shd w:val="clear" w:fill="FFFFFF"/>
          <w:vertAlign w:val="baseline"/>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vertAlign w:val="baseline"/>
          <w:lang w:val="en-US" w:eastAsia="zh-CN"/>
        </w:rPr>
        <w:t>2024</w:t>
      </w:r>
      <w:r>
        <w:rPr>
          <w:rFonts w:hint="eastAsia" w:ascii="仿宋" w:hAnsi="仿宋" w:eastAsia="仿宋" w:cs="仿宋"/>
          <w:i w:val="0"/>
          <w:iCs w:val="0"/>
          <w:caps w:val="0"/>
          <w:color w:val="000000"/>
          <w:spacing w:val="0"/>
          <w:sz w:val="32"/>
          <w:szCs w:val="32"/>
          <w:shd w:val="clear" w:fill="FFFFFF"/>
          <w:vertAlign w:val="baseline"/>
        </w:rPr>
        <w:t>年</w:t>
      </w:r>
      <w:r>
        <w:rPr>
          <w:rFonts w:hint="eastAsia" w:ascii="仿宋" w:hAnsi="仿宋" w:eastAsia="仿宋" w:cs="仿宋"/>
          <w:i w:val="0"/>
          <w:iCs w:val="0"/>
          <w:caps w:val="0"/>
          <w:color w:val="000000"/>
          <w:spacing w:val="0"/>
          <w:sz w:val="32"/>
          <w:szCs w:val="32"/>
          <w:shd w:val="clear" w:fill="FFFFFF"/>
          <w:vertAlign w:val="baseline"/>
          <w:lang w:eastAsia="zh-CN"/>
        </w:rPr>
        <w:t>，</w:t>
      </w:r>
      <w:r>
        <w:rPr>
          <w:rFonts w:hint="eastAsia" w:ascii="仿宋" w:hAnsi="仿宋" w:eastAsia="仿宋" w:cs="仿宋"/>
          <w:i w:val="0"/>
          <w:iCs w:val="0"/>
          <w:caps w:val="0"/>
          <w:color w:val="000000"/>
          <w:spacing w:val="0"/>
          <w:sz w:val="32"/>
          <w:szCs w:val="32"/>
          <w:shd w:val="clear" w:fill="FFFFFF"/>
          <w:vertAlign w:val="baseline"/>
        </w:rPr>
        <w:t>我</w:t>
      </w:r>
      <w:r>
        <w:rPr>
          <w:rFonts w:hint="eastAsia" w:ascii="仿宋" w:hAnsi="仿宋" w:eastAsia="仿宋" w:cs="仿宋"/>
          <w:i w:val="0"/>
          <w:iCs w:val="0"/>
          <w:caps w:val="0"/>
          <w:color w:val="000000"/>
          <w:spacing w:val="0"/>
          <w:sz w:val="32"/>
          <w:szCs w:val="32"/>
          <w:shd w:val="clear" w:fill="FFFFFF"/>
          <w:vertAlign w:val="baseline"/>
          <w:lang w:val="en-US" w:eastAsia="zh-CN"/>
        </w:rPr>
        <w:t>公司</w:t>
      </w:r>
      <w:r>
        <w:rPr>
          <w:rFonts w:hint="eastAsia" w:ascii="仿宋" w:hAnsi="仿宋" w:eastAsia="仿宋" w:cs="仿宋"/>
          <w:i w:val="0"/>
          <w:iCs w:val="0"/>
          <w:caps w:val="0"/>
          <w:color w:val="000000"/>
          <w:spacing w:val="0"/>
          <w:sz w:val="32"/>
          <w:szCs w:val="32"/>
          <w:shd w:val="clear" w:fill="FFFFFF"/>
          <w:vertAlign w:val="baseline"/>
        </w:rPr>
        <w:t>对该项目管理</w:t>
      </w:r>
      <w:r>
        <w:rPr>
          <w:rFonts w:hint="eastAsia" w:ascii="仿宋" w:hAnsi="仿宋" w:eastAsia="仿宋" w:cs="仿宋"/>
          <w:i w:val="0"/>
          <w:iCs w:val="0"/>
          <w:caps w:val="0"/>
          <w:color w:val="000000"/>
          <w:spacing w:val="0"/>
          <w:sz w:val="32"/>
          <w:szCs w:val="32"/>
          <w:shd w:val="clear" w:fill="FFFFFF"/>
          <w:vertAlign w:val="baseline"/>
          <w:lang w:val="en-US" w:eastAsia="zh-CN"/>
        </w:rPr>
        <w:t>过程</w:t>
      </w:r>
      <w:r>
        <w:rPr>
          <w:rFonts w:hint="eastAsia" w:ascii="仿宋" w:hAnsi="仿宋" w:eastAsia="仿宋" w:cs="仿宋"/>
          <w:i w:val="0"/>
          <w:iCs w:val="0"/>
          <w:caps w:val="0"/>
          <w:color w:val="000000"/>
          <w:spacing w:val="0"/>
          <w:sz w:val="32"/>
          <w:szCs w:val="32"/>
          <w:shd w:val="clear" w:fill="FFFFFF"/>
          <w:vertAlign w:val="baseline"/>
        </w:rPr>
        <w:t>中，各成员部门认真履行自己的职责，</w:t>
      </w:r>
      <w:r>
        <w:rPr>
          <w:rFonts w:hint="eastAsia" w:ascii="仿宋" w:hAnsi="仿宋" w:eastAsia="仿宋" w:cs="仿宋"/>
          <w:i w:val="0"/>
          <w:iCs w:val="0"/>
          <w:caps w:val="0"/>
          <w:color w:val="000000"/>
          <w:spacing w:val="0"/>
          <w:sz w:val="32"/>
          <w:szCs w:val="32"/>
          <w:highlight w:val="none"/>
          <w:shd w:val="clear" w:fill="FFFFFF"/>
          <w:vertAlign w:val="baseline"/>
        </w:rPr>
        <w:t>圆满完成了各</w:t>
      </w:r>
      <w:r>
        <w:rPr>
          <w:rFonts w:hint="eastAsia" w:ascii="仿宋" w:hAnsi="仿宋" w:eastAsia="仿宋" w:cs="仿宋"/>
          <w:i w:val="0"/>
          <w:iCs w:val="0"/>
          <w:caps w:val="0"/>
          <w:color w:val="000000"/>
          <w:spacing w:val="0"/>
          <w:sz w:val="32"/>
          <w:szCs w:val="32"/>
          <w:highlight w:val="none"/>
          <w:shd w:val="clear" w:fill="FFFFFF"/>
          <w:vertAlign w:val="baseline"/>
          <w:lang w:val="en-US" w:eastAsia="zh-CN"/>
        </w:rPr>
        <w:t>项</w:t>
      </w:r>
      <w:r>
        <w:rPr>
          <w:rFonts w:hint="eastAsia" w:ascii="仿宋" w:hAnsi="仿宋" w:eastAsia="仿宋" w:cs="仿宋"/>
          <w:i w:val="0"/>
          <w:iCs w:val="0"/>
          <w:caps w:val="0"/>
          <w:color w:val="000000"/>
          <w:spacing w:val="0"/>
          <w:sz w:val="32"/>
          <w:szCs w:val="32"/>
          <w:highlight w:val="none"/>
          <w:shd w:val="clear" w:fill="FFFFFF"/>
          <w:vertAlign w:val="baseline"/>
        </w:rPr>
        <w:t>指标任务，综</w:t>
      </w:r>
      <w:r>
        <w:rPr>
          <w:rFonts w:hint="eastAsia" w:ascii="仿宋" w:hAnsi="仿宋" w:eastAsia="仿宋" w:cs="仿宋"/>
          <w:i w:val="0"/>
          <w:iCs w:val="0"/>
          <w:caps w:val="0"/>
          <w:color w:val="000000"/>
          <w:spacing w:val="0"/>
          <w:sz w:val="32"/>
          <w:szCs w:val="32"/>
          <w:shd w:val="clear" w:fill="FFFFFF"/>
          <w:vertAlign w:val="baseline"/>
        </w:rPr>
        <w:t>合自评等级为良。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left="0" w:right="0" w:firstLine="420"/>
        <w:textAlignment w:val="baseline"/>
        <w:rPr>
          <w:rFonts w:hint="eastAsia" w:ascii="仿宋" w:hAnsi="仿宋" w:eastAsia="仿宋" w:cs="仿宋"/>
          <w:b/>
          <w:bCs/>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shd w:val="clear" w:fill="FFFFFF"/>
          <w:vertAlign w:val="baseline"/>
        </w:rPr>
        <w:t>（二）项目绩效目标未完成情况及原因分析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left="0" w:right="0" w:firstLine="420"/>
        <w:textAlignment w:val="baseline"/>
        <w:rPr>
          <w:rFonts w:hint="eastAsia" w:ascii="仿宋" w:hAnsi="仿宋" w:eastAsia="仿宋" w:cs="仿宋"/>
          <w:i w:val="0"/>
          <w:iCs w:val="0"/>
          <w:caps w:val="0"/>
          <w:color w:val="000000"/>
          <w:spacing w:val="0"/>
          <w:sz w:val="32"/>
          <w:szCs w:val="32"/>
          <w:highlight w:val="none"/>
          <w:shd w:val="clear" w:fill="FFFFFF"/>
          <w:vertAlign w:val="baseline"/>
          <w:lang w:val="en-US" w:eastAsia="zh-CN"/>
        </w:rPr>
      </w:pPr>
      <w:r>
        <w:rPr>
          <w:rFonts w:hint="eastAsia" w:ascii="仿宋" w:hAnsi="仿宋" w:eastAsia="仿宋" w:cs="仿宋"/>
          <w:i w:val="0"/>
          <w:iCs w:val="0"/>
          <w:caps w:val="0"/>
          <w:color w:val="000000"/>
          <w:spacing w:val="0"/>
          <w:sz w:val="32"/>
          <w:szCs w:val="32"/>
          <w:highlight w:val="none"/>
          <w:shd w:val="clear" w:fill="FFFFFF"/>
          <w:vertAlign w:val="baseline"/>
          <w:lang w:val="en-US" w:eastAsia="zh-CN"/>
        </w:rPr>
        <w:t>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left="0" w:right="0" w:firstLine="420"/>
        <w:textAlignment w:val="baseline"/>
        <w:rPr>
          <w:rFonts w:hint="eastAsia" w:ascii="黑体" w:hAnsi="黑体" w:eastAsia="黑体" w:cs="黑体"/>
          <w:i w:val="0"/>
          <w:iCs w:val="0"/>
          <w:caps w:val="0"/>
          <w:color w:val="000000"/>
          <w:spacing w:val="0"/>
          <w:sz w:val="32"/>
          <w:szCs w:val="32"/>
        </w:rPr>
      </w:pPr>
      <w:r>
        <w:rPr>
          <w:rFonts w:hint="eastAsia" w:ascii="黑体" w:hAnsi="黑体" w:eastAsia="黑体" w:cs="黑体"/>
          <w:i w:val="0"/>
          <w:iCs w:val="0"/>
          <w:caps w:val="0"/>
          <w:color w:val="000000"/>
          <w:spacing w:val="0"/>
          <w:sz w:val="32"/>
          <w:szCs w:val="32"/>
          <w:shd w:val="clear" w:fill="FFFFFF"/>
          <w:vertAlign w:val="baseline"/>
        </w:rPr>
        <w:t>五、其他需要说明的问题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楷体_GB2312" w:hAnsi="楷体_GB2312" w:eastAsia="楷体_GB2312" w:cs="楷体_GB2312"/>
          <w:i w:val="0"/>
          <w:iCs w:val="0"/>
          <w:caps w:val="0"/>
          <w:color w:val="000000"/>
          <w:spacing w:val="0"/>
          <w:sz w:val="32"/>
          <w:szCs w:val="32"/>
          <w:shd w:val="clear" w:fill="FFFFFF"/>
          <w:vertAlign w:val="baseline"/>
          <w:lang w:val="en-US" w:eastAsia="zh-CN"/>
        </w:rPr>
      </w:pPr>
      <w:r>
        <w:rPr>
          <w:rFonts w:hint="eastAsia" w:ascii="楷体_GB2312" w:hAnsi="楷体_GB2312" w:eastAsia="楷体_GB2312" w:cs="楷体_GB2312"/>
          <w:i w:val="0"/>
          <w:iCs w:val="0"/>
          <w:caps w:val="0"/>
          <w:color w:val="000000"/>
          <w:spacing w:val="0"/>
          <w:sz w:val="32"/>
          <w:szCs w:val="32"/>
          <w:shd w:val="clear" w:fill="FFFFFF"/>
          <w:vertAlign w:val="baseline"/>
          <w:lang w:val="en-US" w:eastAsia="zh-CN"/>
        </w:rPr>
        <w:t>后续工作计划。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仿宋" w:hAnsi="仿宋" w:eastAsia="仿宋" w:cs="仿宋"/>
          <w:i w:val="0"/>
          <w:iCs w:val="0"/>
          <w:caps w:val="0"/>
          <w:color w:val="000000"/>
          <w:spacing w:val="0"/>
          <w:sz w:val="32"/>
          <w:szCs w:val="32"/>
          <w:highlight w:val="none"/>
          <w:shd w:val="clear" w:fill="FFFFFF"/>
          <w:vertAlign w:val="baseline"/>
          <w:lang w:val="en-US" w:eastAsia="zh-CN"/>
        </w:rPr>
      </w:pPr>
      <w:r>
        <w:rPr>
          <w:rFonts w:hint="eastAsia" w:ascii="仿宋" w:hAnsi="仿宋" w:eastAsia="仿宋" w:cs="仿宋"/>
          <w:i w:val="0"/>
          <w:iCs w:val="0"/>
          <w:caps w:val="0"/>
          <w:color w:val="000000"/>
          <w:spacing w:val="0"/>
          <w:sz w:val="32"/>
          <w:szCs w:val="32"/>
          <w:highlight w:val="none"/>
          <w:shd w:val="clear" w:fill="FFFFFF"/>
          <w:vertAlign w:val="baseline"/>
          <w:lang w:val="en-US" w:eastAsia="zh-CN"/>
        </w:rPr>
        <w:t>按原工作计划安排推进项目建设，争取2025年10月开工建设。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仿宋" w:hAnsi="仿宋" w:eastAsia="仿宋" w:cs="仿宋"/>
          <w:i w:val="0"/>
          <w:iCs w:val="0"/>
          <w:caps w:val="0"/>
          <w:color w:val="000000"/>
          <w:spacing w:val="0"/>
          <w:sz w:val="32"/>
          <w:szCs w:val="32"/>
          <w:shd w:val="clear" w:fill="FFFFFF"/>
          <w:vertAlign w:val="baseline"/>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仿宋" w:hAnsi="仿宋" w:eastAsia="仿宋" w:cs="仿宋"/>
          <w:i w:val="0"/>
          <w:iCs w:val="0"/>
          <w:caps w:val="0"/>
          <w:color w:val="000000"/>
          <w:spacing w:val="0"/>
          <w:sz w:val="32"/>
          <w:szCs w:val="32"/>
          <w:shd w:val="clear" w:fill="FFFFFF"/>
          <w:vertAlign w:val="baseline"/>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640" w:firstLineChars="200"/>
        <w:textAlignment w:val="baseline"/>
        <w:rPr>
          <w:rFonts w:hint="eastAsia" w:ascii="仿宋" w:hAnsi="仿宋" w:eastAsia="仿宋" w:cs="仿宋"/>
          <w:i w:val="0"/>
          <w:iCs w:val="0"/>
          <w:caps w:val="0"/>
          <w:color w:val="000000"/>
          <w:spacing w:val="0"/>
          <w:sz w:val="32"/>
          <w:szCs w:val="32"/>
          <w:shd w:val="clear" w:fill="FFFFFF"/>
          <w:vertAlign w:val="baseline"/>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3200" w:firstLineChars="1000"/>
        <w:textAlignment w:val="baseline"/>
        <w:rPr>
          <w:rFonts w:hint="eastAsia" w:ascii="仿宋" w:hAnsi="仿宋" w:eastAsia="仿宋" w:cs="仿宋"/>
          <w:i w:val="0"/>
          <w:iCs w:val="0"/>
          <w:caps w:val="0"/>
          <w:color w:val="000000"/>
          <w:spacing w:val="0"/>
          <w:sz w:val="32"/>
          <w:szCs w:val="32"/>
          <w:shd w:val="clear" w:fill="FFFFFF"/>
          <w:vertAlign w:val="baseline"/>
          <w:lang w:val="en-US" w:eastAsia="zh-CN"/>
        </w:rPr>
      </w:pPr>
      <w:r>
        <w:rPr>
          <w:rFonts w:hint="eastAsia" w:ascii="仿宋" w:hAnsi="仿宋" w:eastAsia="仿宋" w:cs="仿宋"/>
          <w:i w:val="0"/>
          <w:iCs w:val="0"/>
          <w:caps w:val="0"/>
          <w:color w:val="000000"/>
          <w:spacing w:val="0"/>
          <w:sz w:val="32"/>
          <w:szCs w:val="32"/>
          <w:shd w:val="clear" w:fill="FFFFFF"/>
          <w:vertAlign w:val="baseline"/>
          <w:lang w:val="en-US" w:eastAsia="zh-CN"/>
        </w:rPr>
        <w:t>琼海市水务投资运营管理有限公司</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right="0" w:firstLine="4480" w:firstLineChars="1400"/>
        <w:textAlignment w:val="baseline"/>
        <w:rPr>
          <w:rFonts w:hint="default" w:ascii="仿宋" w:hAnsi="仿宋" w:eastAsia="仿宋" w:cs="仿宋"/>
          <w:sz w:val="32"/>
          <w:szCs w:val="32"/>
          <w:lang w:val="en-US" w:eastAsia="zh-CN"/>
        </w:rPr>
      </w:pPr>
      <w:r>
        <w:rPr>
          <w:rFonts w:hint="eastAsia" w:ascii="仿宋" w:hAnsi="仿宋" w:eastAsia="仿宋" w:cs="仿宋"/>
          <w:i w:val="0"/>
          <w:iCs w:val="0"/>
          <w:caps w:val="0"/>
          <w:color w:val="000000"/>
          <w:spacing w:val="0"/>
          <w:sz w:val="32"/>
          <w:szCs w:val="32"/>
          <w:shd w:val="clear" w:fill="FFFFFF"/>
          <w:vertAlign w:val="baseline"/>
          <w:lang w:val="en-US" w:eastAsia="zh-CN"/>
        </w:rPr>
        <w:t>2025年6月25日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8"/>
                              <w:szCs w:val="44"/>
                            </w:rPr>
                          </w:pP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sz w:val="28"/>
                        <w:szCs w:val="44"/>
                      </w:rPr>
                    </w:pP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NGE4ZTI3MjlkOTUzNzFlMDI3NzgzMmFmNTE1ZWQifQ=="/>
  </w:docVars>
  <w:rsids>
    <w:rsidRoot w:val="34C77787"/>
    <w:rsid w:val="06EE7097"/>
    <w:rsid w:val="12B91159"/>
    <w:rsid w:val="15AF54A9"/>
    <w:rsid w:val="1D7B557D"/>
    <w:rsid w:val="1D933FB2"/>
    <w:rsid w:val="20875058"/>
    <w:rsid w:val="24C04FDC"/>
    <w:rsid w:val="277D585E"/>
    <w:rsid w:val="278E3F91"/>
    <w:rsid w:val="29CF2128"/>
    <w:rsid w:val="30D30C19"/>
    <w:rsid w:val="31591323"/>
    <w:rsid w:val="331F7372"/>
    <w:rsid w:val="34C77787"/>
    <w:rsid w:val="350B4052"/>
    <w:rsid w:val="35C44201"/>
    <w:rsid w:val="3984505B"/>
    <w:rsid w:val="3C94492D"/>
    <w:rsid w:val="3CD967E3"/>
    <w:rsid w:val="43D336B8"/>
    <w:rsid w:val="44224F14"/>
    <w:rsid w:val="4E0B07C7"/>
    <w:rsid w:val="55AC0AE1"/>
    <w:rsid w:val="5AE562E6"/>
    <w:rsid w:val="5B2F54C9"/>
    <w:rsid w:val="5C237623"/>
    <w:rsid w:val="5EBE2BFD"/>
    <w:rsid w:val="659527DA"/>
    <w:rsid w:val="689C6609"/>
    <w:rsid w:val="6B651D8F"/>
    <w:rsid w:val="6E3F60A5"/>
    <w:rsid w:val="6FF173C5"/>
    <w:rsid w:val="74681C20"/>
    <w:rsid w:val="795409C4"/>
    <w:rsid w:val="7C3A5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1723</Words>
  <Characters>1932</Characters>
  <Lines>0</Lines>
  <Paragraphs>0</Paragraphs>
  <TotalTime>0</TotalTime>
  <ScaleCrop>false</ScaleCrop>
  <LinksUpToDate>false</LinksUpToDate>
  <CharactersWithSpaces>1932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2024-06-11T03:11:00Z</dcterms:created>
  <dc:creator>大脑壳</dc:creator>
  <cp:lastModifiedBy>桢哥不知在哪路_</cp:lastModifiedBy>
  <cp:lastPrinted>2024-06-12T01:16:00Z</cp:lastPrinted>
  <dcterms:modified xsi:type="dcterms:W3CDTF">2025-06-26T10:37:26Z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61B42AF64DBB49A49E38B3E70F8ABED5_13</vt:lpwstr>
  </property>
</Properties>
</file>