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04523">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第五次</w:t>
      </w:r>
      <w:r>
        <w:rPr>
          <w:rFonts w:hint="eastAsia" w:eastAsia="方正小标宋_GBK" w:cs="Times New Roman"/>
          <w:bCs/>
          <w:color w:val="0C0C0C"/>
          <w:kern w:val="0"/>
          <w:sz w:val="44"/>
          <w:szCs w:val="44"/>
          <w:shd w:val="clear" w:color="auto" w:fill="FFFFFF"/>
          <w:lang w:val="en-US" w:eastAsia="zh-CN" w:bidi="ar"/>
        </w:rPr>
        <w:t>全国</w:t>
      </w:r>
      <w:r>
        <w:rPr>
          <w:rFonts w:hint="eastAsia" w:ascii="Times New Roman" w:hAnsi="Times New Roman" w:eastAsia="方正小标宋_GBK" w:cs="Times New Roman"/>
          <w:bCs/>
          <w:color w:val="0C0C0C"/>
          <w:kern w:val="0"/>
          <w:sz w:val="44"/>
          <w:szCs w:val="44"/>
          <w:shd w:val="clear" w:color="auto" w:fill="FFFFFF"/>
          <w:lang w:val="en-US" w:eastAsia="zh-CN" w:bidi="ar"/>
        </w:rPr>
        <w:t>经济普查公报（第二号）</w:t>
      </w:r>
    </w:p>
    <w:p w14:paraId="7FBF5DA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——单位基本情况</w:t>
      </w:r>
    </w:p>
    <w:p w14:paraId="22DE5781">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eastAsia="楷体_GB2312" w:cs="楷体_GB2312"/>
          <w:i w:val="0"/>
          <w:caps w:val="0"/>
          <w:color w:val="0C0C0C"/>
          <w:spacing w:val="0"/>
          <w:kern w:val="0"/>
          <w:sz w:val="32"/>
          <w:szCs w:val="32"/>
          <w:highlight w:val="none"/>
          <w:lang w:val="en-US" w:eastAsia="zh-CN" w:bidi="ar"/>
        </w:rPr>
        <w:t>琼海市</w:t>
      </w:r>
      <w:r>
        <w:rPr>
          <w:rFonts w:hint="eastAsia" w:ascii="Times New Roman" w:hAnsi="Times New Roman" w:eastAsia="楷体_GB2312" w:cs="楷体_GB2312"/>
          <w:i w:val="0"/>
          <w:caps w:val="0"/>
          <w:color w:val="0C0C0C"/>
          <w:spacing w:val="0"/>
          <w:kern w:val="0"/>
          <w:sz w:val="32"/>
          <w:szCs w:val="32"/>
          <w:highlight w:val="none"/>
          <w:lang w:val="en-US" w:eastAsia="zh-CN" w:bidi="ar"/>
        </w:rPr>
        <w:t>统计局</w:t>
      </w:r>
    </w:p>
    <w:p w14:paraId="6F7AB2D9">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eastAsia="楷体_GB2312" w:cs="楷体_GB2312"/>
          <w:i w:val="0"/>
          <w:caps w:val="0"/>
          <w:color w:val="0C0C0C"/>
          <w:spacing w:val="0"/>
          <w:kern w:val="0"/>
          <w:sz w:val="32"/>
          <w:szCs w:val="32"/>
          <w:highlight w:val="none"/>
          <w:lang w:val="en-US" w:eastAsia="zh-CN" w:bidi="ar"/>
        </w:rPr>
        <w:t>琼海市</w:t>
      </w:r>
      <w:r>
        <w:rPr>
          <w:rFonts w:hint="eastAsia" w:ascii="Times New Roman" w:hAnsi="Times New Roman" w:eastAsia="楷体_GB2312" w:cs="楷体_GB2312"/>
          <w:i w:val="0"/>
          <w:caps w:val="0"/>
          <w:color w:val="0C0C0C"/>
          <w:spacing w:val="0"/>
          <w:kern w:val="0"/>
          <w:sz w:val="32"/>
          <w:szCs w:val="32"/>
          <w:highlight w:val="none"/>
          <w:lang w:val="en-US" w:eastAsia="zh-CN" w:bidi="ar"/>
        </w:rPr>
        <w:t>第五次</w:t>
      </w:r>
      <w:r>
        <w:rPr>
          <w:rFonts w:hint="eastAsia" w:eastAsia="楷体_GB2312" w:cs="楷体_GB2312"/>
          <w:i w:val="0"/>
          <w:caps w:val="0"/>
          <w:color w:val="0C0C0C"/>
          <w:spacing w:val="0"/>
          <w:kern w:val="0"/>
          <w:sz w:val="32"/>
          <w:szCs w:val="32"/>
          <w:highlight w:val="none"/>
          <w:lang w:val="en-US" w:eastAsia="zh-CN" w:bidi="ar"/>
        </w:rPr>
        <w:t>全国</w:t>
      </w:r>
      <w:r>
        <w:rPr>
          <w:rFonts w:hint="eastAsia" w:ascii="Times New Roman" w:hAnsi="Times New Roman" w:eastAsia="楷体_GB2312" w:cs="楷体_GB2312"/>
          <w:i w:val="0"/>
          <w:caps w:val="0"/>
          <w:color w:val="0C0C0C"/>
          <w:spacing w:val="0"/>
          <w:kern w:val="0"/>
          <w:sz w:val="32"/>
          <w:szCs w:val="32"/>
          <w:highlight w:val="none"/>
          <w:lang w:val="en-US" w:eastAsia="zh-CN" w:bidi="ar"/>
        </w:rPr>
        <w:t>经济普查领导小组办公室</w:t>
      </w:r>
    </w:p>
    <w:p w14:paraId="2CD825C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w:t>
      </w:r>
      <w:r>
        <w:rPr>
          <w:rFonts w:hint="default" w:ascii="Times New Roman" w:hAnsi="Times New Roman" w:eastAsia="楷体_GB2312" w:cs="楷体_GB2312"/>
          <w:i w:val="0"/>
          <w:caps w:val="0"/>
          <w:color w:val="0C0C0C"/>
          <w:spacing w:val="0"/>
          <w:kern w:val="0"/>
          <w:sz w:val="32"/>
          <w:szCs w:val="32"/>
          <w:highlight w:val="none"/>
          <w:lang w:val="en-US" w:eastAsia="zh-CN" w:bidi="ar"/>
        </w:rPr>
        <w:t>202</w:t>
      </w:r>
      <w:r>
        <w:rPr>
          <w:rFonts w:hint="eastAsia" w:ascii="Times New Roman" w:hAnsi="Times New Roman"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年</w:t>
      </w:r>
      <w:r>
        <w:rPr>
          <w:rFonts w:hint="eastAsia"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月</w:t>
      </w:r>
      <w:r>
        <w:rPr>
          <w:rFonts w:hint="eastAsia" w:eastAsia="楷体_GB2312" w:cs="楷体_GB2312"/>
          <w:i w:val="0"/>
          <w:caps w:val="0"/>
          <w:color w:val="0C0C0C"/>
          <w:spacing w:val="0"/>
          <w:kern w:val="0"/>
          <w:sz w:val="32"/>
          <w:szCs w:val="32"/>
          <w:highlight w:val="none"/>
          <w:lang w:val="en-US" w:eastAsia="zh-CN" w:bidi="ar"/>
        </w:rPr>
        <w:t>22</w:t>
      </w:r>
      <w:bookmarkStart w:id="0" w:name="_GoBack"/>
      <w:bookmarkEnd w:id="0"/>
      <w:r>
        <w:rPr>
          <w:rFonts w:hint="default" w:ascii="Times New Roman" w:hAnsi="Times New Roman" w:eastAsia="楷体_GB2312" w:cs="楷体_GB2312"/>
          <w:i w:val="0"/>
          <w:caps w:val="0"/>
          <w:color w:val="0C0C0C"/>
          <w:spacing w:val="0"/>
          <w:kern w:val="0"/>
          <w:sz w:val="32"/>
          <w:szCs w:val="32"/>
          <w:highlight w:val="none"/>
          <w:lang w:val="en-US" w:eastAsia="zh-CN" w:bidi="ar"/>
        </w:rPr>
        <w:t>日</w:t>
      </w:r>
      <w:r>
        <w:rPr>
          <w:rFonts w:hint="eastAsia" w:ascii="Times New Roman" w:hAnsi="Times New Roman" w:eastAsia="楷体_GB2312" w:cs="楷体_GB2312"/>
          <w:i w:val="0"/>
          <w:caps w:val="0"/>
          <w:color w:val="0C0C0C"/>
          <w:spacing w:val="0"/>
          <w:kern w:val="0"/>
          <w:sz w:val="32"/>
          <w:szCs w:val="32"/>
          <w:highlight w:val="none"/>
          <w:lang w:val="en-US" w:eastAsia="zh-CN" w:bidi="ar"/>
        </w:rPr>
        <w:t>）</w:t>
      </w:r>
    </w:p>
    <w:p w14:paraId="3619AF23">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14:paraId="1A4F5E65">
      <w:pPr>
        <w:pStyle w:val="2"/>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仿宋_GB2312" w:hAnsi="仿宋_GB2312" w:eastAsia="仿宋_GB2312" w:cs="仿宋_GB2312"/>
          <w:i w:val="0"/>
          <w:caps w:val="0"/>
          <w:color w:val="0C0C0C"/>
          <w:spacing w:val="0"/>
          <w:kern w:val="0"/>
          <w:sz w:val="32"/>
          <w:szCs w:val="32"/>
          <w:highlight w:val="none"/>
          <w:lang w:val="en-US" w:eastAsia="zh-CN" w:bidi="ar"/>
        </w:rPr>
      </w:pPr>
      <w:r>
        <w:rPr>
          <w:rFonts w:hint="default" w:ascii="仿宋_GB2312" w:hAnsi="仿宋_GB2312" w:eastAsia="仿宋_GB2312" w:cs="仿宋_GB2312"/>
          <w:i w:val="0"/>
          <w:caps w:val="0"/>
          <w:color w:val="0C0C0C"/>
          <w:spacing w:val="0"/>
          <w:kern w:val="0"/>
          <w:sz w:val="32"/>
          <w:szCs w:val="32"/>
          <w:highlight w:val="none"/>
          <w:lang w:val="en-US" w:eastAsia="zh-CN" w:bidi="ar"/>
        </w:rPr>
        <w:t>根据第五次</w:t>
      </w:r>
      <w:r>
        <w:rPr>
          <w:rFonts w:hint="eastAsia" w:ascii="仿宋_GB2312" w:hAnsi="仿宋_GB2312" w:eastAsia="仿宋_GB2312" w:cs="仿宋_GB2312"/>
          <w:i w:val="0"/>
          <w:caps w:val="0"/>
          <w:color w:val="0C0C0C"/>
          <w:spacing w:val="0"/>
          <w:kern w:val="0"/>
          <w:sz w:val="32"/>
          <w:szCs w:val="32"/>
          <w:highlight w:val="none"/>
          <w:lang w:val="en-US" w:eastAsia="zh-CN" w:bidi="ar"/>
        </w:rPr>
        <w:t>全国</w:t>
      </w:r>
      <w:r>
        <w:rPr>
          <w:rFonts w:hint="default" w:ascii="仿宋_GB2312" w:hAnsi="仿宋_GB2312" w:eastAsia="仿宋_GB2312" w:cs="仿宋_GB2312"/>
          <w:i w:val="0"/>
          <w:caps w:val="0"/>
          <w:color w:val="0C0C0C"/>
          <w:spacing w:val="0"/>
          <w:kern w:val="0"/>
          <w:sz w:val="32"/>
          <w:szCs w:val="32"/>
          <w:highlight w:val="none"/>
          <w:lang w:val="en-US" w:eastAsia="zh-CN" w:bidi="ar"/>
        </w:rPr>
        <w:t>经济普查结果，现将</w:t>
      </w:r>
      <w:r>
        <w:rPr>
          <w:rFonts w:hint="eastAsia" w:ascii="仿宋_GB2312" w:hAnsi="仿宋_GB2312" w:eastAsia="仿宋_GB2312" w:cs="仿宋_GB2312"/>
          <w:i w:val="0"/>
          <w:caps w:val="0"/>
          <w:color w:val="0C0C0C"/>
          <w:spacing w:val="0"/>
          <w:kern w:val="0"/>
          <w:sz w:val="32"/>
          <w:szCs w:val="32"/>
          <w:highlight w:val="none"/>
          <w:lang w:val="en-US" w:eastAsia="zh-CN" w:bidi="ar"/>
        </w:rPr>
        <w:t>我市</w:t>
      </w:r>
      <w:r>
        <w:rPr>
          <w:rFonts w:hint="default" w:ascii="仿宋_GB2312" w:hAnsi="仿宋_GB2312" w:eastAsia="仿宋_GB2312" w:cs="仿宋_GB2312"/>
          <w:i w:val="0"/>
          <w:caps w:val="0"/>
          <w:color w:val="0C0C0C"/>
          <w:spacing w:val="0"/>
          <w:kern w:val="0"/>
          <w:sz w:val="32"/>
          <w:szCs w:val="32"/>
          <w:highlight w:val="none"/>
          <w:lang w:val="en-US" w:eastAsia="zh-CN" w:bidi="ar"/>
        </w:rPr>
        <w:t>第二产业和第三产业单位情况、从业人员、资产负债状况和营业收入公布如下：</w:t>
      </w:r>
    </w:p>
    <w:p w14:paraId="2FA43CD4">
      <w:pPr>
        <w:pStyle w:val="2"/>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一、单位情况</w:t>
      </w:r>
    </w:p>
    <w:p w14:paraId="7B8A1E72">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2023年末，全市共有从事第二产业和第三产业活动的法人单位4819个，比2018年末增加1806个，增长59.9%；</w:t>
      </w:r>
      <w:r>
        <w:rPr>
          <w:rFonts w:hint="default" w:ascii="仿宋_GB2312" w:hAnsi="仿宋_GB2312" w:eastAsia="仿宋_GB2312" w:cs="仿宋_GB2312"/>
          <w:i w:val="0"/>
          <w:caps w:val="0"/>
          <w:color w:val="0C0C0C"/>
          <w:spacing w:val="0"/>
          <w:kern w:val="0"/>
          <w:sz w:val="32"/>
          <w:szCs w:val="32"/>
          <w:highlight w:val="none"/>
          <w:lang w:val="en-US" w:eastAsia="zh-CN" w:bidi="ar"/>
        </w:rPr>
        <w:t>产业活动单位</w:t>
      </w:r>
      <w:r>
        <w:rPr>
          <w:rStyle w:val="13"/>
          <w:rFonts w:hint="default" w:ascii="Times New Roman" w:hAnsi="Times New Roman" w:cs="Times New Roman" w:eastAsiaTheme="minorEastAsia"/>
          <w:color w:val="0C0C0C"/>
          <w:sz w:val="32"/>
          <w:szCs w:val="32"/>
          <w:u w:val="none"/>
          <w:lang w:val="en-US" w:eastAsia="zh-CN"/>
        </w:rPr>
        <w:footnoteReference w:id="0"/>
      </w:r>
      <w:r>
        <w:rPr>
          <w:rFonts w:hint="eastAsia" w:ascii="仿宋_GB2312" w:hAnsi="仿宋_GB2312" w:eastAsia="仿宋_GB2312" w:cs="仿宋_GB2312"/>
          <w:i w:val="0"/>
          <w:caps w:val="0"/>
          <w:color w:val="0C0C0C"/>
          <w:spacing w:val="0"/>
          <w:kern w:val="0"/>
          <w:sz w:val="32"/>
          <w:szCs w:val="32"/>
          <w:highlight w:val="none"/>
          <w:lang w:val="en-US" w:eastAsia="zh-CN" w:bidi="ar"/>
        </w:rPr>
        <w:t>5600个，增加1635个，增长41.2%；个体经营户21854个，增加1945个，增长9.8%（详见表2-1）。</w:t>
      </w:r>
    </w:p>
    <w:p w14:paraId="27E84A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lang w:val="en-US" w:eastAsia="zh-CN"/>
        </w:rPr>
      </w:pPr>
      <w:r>
        <w:rPr>
          <w:rFonts w:hint="eastAsia" w:ascii="Times New Roman" w:hAnsi="Times New Roman" w:eastAsia="宋体" w:cs="宋体"/>
          <w:b/>
          <w:i w:val="0"/>
          <w:caps w:val="0"/>
          <w:color w:val="0C0C0C"/>
          <w:spacing w:val="0"/>
          <w:kern w:val="0"/>
          <w:sz w:val="24"/>
          <w:szCs w:val="24"/>
          <w:highlight w:val="none"/>
          <w:lang w:val="en-US" w:eastAsia="zh-CN" w:bidi="ar"/>
        </w:rPr>
        <w:t>表2-1　单位数与个体经营户数</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721"/>
        <w:gridCol w:w="1988"/>
        <w:gridCol w:w="1962"/>
      </w:tblGrid>
      <w:tr w14:paraId="2ACF88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2722" w:type="pct"/>
            <w:tcBorders>
              <w:top w:val="single" w:color="auto" w:sz="12" w:space="0"/>
              <w:left w:val="nil"/>
              <w:bottom w:val="single" w:color="auto" w:sz="4" w:space="0"/>
              <w:right w:val="single" w:color="auto" w:sz="4" w:space="0"/>
            </w:tcBorders>
            <w:noWrap w:val="0"/>
            <w:vAlign w:val="center"/>
          </w:tcPr>
          <w:p w14:paraId="6C66FC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imes New Roman" w:hAnsi="Times New Roman" w:eastAsia="宋体" w:cs="宋体"/>
                <w:color w:val="0C0C0C"/>
                <w:sz w:val="21"/>
                <w:szCs w:val="21"/>
                <w:highlight w:val="none"/>
              </w:rPr>
            </w:pPr>
          </w:p>
        </w:tc>
        <w:tc>
          <w:tcPr>
            <w:tcW w:w="1146" w:type="pct"/>
            <w:tcBorders>
              <w:top w:val="single" w:color="auto" w:sz="12" w:space="0"/>
              <w:left w:val="single" w:color="auto" w:sz="4" w:space="0"/>
              <w:bottom w:val="single" w:color="auto" w:sz="4" w:space="0"/>
              <w:right w:val="single" w:color="auto" w:sz="4" w:space="0"/>
            </w:tcBorders>
            <w:noWrap w:val="0"/>
            <w:vAlign w:val="center"/>
          </w:tcPr>
          <w:p w14:paraId="560F7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单位数（个）</w:t>
            </w:r>
          </w:p>
        </w:tc>
        <w:tc>
          <w:tcPr>
            <w:tcW w:w="1131" w:type="pct"/>
            <w:tcBorders>
              <w:top w:val="single" w:color="auto" w:sz="12" w:space="0"/>
              <w:left w:val="single" w:color="auto" w:sz="4" w:space="0"/>
              <w:bottom w:val="single" w:color="auto" w:sz="4" w:space="0"/>
              <w:right w:val="nil"/>
            </w:tcBorders>
            <w:noWrap w:val="0"/>
            <w:vAlign w:val="center"/>
          </w:tcPr>
          <w:p w14:paraId="795101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14:paraId="2CC227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22" w:type="pct"/>
            <w:tcBorders>
              <w:top w:val="single" w:color="auto" w:sz="4" w:space="0"/>
              <w:left w:val="nil"/>
              <w:bottom w:val="nil"/>
              <w:right w:val="single" w:color="auto" w:sz="4" w:space="0"/>
            </w:tcBorders>
            <w:noWrap w:val="0"/>
            <w:vAlign w:val="center"/>
          </w:tcPr>
          <w:p w14:paraId="00738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一、法人单位</w:t>
            </w:r>
          </w:p>
        </w:tc>
        <w:tc>
          <w:tcPr>
            <w:tcW w:w="1904" w:type="dxa"/>
            <w:tcBorders>
              <w:top w:val="single" w:color="auto" w:sz="4" w:space="0"/>
              <w:left w:val="single" w:color="auto" w:sz="4" w:space="0"/>
              <w:bottom w:val="nil"/>
              <w:right w:val="single" w:color="auto" w:sz="4" w:space="0"/>
            </w:tcBorders>
            <w:noWrap w:val="0"/>
            <w:vAlign w:val="center"/>
          </w:tcPr>
          <w:p w14:paraId="70CAA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bCs/>
                <w:color w:val="0C0C0C"/>
                <w:kern w:val="0"/>
                <w:sz w:val="21"/>
                <w:szCs w:val="21"/>
                <w:highlight w:val="none"/>
                <w:lang w:val="en-US" w:eastAsia="zh-CN" w:bidi="ar"/>
              </w:rPr>
            </w:pPr>
            <w:r>
              <w:rPr>
                <w:rFonts w:hint="default" w:ascii="Times New Roman" w:hAnsi="Times New Roman" w:eastAsia="宋体" w:cs="宋体"/>
                <w:b/>
                <w:bCs/>
                <w:color w:val="0C0C0C"/>
                <w:kern w:val="0"/>
                <w:sz w:val="21"/>
                <w:szCs w:val="21"/>
                <w:highlight w:val="none"/>
                <w:lang w:val="en-US" w:eastAsia="zh-CN" w:bidi="ar"/>
              </w:rPr>
              <w:t>4819</w:t>
            </w:r>
          </w:p>
        </w:tc>
        <w:tc>
          <w:tcPr>
            <w:tcW w:w="1879" w:type="dxa"/>
            <w:tcBorders>
              <w:top w:val="single" w:color="auto" w:sz="4" w:space="0"/>
              <w:left w:val="single" w:color="auto" w:sz="4" w:space="0"/>
              <w:bottom w:val="nil"/>
              <w:right w:val="nil"/>
            </w:tcBorders>
            <w:noWrap w:val="0"/>
            <w:vAlign w:val="center"/>
          </w:tcPr>
          <w:p w14:paraId="4B0F92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default" w:ascii="Times New Roman" w:hAnsi="Times New Roman" w:eastAsia="宋体" w:cs="宋体"/>
                <w:b/>
                <w:bCs/>
                <w:color w:val="0C0C0C"/>
                <w:kern w:val="0"/>
                <w:sz w:val="21"/>
                <w:szCs w:val="21"/>
                <w:highlight w:val="none"/>
                <w:lang w:val="en-US" w:eastAsia="zh-CN" w:bidi="ar"/>
              </w:rPr>
              <w:t xml:space="preserve">100.0 </w:t>
            </w:r>
          </w:p>
        </w:tc>
      </w:tr>
      <w:tr w14:paraId="1CFF84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22" w:type="pct"/>
            <w:tcBorders>
              <w:top w:val="nil"/>
              <w:left w:val="nil"/>
              <w:bottom w:val="nil"/>
              <w:right w:val="single" w:color="auto" w:sz="4" w:space="0"/>
            </w:tcBorders>
            <w:noWrap w:val="0"/>
            <w:vAlign w:val="center"/>
          </w:tcPr>
          <w:p w14:paraId="57930F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企业法人</w:t>
            </w:r>
          </w:p>
        </w:tc>
        <w:tc>
          <w:tcPr>
            <w:tcW w:w="1904" w:type="dxa"/>
            <w:tcBorders>
              <w:top w:val="nil"/>
              <w:left w:val="single" w:color="auto" w:sz="4" w:space="0"/>
              <w:bottom w:val="nil"/>
              <w:right w:val="single" w:color="auto" w:sz="4" w:space="0"/>
            </w:tcBorders>
            <w:noWrap w:val="0"/>
            <w:vAlign w:val="center"/>
          </w:tcPr>
          <w:p w14:paraId="51525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3888</w:t>
            </w:r>
          </w:p>
        </w:tc>
        <w:tc>
          <w:tcPr>
            <w:tcW w:w="1879" w:type="dxa"/>
            <w:tcBorders>
              <w:top w:val="nil"/>
              <w:left w:val="single" w:color="auto" w:sz="4" w:space="0"/>
              <w:bottom w:val="nil"/>
              <w:right w:val="nil"/>
            </w:tcBorders>
            <w:noWrap w:val="0"/>
            <w:vAlign w:val="center"/>
          </w:tcPr>
          <w:p w14:paraId="46330F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 xml:space="preserve">80.7 </w:t>
            </w:r>
          </w:p>
        </w:tc>
      </w:tr>
      <w:tr w14:paraId="578D5A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22" w:type="pct"/>
            <w:tcBorders>
              <w:top w:val="nil"/>
              <w:left w:val="nil"/>
              <w:bottom w:val="nil"/>
              <w:right w:val="single" w:color="auto" w:sz="4" w:space="0"/>
            </w:tcBorders>
            <w:noWrap w:val="0"/>
            <w:vAlign w:val="center"/>
          </w:tcPr>
          <w:p w14:paraId="72F0D6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机关、事业法人</w:t>
            </w:r>
          </w:p>
        </w:tc>
        <w:tc>
          <w:tcPr>
            <w:tcW w:w="1904" w:type="dxa"/>
            <w:tcBorders>
              <w:top w:val="nil"/>
              <w:left w:val="single" w:color="auto" w:sz="4" w:space="0"/>
              <w:bottom w:val="nil"/>
              <w:right w:val="single" w:color="auto" w:sz="4" w:space="0"/>
            </w:tcBorders>
            <w:noWrap w:val="0"/>
            <w:vAlign w:val="center"/>
          </w:tcPr>
          <w:p w14:paraId="01B15F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261</w:t>
            </w:r>
          </w:p>
        </w:tc>
        <w:tc>
          <w:tcPr>
            <w:tcW w:w="1879" w:type="dxa"/>
            <w:tcBorders>
              <w:top w:val="nil"/>
              <w:left w:val="single" w:color="auto" w:sz="4" w:space="0"/>
              <w:bottom w:val="nil"/>
              <w:right w:val="nil"/>
            </w:tcBorders>
            <w:noWrap w:val="0"/>
            <w:vAlign w:val="center"/>
          </w:tcPr>
          <w:p w14:paraId="4E155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 xml:space="preserve">5.4 </w:t>
            </w:r>
          </w:p>
        </w:tc>
      </w:tr>
      <w:tr w14:paraId="56ADE9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22" w:type="pct"/>
            <w:tcBorders>
              <w:top w:val="nil"/>
              <w:left w:val="nil"/>
              <w:bottom w:val="nil"/>
              <w:right w:val="single" w:color="auto" w:sz="4" w:space="0"/>
            </w:tcBorders>
            <w:noWrap w:val="0"/>
            <w:vAlign w:val="center"/>
          </w:tcPr>
          <w:p w14:paraId="4E9002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社会团体</w:t>
            </w:r>
          </w:p>
        </w:tc>
        <w:tc>
          <w:tcPr>
            <w:tcW w:w="1904" w:type="dxa"/>
            <w:tcBorders>
              <w:top w:val="nil"/>
              <w:left w:val="single" w:color="auto" w:sz="4" w:space="0"/>
              <w:bottom w:val="nil"/>
              <w:right w:val="single" w:color="auto" w:sz="4" w:space="0"/>
            </w:tcBorders>
            <w:noWrap w:val="0"/>
            <w:vAlign w:val="center"/>
          </w:tcPr>
          <w:p w14:paraId="00C5C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92</w:t>
            </w:r>
          </w:p>
        </w:tc>
        <w:tc>
          <w:tcPr>
            <w:tcW w:w="1879" w:type="dxa"/>
            <w:tcBorders>
              <w:top w:val="nil"/>
              <w:left w:val="single" w:color="auto" w:sz="4" w:space="0"/>
              <w:bottom w:val="nil"/>
              <w:right w:val="nil"/>
            </w:tcBorders>
            <w:noWrap w:val="0"/>
            <w:vAlign w:val="center"/>
          </w:tcPr>
          <w:p w14:paraId="2C4C6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 xml:space="preserve">1.9 </w:t>
            </w:r>
          </w:p>
        </w:tc>
      </w:tr>
      <w:tr w14:paraId="4E6CBC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22" w:type="pct"/>
            <w:tcBorders>
              <w:top w:val="nil"/>
              <w:left w:val="nil"/>
              <w:bottom w:val="nil"/>
              <w:right w:val="single" w:color="auto" w:sz="4" w:space="0"/>
            </w:tcBorders>
            <w:noWrap w:val="0"/>
            <w:vAlign w:val="center"/>
          </w:tcPr>
          <w:p w14:paraId="29D4DA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其他法人</w:t>
            </w:r>
          </w:p>
        </w:tc>
        <w:tc>
          <w:tcPr>
            <w:tcW w:w="1904" w:type="dxa"/>
            <w:tcBorders>
              <w:top w:val="nil"/>
              <w:left w:val="single" w:color="auto" w:sz="4" w:space="0"/>
              <w:bottom w:val="nil"/>
              <w:right w:val="single" w:color="auto" w:sz="4" w:space="0"/>
            </w:tcBorders>
            <w:noWrap w:val="0"/>
            <w:vAlign w:val="center"/>
          </w:tcPr>
          <w:p w14:paraId="1DBBAC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578</w:t>
            </w:r>
          </w:p>
        </w:tc>
        <w:tc>
          <w:tcPr>
            <w:tcW w:w="1879" w:type="dxa"/>
            <w:tcBorders>
              <w:top w:val="nil"/>
              <w:left w:val="single" w:color="auto" w:sz="4" w:space="0"/>
              <w:bottom w:val="nil"/>
              <w:right w:val="nil"/>
            </w:tcBorders>
            <w:noWrap w:val="0"/>
            <w:vAlign w:val="center"/>
          </w:tcPr>
          <w:p w14:paraId="07DE86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 xml:space="preserve">12.0 </w:t>
            </w:r>
          </w:p>
        </w:tc>
      </w:tr>
      <w:tr w14:paraId="58A419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22" w:type="pct"/>
            <w:tcBorders>
              <w:top w:val="nil"/>
              <w:left w:val="nil"/>
              <w:bottom w:val="nil"/>
              <w:right w:val="single" w:color="auto" w:sz="4" w:space="0"/>
            </w:tcBorders>
            <w:noWrap w:val="0"/>
            <w:vAlign w:val="center"/>
          </w:tcPr>
          <w:p w14:paraId="293101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二、产业活动单位</w:t>
            </w:r>
          </w:p>
        </w:tc>
        <w:tc>
          <w:tcPr>
            <w:tcW w:w="1904" w:type="dxa"/>
            <w:tcBorders>
              <w:top w:val="nil"/>
              <w:left w:val="single" w:color="auto" w:sz="4" w:space="0"/>
              <w:bottom w:val="nil"/>
              <w:right w:val="single" w:color="auto" w:sz="4" w:space="0"/>
            </w:tcBorders>
            <w:noWrap w:val="0"/>
            <w:vAlign w:val="center"/>
          </w:tcPr>
          <w:p w14:paraId="0D0AE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default" w:ascii="Times New Roman" w:hAnsi="Times New Roman" w:eastAsia="宋体" w:cs="宋体"/>
                <w:b/>
                <w:bCs/>
                <w:color w:val="0C0C0C"/>
                <w:kern w:val="0"/>
                <w:sz w:val="21"/>
                <w:szCs w:val="21"/>
                <w:highlight w:val="none"/>
                <w:lang w:val="en-US" w:eastAsia="zh-CN" w:bidi="ar"/>
              </w:rPr>
              <w:t>5600</w:t>
            </w:r>
          </w:p>
        </w:tc>
        <w:tc>
          <w:tcPr>
            <w:tcW w:w="1879" w:type="dxa"/>
            <w:tcBorders>
              <w:top w:val="nil"/>
              <w:left w:val="single" w:color="auto" w:sz="4" w:space="0"/>
              <w:bottom w:val="nil"/>
              <w:right w:val="nil"/>
            </w:tcBorders>
            <w:noWrap w:val="0"/>
            <w:vAlign w:val="center"/>
          </w:tcPr>
          <w:p w14:paraId="51632E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default" w:ascii="Times New Roman" w:hAnsi="Times New Roman" w:eastAsia="宋体" w:cs="宋体"/>
                <w:b/>
                <w:bCs/>
                <w:color w:val="0C0C0C"/>
                <w:kern w:val="0"/>
                <w:sz w:val="21"/>
                <w:szCs w:val="21"/>
                <w:highlight w:val="none"/>
                <w:lang w:val="en-US" w:eastAsia="zh-CN" w:bidi="ar"/>
              </w:rPr>
              <w:t xml:space="preserve">100.0 </w:t>
            </w:r>
          </w:p>
        </w:tc>
      </w:tr>
      <w:tr w14:paraId="33E6F7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22" w:type="pct"/>
            <w:tcBorders>
              <w:top w:val="nil"/>
              <w:left w:val="nil"/>
              <w:bottom w:val="nil"/>
              <w:right w:val="single" w:color="auto" w:sz="4" w:space="0"/>
            </w:tcBorders>
            <w:noWrap w:val="0"/>
            <w:vAlign w:val="center"/>
          </w:tcPr>
          <w:p w14:paraId="2DB19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904" w:type="dxa"/>
            <w:tcBorders>
              <w:top w:val="nil"/>
              <w:left w:val="single" w:color="auto" w:sz="4" w:space="0"/>
              <w:bottom w:val="nil"/>
              <w:right w:val="single" w:color="auto" w:sz="4" w:space="0"/>
            </w:tcBorders>
            <w:noWrap w:val="0"/>
            <w:vAlign w:val="center"/>
          </w:tcPr>
          <w:p w14:paraId="5E8A06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646</w:t>
            </w:r>
          </w:p>
        </w:tc>
        <w:tc>
          <w:tcPr>
            <w:tcW w:w="1879" w:type="dxa"/>
            <w:tcBorders>
              <w:top w:val="nil"/>
              <w:left w:val="single" w:color="auto" w:sz="4" w:space="0"/>
              <w:bottom w:val="nil"/>
              <w:right w:val="nil"/>
            </w:tcBorders>
            <w:noWrap w:val="0"/>
            <w:vAlign w:val="center"/>
          </w:tcPr>
          <w:p w14:paraId="02D1C9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 xml:space="preserve">11.5 </w:t>
            </w:r>
          </w:p>
        </w:tc>
      </w:tr>
      <w:tr w14:paraId="5FC4B5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22" w:type="pct"/>
            <w:tcBorders>
              <w:top w:val="nil"/>
              <w:left w:val="nil"/>
              <w:bottom w:val="nil"/>
              <w:right w:val="single" w:color="auto" w:sz="4" w:space="0"/>
            </w:tcBorders>
            <w:noWrap w:val="0"/>
            <w:vAlign w:val="center"/>
          </w:tcPr>
          <w:p w14:paraId="19EEA5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904" w:type="dxa"/>
            <w:tcBorders>
              <w:top w:val="nil"/>
              <w:left w:val="single" w:color="auto" w:sz="4" w:space="0"/>
              <w:bottom w:val="nil"/>
              <w:right w:val="single" w:color="auto" w:sz="4" w:space="0"/>
            </w:tcBorders>
            <w:noWrap w:val="0"/>
            <w:vAlign w:val="center"/>
          </w:tcPr>
          <w:p w14:paraId="416605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4954</w:t>
            </w:r>
          </w:p>
        </w:tc>
        <w:tc>
          <w:tcPr>
            <w:tcW w:w="1879" w:type="dxa"/>
            <w:tcBorders>
              <w:top w:val="nil"/>
              <w:left w:val="single" w:color="auto" w:sz="4" w:space="0"/>
              <w:bottom w:val="nil"/>
              <w:right w:val="nil"/>
            </w:tcBorders>
            <w:noWrap w:val="0"/>
            <w:vAlign w:val="center"/>
          </w:tcPr>
          <w:p w14:paraId="5A2FDB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 xml:space="preserve">88.5 </w:t>
            </w:r>
          </w:p>
        </w:tc>
      </w:tr>
      <w:tr w14:paraId="13CB9D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22" w:type="pct"/>
            <w:tcBorders>
              <w:top w:val="nil"/>
              <w:left w:val="nil"/>
              <w:bottom w:val="nil"/>
              <w:right w:val="single" w:color="auto" w:sz="4" w:space="0"/>
            </w:tcBorders>
            <w:noWrap w:val="0"/>
            <w:vAlign w:val="center"/>
          </w:tcPr>
          <w:p w14:paraId="64DFD1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三、个体经营户</w:t>
            </w:r>
          </w:p>
        </w:tc>
        <w:tc>
          <w:tcPr>
            <w:tcW w:w="1904" w:type="dxa"/>
            <w:tcBorders>
              <w:top w:val="nil"/>
              <w:left w:val="single" w:color="auto" w:sz="4" w:space="0"/>
              <w:bottom w:val="nil"/>
              <w:right w:val="single" w:color="auto" w:sz="4" w:space="0"/>
            </w:tcBorders>
            <w:noWrap w:val="0"/>
            <w:vAlign w:val="center"/>
          </w:tcPr>
          <w:p w14:paraId="6FD65B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default" w:ascii="Times New Roman" w:hAnsi="Times New Roman" w:eastAsia="宋体" w:cs="宋体"/>
                <w:b/>
                <w:bCs/>
                <w:color w:val="0C0C0C"/>
                <w:kern w:val="0"/>
                <w:sz w:val="21"/>
                <w:szCs w:val="21"/>
                <w:highlight w:val="none"/>
                <w:lang w:val="en-US" w:eastAsia="zh-CN" w:bidi="ar"/>
              </w:rPr>
              <w:t>21854</w:t>
            </w:r>
          </w:p>
        </w:tc>
        <w:tc>
          <w:tcPr>
            <w:tcW w:w="1879" w:type="dxa"/>
            <w:tcBorders>
              <w:top w:val="nil"/>
              <w:left w:val="single" w:color="auto" w:sz="4" w:space="0"/>
              <w:bottom w:val="nil"/>
              <w:right w:val="nil"/>
            </w:tcBorders>
            <w:noWrap w:val="0"/>
            <w:vAlign w:val="center"/>
          </w:tcPr>
          <w:p w14:paraId="4A9FB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default" w:ascii="Times New Roman" w:hAnsi="Times New Roman" w:eastAsia="宋体" w:cs="宋体"/>
                <w:b/>
                <w:bCs/>
                <w:color w:val="0C0C0C"/>
                <w:kern w:val="0"/>
                <w:sz w:val="21"/>
                <w:szCs w:val="21"/>
                <w:highlight w:val="none"/>
                <w:lang w:val="en-US" w:eastAsia="zh-CN" w:bidi="ar"/>
              </w:rPr>
              <w:t xml:space="preserve">100.0 </w:t>
            </w:r>
          </w:p>
        </w:tc>
      </w:tr>
      <w:tr w14:paraId="2A62E1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22" w:type="pct"/>
            <w:tcBorders>
              <w:top w:val="nil"/>
              <w:left w:val="nil"/>
              <w:bottom w:val="nil"/>
              <w:right w:val="single" w:color="auto" w:sz="4" w:space="0"/>
            </w:tcBorders>
            <w:noWrap w:val="0"/>
            <w:vAlign w:val="center"/>
          </w:tcPr>
          <w:p w14:paraId="2A5731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904" w:type="dxa"/>
            <w:tcBorders>
              <w:top w:val="nil"/>
              <w:left w:val="single" w:color="auto" w:sz="4" w:space="0"/>
              <w:bottom w:val="nil"/>
              <w:right w:val="single" w:color="auto" w:sz="4" w:space="0"/>
            </w:tcBorders>
            <w:noWrap w:val="0"/>
            <w:vAlign w:val="center"/>
          </w:tcPr>
          <w:p w14:paraId="2D290F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1075</w:t>
            </w:r>
          </w:p>
        </w:tc>
        <w:tc>
          <w:tcPr>
            <w:tcW w:w="1879" w:type="dxa"/>
            <w:tcBorders>
              <w:top w:val="nil"/>
              <w:left w:val="single" w:color="auto" w:sz="4" w:space="0"/>
              <w:bottom w:val="nil"/>
              <w:right w:val="nil"/>
            </w:tcBorders>
            <w:noWrap w:val="0"/>
            <w:vAlign w:val="center"/>
          </w:tcPr>
          <w:p w14:paraId="2E175E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 xml:space="preserve">4.9 </w:t>
            </w:r>
          </w:p>
        </w:tc>
      </w:tr>
      <w:tr w14:paraId="6E7C71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22" w:type="pct"/>
            <w:tcBorders>
              <w:top w:val="nil"/>
              <w:left w:val="nil"/>
              <w:bottom w:val="single" w:color="auto" w:sz="12" w:space="0"/>
              <w:right w:val="single" w:color="auto" w:sz="4" w:space="0"/>
            </w:tcBorders>
            <w:noWrap w:val="0"/>
            <w:vAlign w:val="center"/>
          </w:tcPr>
          <w:p w14:paraId="4C68D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904" w:type="dxa"/>
            <w:tcBorders>
              <w:top w:val="nil"/>
              <w:left w:val="single" w:color="auto" w:sz="4" w:space="0"/>
              <w:bottom w:val="single" w:color="auto" w:sz="12" w:space="0"/>
              <w:right w:val="single" w:color="auto" w:sz="4" w:space="0"/>
            </w:tcBorders>
            <w:noWrap w:val="0"/>
            <w:vAlign w:val="center"/>
          </w:tcPr>
          <w:p w14:paraId="04E06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20779</w:t>
            </w:r>
          </w:p>
        </w:tc>
        <w:tc>
          <w:tcPr>
            <w:tcW w:w="1879" w:type="dxa"/>
            <w:tcBorders>
              <w:top w:val="nil"/>
              <w:left w:val="single" w:color="auto" w:sz="4" w:space="0"/>
              <w:bottom w:val="single" w:color="auto" w:sz="12" w:space="0"/>
              <w:right w:val="nil"/>
            </w:tcBorders>
            <w:noWrap w:val="0"/>
            <w:vAlign w:val="center"/>
          </w:tcPr>
          <w:p w14:paraId="0FEBA3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95.1 </w:t>
            </w:r>
          </w:p>
        </w:tc>
      </w:tr>
    </w:tbl>
    <w:p w14:paraId="62126C58">
      <w:pPr>
        <w:pStyle w:val="2"/>
        <w:keepNext w:val="0"/>
        <w:keepLines w:val="0"/>
        <w:pageBreakBefore w:val="0"/>
        <w:widowControl w:val="0"/>
        <w:kinsoku/>
        <w:wordWrap/>
        <w:overflowPunct/>
        <w:topLinePunct w:val="0"/>
        <w:autoSpaceDE/>
        <w:autoSpaceDN/>
        <w:bidi w:val="0"/>
        <w:adjustRightInd/>
        <w:snapToGrid/>
        <w:spacing w:before="296" w:beforeLines="50" w:line="600" w:lineRule="exact"/>
        <w:textAlignment w:val="center"/>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default" w:ascii="仿宋_GB2312" w:hAnsi="仿宋_GB2312" w:eastAsia="仿宋_GB2312" w:cs="仿宋_GB2312"/>
          <w:i w:val="0"/>
          <w:caps w:val="0"/>
          <w:color w:val="0C0C0C"/>
          <w:spacing w:val="0"/>
          <w:kern w:val="0"/>
          <w:sz w:val="32"/>
          <w:szCs w:val="32"/>
          <w:highlight w:val="none"/>
          <w:lang w:val="en-US" w:eastAsia="zh-CN" w:bidi="ar"/>
        </w:rPr>
        <w:t>在第二产业和第三产业法人单位中，位居前三位的行业是：</w:t>
      </w:r>
      <w:r>
        <w:rPr>
          <w:rFonts w:hint="eastAsia" w:ascii="仿宋_GB2312" w:hAnsi="仿宋_GB2312" w:eastAsia="仿宋_GB2312" w:cs="仿宋_GB2312"/>
          <w:i w:val="0"/>
          <w:caps w:val="0"/>
          <w:color w:val="0C0C0C"/>
          <w:spacing w:val="0"/>
          <w:kern w:val="0"/>
          <w:sz w:val="32"/>
          <w:szCs w:val="32"/>
          <w:highlight w:val="none"/>
          <w:lang w:val="en-US" w:eastAsia="zh-CN" w:bidi="ar"/>
        </w:rPr>
        <w:t>批发和零售业1010</w:t>
      </w:r>
      <w:r>
        <w:rPr>
          <w:rFonts w:hint="default" w:ascii="仿宋_GB2312" w:hAnsi="仿宋_GB2312" w:eastAsia="仿宋_GB2312" w:cs="仿宋_GB2312"/>
          <w:i w:val="0"/>
          <w:caps w:val="0"/>
          <w:color w:val="0C0C0C"/>
          <w:spacing w:val="0"/>
          <w:kern w:val="0"/>
          <w:sz w:val="32"/>
          <w:szCs w:val="32"/>
          <w:highlight w:val="none"/>
          <w:lang w:val="en-US" w:eastAsia="zh-CN" w:bidi="ar"/>
        </w:rPr>
        <w:t>个，占</w:t>
      </w:r>
      <w:r>
        <w:rPr>
          <w:rFonts w:hint="eastAsia" w:ascii="仿宋_GB2312" w:hAnsi="仿宋_GB2312" w:eastAsia="仿宋_GB2312" w:cs="仿宋_GB2312"/>
          <w:i w:val="0"/>
          <w:caps w:val="0"/>
          <w:color w:val="0C0C0C"/>
          <w:spacing w:val="0"/>
          <w:kern w:val="0"/>
          <w:sz w:val="32"/>
          <w:szCs w:val="32"/>
          <w:highlight w:val="none"/>
          <w:lang w:val="en-US" w:eastAsia="zh-CN" w:bidi="ar"/>
        </w:rPr>
        <w:t>21.0</w:t>
      </w:r>
      <w:r>
        <w:rPr>
          <w:rFonts w:hint="default" w:ascii="仿宋_GB2312" w:hAnsi="仿宋_GB2312" w:eastAsia="仿宋_GB2312" w:cs="仿宋_GB2312"/>
          <w:i w:val="0"/>
          <w:caps w:val="0"/>
          <w:color w:val="0C0C0C"/>
          <w:spacing w:val="0"/>
          <w:kern w:val="0"/>
          <w:sz w:val="32"/>
          <w:szCs w:val="32"/>
          <w:highlight w:val="none"/>
          <w:lang w:val="en-US" w:eastAsia="zh-CN" w:bidi="ar"/>
        </w:rPr>
        <w:t>%；</w:t>
      </w:r>
      <w:r>
        <w:rPr>
          <w:rFonts w:hint="eastAsia" w:ascii="仿宋_GB2312" w:hAnsi="仿宋_GB2312" w:eastAsia="仿宋_GB2312" w:cs="仿宋_GB2312"/>
          <w:i w:val="0"/>
          <w:caps w:val="0"/>
          <w:color w:val="0C0C0C"/>
          <w:spacing w:val="0"/>
          <w:kern w:val="0"/>
          <w:sz w:val="32"/>
          <w:szCs w:val="32"/>
          <w:highlight w:val="none"/>
          <w:lang w:val="en-US" w:eastAsia="zh-CN" w:bidi="ar"/>
        </w:rPr>
        <w:t>租赁和商务服务业882</w:t>
      </w:r>
      <w:r>
        <w:rPr>
          <w:rFonts w:hint="default" w:ascii="仿宋_GB2312" w:hAnsi="仿宋_GB2312" w:eastAsia="仿宋_GB2312" w:cs="仿宋_GB2312"/>
          <w:i w:val="0"/>
          <w:caps w:val="0"/>
          <w:color w:val="0C0C0C"/>
          <w:spacing w:val="0"/>
          <w:kern w:val="0"/>
          <w:sz w:val="32"/>
          <w:szCs w:val="32"/>
          <w:highlight w:val="none"/>
          <w:lang w:val="en-US" w:eastAsia="zh-CN" w:bidi="ar"/>
        </w:rPr>
        <w:t>个，占</w:t>
      </w:r>
      <w:r>
        <w:rPr>
          <w:rFonts w:hint="eastAsia" w:ascii="仿宋_GB2312" w:hAnsi="仿宋_GB2312" w:eastAsia="仿宋_GB2312" w:cs="仿宋_GB2312"/>
          <w:i w:val="0"/>
          <w:caps w:val="0"/>
          <w:color w:val="0C0C0C"/>
          <w:spacing w:val="0"/>
          <w:kern w:val="0"/>
          <w:sz w:val="32"/>
          <w:szCs w:val="32"/>
          <w:highlight w:val="none"/>
          <w:lang w:val="en-US" w:eastAsia="zh-CN" w:bidi="ar"/>
        </w:rPr>
        <w:t>18.3</w:t>
      </w:r>
      <w:r>
        <w:rPr>
          <w:rFonts w:hint="default" w:ascii="仿宋_GB2312" w:hAnsi="仿宋_GB2312" w:eastAsia="仿宋_GB2312" w:cs="仿宋_GB2312"/>
          <w:i w:val="0"/>
          <w:caps w:val="0"/>
          <w:color w:val="0C0C0C"/>
          <w:spacing w:val="0"/>
          <w:kern w:val="0"/>
          <w:sz w:val="32"/>
          <w:szCs w:val="32"/>
          <w:highlight w:val="none"/>
          <w:lang w:val="en-US" w:eastAsia="zh-CN" w:bidi="ar"/>
        </w:rPr>
        <w:t>%；</w:t>
      </w:r>
      <w:r>
        <w:rPr>
          <w:rFonts w:hint="eastAsia" w:ascii="仿宋_GB2312" w:hAnsi="仿宋_GB2312" w:eastAsia="仿宋_GB2312" w:cs="仿宋_GB2312"/>
          <w:i w:val="0"/>
          <w:caps w:val="0"/>
          <w:color w:val="0C0C0C"/>
          <w:spacing w:val="0"/>
          <w:kern w:val="0"/>
          <w:sz w:val="32"/>
          <w:szCs w:val="32"/>
          <w:highlight w:val="none"/>
          <w:lang w:val="en-US" w:eastAsia="zh-CN" w:bidi="ar"/>
        </w:rPr>
        <w:t>房地产业520</w:t>
      </w:r>
      <w:r>
        <w:rPr>
          <w:rFonts w:hint="default" w:ascii="仿宋_GB2312" w:hAnsi="仿宋_GB2312" w:eastAsia="仿宋_GB2312" w:cs="仿宋_GB2312"/>
          <w:i w:val="0"/>
          <w:caps w:val="0"/>
          <w:color w:val="0C0C0C"/>
          <w:spacing w:val="0"/>
          <w:kern w:val="0"/>
          <w:sz w:val="32"/>
          <w:szCs w:val="32"/>
          <w:highlight w:val="none"/>
          <w:lang w:val="en-US" w:eastAsia="zh-CN" w:bidi="ar"/>
        </w:rPr>
        <w:t>个，占</w:t>
      </w:r>
      <w:r>
        <w:rPr>
          <w:rFonts w:hint="eastAsia" w:ascii="仿宋_GB2312" w:hAnsi="仿宋_GB2312" w:eastAsia="仿宋_GB2312" w:cs="仿宋_GB2312"/>
          <w:i w:val="0"/>
          <w:caps w:val="0"/>
          <w:color w:val="0C0C0C"/>
          <w:spacing w:val="0"/>
          <w:kern w:val="0"/>
          <w:sz w:val="32"/>
          <w:szCs w:val="32"/>
          <w:highlight w:val="none"/>
          <w:lang w:val="en-US" w:eastAsia="zh-CN" w:bidi="ar"/>
        </w:rPr>
        <w:t>10.8</w:t>
      </w:r>
      <w:r>
        <w:rPr>
          <w:rFonts w:hint="default" w:ascii="仿宋_GB2312" w:hAnsi="仿宋_GB2312" w:eastAsia="仿宋_GB2312" w:cs="仿宋_GB2312"/>
          <w:i w:val="0"/>
          <w:caps w:val="0"/>
          <w:color w:val="0C0C0C"/>
          <w:spacing w:val="0"/>
          <w:kern w:val="0"/>
          <w:sz w:val="32"/>
          <w:szCs w:val="32"/>
          <w:highlight w:val="none"/>
          <w:lang w:val="en-US" w:eastAsia="zh-CN" w:bidi="ar"/>
        </w:rPr>
        <w:t>%。在个体经营户中，位居前三位的行业是：</w:t>
      </w:r>
      <w:r>
        <w:rPr>
          <w:rFonts w:hint="eastAsia" w:ascii="仿宋_GB2312" w:hAnsi="仿宋_GB2312" w:eastAsia="仿宋_GB2312" w:cs="仿宋_GB2312"/>
          <w:i w:val="0"/>
          <w:caps w:val="0"/>
          <w:color w:val="0C0C0C"/>
          <w:spacing w:val="0"/>
          <w:kern w:val="0"/>
          <w:sz w:val="32"/>
          <w:szCs w:val="32"/>
          <w:highlight w:val="none"/>
          <w:lang w:val="en-US" w:eastAsia="zh-CN" w:bidi="ar"/>
        </w:rPr>
        <w:t>批发和零售业</w:t>
      </w:r>
      <w:r>
        <w:rPr>
          <w:rFonts w:hint="default" w:ascii="仿宋_GB2312" w:hAnsi="仿宋_GB2312" w:eastAsia="仿宋_GB2312" w:cs="仿宋_GB2312"/>
          <w:i w:val="0"/>
          <w:caps w:val="0"/>
          <w:color w:val="0C0C0C"/>
          <w:spacing w:val="0"/>
          <w:kern w:val="0"/>
          <w:sz w:val="32"/>
          <w:szCs w:val="32"/>
          <w:highlight w:val="none"/>
          <w:lang w:val="en-US" w:eastAsia="zh-CN" w:bidi="ar"/>
        </w:rPr>
        <w:t>业</w:t>
      </w:r>
      <w:r>
        <w:rPr>
          <w:rFonts w:hint="eastAsia" w:ascii="仿宋_GB2312" w:hAnsi="仿宋_GB2312" w:eastAsia="仿宋_GB2312" w:cs="仿宋_GB2312"/>
          <w:i w:val="0"/>
          <w:caps w:val="0"/>
          <w:color w:val="0C0C0C"/>
          <w:spacing w:val="0"/>
          <w:kern w:val="0"/>
          <w:sz w:val="32"/>
          <w:szCs w:val="32"/>
          <w:highlight w:val="none"/>
          <w:lang w:val="en-US" w:eastAsia="zh-CN" w:bidi="ar"/>
        </w:rPr>
        <w:t>13053</w:t>
      </w:r>
      <w:r>
        <w:rPr>
          <w:rFonts w:hint="default" w:ascii="仿宋_GB2312" w:hAnsi="仿宋_GB2312" w:eastAsia="仿宋_GB2312" w:cs="仿宋_GB2312"/>
          <w:i w:val="0"/>
          <w:caps w:val="0"/>
          <w:color w:val="0C0C0C"/>
          <w:spacing w:val="0"/>
          <w:kern w:val="0"/>
          <w:sz w:val="32"/>
          <w:szCs w:val="32"/>
          <w:highlight w:val="none"/>
          <w:lang w:val="en-US" w:eastAsia="zh-CN" w:bidi="ar"/>
        </w:rPr>
        <w:t>个，占</w:t>
      </w:r>
      <w:r>
        <w:rPr>
          <w:rFonts w:hint="eastAsia" w:ascii="仿宋_GB2312" w:hAnsi="仿宋_GB2312" w:eastAsia="仿宋_GB2312" w:cs="仿宋_GB2312"/>
          <w:i w:val="0"/>
          <w:caps w:val="0"/>
          <w:color w:val="0C0C0C"/>
          <w:spacing w:val="0"/>
          <w:kern w:val="0"/>
          <w:sz w:val="32"/>
          <w:szCs w:val="32"/>
          <w:highlight w:val="none"/>
          <w:lang w:val="en-US" w:eastAsia="zh-CN" w:bidi="ar"/>
        </w:rPr>
        <w:t>59.7</w:t>
      </w:r>
      <w:r>
        <w:rPr>
          <w:rFonts w:hint="default" w:ascii="仿宋_GB2312" w:hAnsi="仿宋_GB2312" w:eastAsia="仿宋_GB2312" w:cs="仿宋_GB2312"/>
          <w:i w:val="0"/>
          <w:caps w:val="0"/>
          <w:color w:val="0C0C0C"/>
          <w:spacing w:val="0"/>
          <w:kern w:val="0"/>
          <w:sz w:val="32"/>
          <w:szCs w:val="32"/>
          <w:highlight w:val="none"/>
          <w:lang w:val="en-US" w:eastAsia="zh-CN" w:bidi="ar"/>
        </w:rPr>
        <w:t>%；</w:t>
      </w:r>
      <w:r>
        <w:rPr>
          <w:rFonts w:hint="eastAsia" w:ascii="仿宋_GB2312" w:hAnsi="仿宋_GB2312" w:eastAsia="仿宋_GB2312" w:cs="仿宋_GB2312"/>
          <w:i w:val="0"/>
          <w:caps w:val="0"/>
          <w:color w:val="0C0C0C"/>
          <w:spacing w:val="0"/>
          <w:kern w:val="0"/>
          <w:sz w:val="32"/>
          <w:szCs w:val="32"/>
          <w:highlight w:val="none"/>
          <w:lang w:val="en-US" w:eastAsia="zh-CN" w:bidi="ar"/>
        </w:rPr>
        <w:t>住宿和餐饮业3895</w:t>
      </w:r>
      <w:r>
        <w:rPr>
          <w:rFonts w:hint="default" w:ascii="仿宋_GB2312" w:hAnsi="仿宋_GB2312" w:eastAsia="仿宋_GB2312" w:cs="仿宋_GB2312"/>
          <w:i w:val="0"/>
          <w:caps w:val="0"/>
          <w:color w:val="0C0C0C"/>
          <w:spacing w:val="0"/>
          <w:kern w:val="0"/>
          <w:sz w:val="32"/>
          <w:szCs w:val="32"/>
          <w:highlight w:val="none"/>
          <w:lang w:val="en-US" w:eastAsia="zh-CN" w:bidi="ar"/>
        </w:rPr>
        <w:t>个，占</w:t>
      </w:r>
      <w:r>
        <w:rPr>
          <w:rFonts w:hint="eastAsia" w:ascii="仿宋_GB2312" w:hAnsi="仿宋_GB2312" w:eastAsia="仿宋_GB2312" w:cs="仿宋_GB2312"/>
          <w:i w:val="0"/>
          <w:caps w:val="0"/>
          <w:color w:val="0C0C0C"/>
          <w:spacing w:val="0"/>
          <w:kern w:val="0"/>
          <w:sz w:val="32"/>
          <w:szCs w:val="32"/>
          <w:highlight w:val="none"/>
          <w:lang w:val="en-US" w:eastAsia="zh-CN" w:bidi="ar"/>
        </w:rPr>
        <w:t>17.8</w:t>
      </w:r>
      <w:r>
        <w:rPr>
          <w:rFonts w:hint="default" w:ascii="仿宋_GB2312" w:hAnsi="仿宋_GB2312" w:eastAsia="仿宋_GB2312" w:cs="仿宋_GB2312"/>
          <w:i w:val="0"/>
          <w:caps w:val="0"/>
          <w:color w:val="0C0C0C"/>
          <w:spacing w:val="0"/>
          <w:kern w:val="0"/>
          <w:sz w:val="32"/>
          <w:szCs w:val="32"/>
          <w:highlight w:val="none"/>
          <w:lang w:val="en-US" w:eastAsia="zh-CN" w:bidi="ar"/>
        </w:rPr>
        <w:t>%；</w:t>
      </w:r>
      <w:r>
        <w:rPr>
          <w:rFonts w:hint="eastAsia" w:ascii="仿宋_GB2312" w:hAnsi="仿宋_GB2312" w:eastAsia="仿宋_GB2312" w:cs="仿宋_GB2312"/>
          <w:i w:val="0"/>
          <w:caps w:val="0"/>
          <w:color w:val="0C0C0C"/>
          <w:spacing w:val="0"/>
          <w:kern w:val="0"/>
          <w:sz w:val="32"/>
          <w:szCs w:val="32"/>
          <w:highlight w:val="none"/>
          <w:lang w:val="en-US" w:eastAsia="zh-CN" w:bidi="ar"/>
        </w:rPr>
        <w:t>居民服务、修理和其他服务业1970</w:t>
      </w:r>
      <w:r>
        <w:rPr>
          <w:rFonts w:hint="default" w:ascii="仿宋_GB2312" w:hAnsi="仿宋_GB2312" w:eastAsia="仿宋_GB2312" w:cs="仿宋_GB2312"/>
          <w:i w:val="0"/>
          <w:caps w:val="0"/>
          <w:color w:val="0C0C0C"/>
          <w:spacing w:val="0"/>
          <w:kern w:val="0"/>
          <w:sz w:val="32"/>
          <w:szCs w:val="32"/>
          <w:highlight w:val="none"/>
          <w:lang w:val="en-US" w:eastAsia="zh-CN" w:bidi="ar"/>
        </w:rPr>
        <w:t>个，占</w:t>
      </w:r>
      <w:r>
        <w:rPr>
          <w:rFonts w:hint="eastAsia" w:ascii="仿宋_GB2312" w:hAnsi="仿宋_GB2312" w:eastAsia="仿宋_GB2312" w:cs="仿宋_GB2312"/>
          <w:i w:val="0"/>
          <w:caps w:val="0"/>
          <w:color w:val="0C0C0C"/>
          <w:spacing w:val="0"/>
          <w:kern w:val="0"/>
          <w:sz w:val="32"/>
          <w:szCs w:val="32"/>
          <w:highlight w:val="none"/>
          <w:lang w:val="en-US" w:eastAsia="zh-CN" w:bidi="ar"/>
        </w:rPr>
        <w:t>9.0</w:t>
      </w:r>
      <w:r>
        <w:rPr>
          <w:rFonts w:hint="default" w:ascii="仿宋_GB2312" w:hAnsi="仿宋_GB2312" w:eastAsia="仿宋_GB2312" w:cs="仿宋_GB2312"/>
          <w:i w:val="0"/>
          <w:caps w:val="0"/>
          <w:color w:val="0C0C0C"/>
          <w:spacing w:val="0"/>
          <w:kern w:val="0"/>
          <w:sz w:val="32"/>
          <w:szCs w:val="32"/>
          <w:highlight w:val="none"/>
          <w:lang w:val="en-US" w:eastAsia="zh-CN" w:bidi="ar"/>
        </w:rPr>
        <w:t>%（详见表2-2）。</w:t>
      </w:r>
    </w:p>
    <w:p w14:paraId="1CF200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表2-2　按行业门类分组的法人单位数与个体经营户数</w:t>
      </w:r>
    </w:p>
    <w:tbl>
      <w:tblPr>
        <w:tblStyle w:val="11"/>
        <w:tblW w:w="86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2"/>
        <w:gridCol w:w="1397"/>
        <w:gridCol w:w="1140"/>
        <w:gridCol w:w="1356"/>
        <w:gridCol w:w="1147"/>
      </w:tblGrid>
      <w:tr w14:paraId="1A7D8D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4" w:hRule="atLeast"/>
          <w:jc w:val="center"/>
        </w:trPr>
        <w:tc>
          <w:tcPr>
            <w:tcW w:w="3652" w:type="dxa"/>
            <w:vMerge w:val="restart"/>
            <w:tcBorders>
              <w:top w:val="single" w:color="auto" w:sz="12" w:space="0"/>
              <w:left w:val="nil"/>
              <w:bottom w:val="single" w:color="000000" w:sz="8" w:space="0"/>
              <w:right w:val="single" w:color="auto" w:sz="4" w:space="0"/>
            </w:tcBorders>
            <w:noWrap w:val="0"/>
            <w:vAlign w:val="center"/>
          </w:tcPr>
          <w:p w14:paraId="05C76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宋体" w:cs="宋体"/>
                <w:color w:val="0C0C0C"/>
                <w:sz w:val="21"/>
                <w:szCs w:val="21"/>
                <w:highlight w:val="none"/>
              </w:rPr>
            </w:pPr>
          </w:p>
        </w:tc>
        <w:tc>
          <w:tcPr>
            <w:tcW w:w="2537" w:type="dxa"/>
            <w:gridSpan w:val="2"/>
            <w:tcBorders>
              <w:top w:val="single" w:color="auto" w:sz="12" w:space="0"/>
              <w:left w:val="single" w:color="auto" w:sz="4" w:space="0"/>
              <w:bottom w:val="single" w:color="auto" w:sz="4" w:space="0"/>
              <w:right w:val="single" w:color="auto" w:sz="4" w:space="0"/>
            </w:tcBorders>
            <w:noWrap w:val="0"/>
            <w:vAlign w:val="center"/>
          </w:tcPr>
          <w:p w14:paraId="1E758A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tc>
        <w:tc>
          <w:tcPr>
            <w:tcW w:w="2503" w:type="dxa"/>
            <w:gridSpan w:val="2"/>
            <w:tcBorders>
              <w:top w:val="single" w:color="auto" w:sz="12" w:space="0"/>
              <w:left w:val="single" w:color="auto" w:sz="4" w:space="0"/>
              <w:bottom w:val="single" w:color="auto" w:sz="4" w:space="0"/>
              <w:right w:val="nil"/>
            </w:tcBorders>
            <w:noWrap w:val="0"/>
            <w:vAlign w:val="center"/>
          </w:tcPr>
          <w:p w14:paraId="216B8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个体经营户</w:t>
            </w:r>
          </w:p>
        </w:tc>
      </w:tr>
      <w:tr w14:paraId="21053B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3652" w:type="dxa"/>
            <w:vMerge w:val="continue"/>
            <w:tcBorders>
              <w:top w:val="single" w:color="000000" w:sz="12" w:space="0"/>
              <w:left w:val="nil"/>
              <w:bottom w:val="single" w:color="auto" w:sz="4" w:space="0"/>
              <w:right w:val="single" w:color="auto" w:sz="4" w:space="0"/>
            </w:tcBorders>
            <w:noWrap w:val="0"/>
            <w:vAlign w:val="center"/>
          </w:tcPr>
          <w:p w14:paraId="7EBE32F9">
            <w:pPr>
              <w:keepNext w:val="0"/>
              <w:keepLines w:val="0"/>
              <w:pageBreakBefore w:val="0"/>
              <w:widowControl/>
              <w:kinsoku/>
              <w:wordWrap/>
              <w:overflowPunct/>
              <w:topLinePunct w:val="0"/>
              <w:autoSpaceDE/>
              <w:autoSpaceDN/>
              <w:bidi w:val="0"/>
              <w:adjustRightInd/>
              <w:snapToGrid/>
              <w:spacing w:line="320" w:lineRule="exact"/>
              <w:ind w:left="6" w:right="6"/>
              <w:jc w:val="both"/>
              <w:textAlignment w:val="auto"/>
              <w:rPr>
                <w:rFonts w:hint="eastAsia" w:ascii="Times New Roman" w:hAnsi="Times New Roman" w:eastAsia="宋体" w:cs="宋体"/>
                <w:color w:val="0C0C0C"/>
                <w:sz w:val="21"/>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14:paraId="3A35F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4DFEF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E72C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1147" w:type="dxa"/>
            <w:tcBorders>
              <w:top w:val="single" w:color="auto" w:sz="4" w:space="0"/>
              <w:left w:val="single" w:color="auto" w:sz="4" w:space="0"/>
              <w:bottom w:val="single" w:color="auto" w:sz="4" w:space="0"/>
              <w:right w:val="nil"/>
            </w:tcBorders>
            <w:noWrap w:val="0"/>
            <w:vAlign w:val="center"/>
          </w:tcPr>
          <w:p w14:paraId="77B2B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14:paraId="667BF5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single" w:color="auto" w:sz="4" w:space="0"/>
              <w:left w:val="nil"/>
              <w:bottom w:val="nil"/>
              <w:right w:val="single" w:color="auto" w:sz="4" w:space="0"/>
            </w:tcBorders>
            <w:noWrap w:val="0"/>
            <w:vAlign w:val="center"/>
          </w:tcPr>
          <w:p w14:paraId="5CFEB0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397" w:type="dxa"/>
            <w:tcBorders>
              <w:top w:val="single" w:color="auto" w:sz="4" w:space="0"/>
              <w:left w:val="single" w:color="auto" w:sz="4" w:space="0"/>
              <w:bottom w:val="nil"/>
              <w:right w:val="single" w:color="auto" w:sz="4" w:space="0"/>
            </w:tcBorders>
            <w:noWrap w:val="0"/>
            <w:vAlign w:val="center"/>
          </w:tcPr>
          <w:p w14:paraId="4BE292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4819</w:t>
            </w:r>
          </w:p>
        </w:tc>
        <w:tc>
          <w:tcPr>
            <w:tcW w:w="1140" w:type="dxa"/>
            <w:tcBorders>
              <w:top w:val="single" w:color="auto" w:sz="4" w:space="0"/>
              <w:left w:val="single" w:color="auto" w:sz="4" w:space="0"/>
              <w:bottom w:val="nil"/>
              <w:right w:val="single" w:color="auto" w:sz="4" w:space="0"/>
            </w:tcBorders>
            <w:noWrap w:val="0"/>
            <w:vAlign w:val="center"/>
          </w:tcPr>
          <w:p w14:paraId="5F0137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100.0 </w:t>
            </w:r>
          </w:p>
        </w:tc>
        <w:tc>
          <w:tcPr>
            <w:tcW w:w="1356" w:type="dxa"/>
            <w:tcBorders>
              <w:top w:val="single" w:color="auto" w:sz="4" w:space="0"/>
              <w:left w:val="single" w:color="auto" w:sz="4" w:space="0"/>
              <w:bottom w:val="nil"/>
              <w:right w:val="single" w:color="auto" w:sz="4" w:space="0"/>
            </w:tcBorders>
            <w:noWrap w:val="0"/>
            <w:vAlign w:val="center"/>
          </w:tcPr>
          <w:p w14:paraId="7362D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21854</w:t>
            </w:r>
          </w:p>
        </w:tc>
        <w:tc>
          <w:tcPr>
            <w:tcW w:w="1147" w:type="dxa"/>
            <w:tcBorders>
              <w:top w:val="single" w:color="auto" w:sz="4" w:space="0"/>
              <w:left w:val="single" w:color="auto" w:sz="4" w:space="0"/>
              <w:bottom w:val="nil"/>
              <w:right w:val="nil"/>
            </w:tcBorders>
            <w:noWrap w:val="0"/>
            <w:vAlign w:val="center"/>
          </w:tcPr>
          <w:p w14:paraId="26A89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100.0 </w:t>
            </w:r>
          </w:p>
        </w:tc>
      </w:tr>
      <w:tr w14:paraId="065FE2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7459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1397" w:type="dxa"/>
            <w:tcBorders>
              <w:top w:val="nil"/>
              <w:left w:val="single" w:color="auto" w:sz="4" w:space="0"/>
              <w:bottom w:val="nil"/>
              <w:right w:val="single" w:color="auto" w:sz="4" w:space="0"/>
            </w:tcBorders>
            <w:noWrap w:val="0"/>
            <w:vAlign w:val="center"/>
          </w:tcPr>
          <w:p w14:paraId="21C7F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104</w:t>
            </w:r>
          </w:p>
        </w:tc>
        <w:tc>
          <w:tcPr>
            <w:tcW w:w="1140" w:type="dxa"/>
            <w:tcBorders>
              <w:top w:val="nil"/>
              <w:left w:val="single" w:color="auto" w:sz="4" w:space="0"/>
              <w:bottom w:val="nil"/>
              <w:right w:val="single" w:color="auto" w:sz="4" w:space="0"/>
            </w:tcBorders>
            <w:noWrap w:val="0"/>
            <w:vAlign w:val="center"/>
          </w:tcPr>
          <w:p w14:paraId="15D8AC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2.2 </w:t>
            </w:r>
          </w:p>
        </w:tc>
        <w:tc>
          <w:tcPr>
            <w:tcW w:w="1356" w:type="dxa"/>
            <w:tcBorders>
              <w:top w:val="nil"/>
              <w:left w:val="single" w:color="auto" w:sz="4" w:space="0"/>
              <w:bottom w:val="nil"/>
              <w:right w:val="single" w:color="auto" w:sz="4" w:space="0"/>
            </w:tcBorders>
            <w:noWrap w:val="0"/>
            <w:vAlign w:val="center"/>
          </w:tcPr>
          <w:p w14:paraId="2190F7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124</w:t>
            </w:r>
          </w:p>
        </w:tc>
        <w:tc>
          <w:tcPr>
            <w:tcW w:w="1147" w:type="dxa"/>
            <w:tcBorders>
              <w:top w:val="nil"/>
              <w:left w:val="single" w:color="auto" w:sz="4" w:space="0"/>
              <w:bottom w:val="nil"/>
              <w:right w:val="nil"/>
            </w:tcBorders>
            <w:noWrap w:val="0"/>
            <w:vAlign w:val="center"/>
          </w:tcPr>
          <w:p w14:paraId="1A55DA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0.6 </w:t>
            </w:r>
          </w:p>
        </w:tc>
      </w:tr>
      <w:tr w14:paraId="570C4B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775A97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1397" w:type="dxa"/>
            <w:tcBorders>
              <w:top w:val="nil"/>
              <w:left w:val="single" w:color="auto" w:sz="4" w:space="0"/>
              <w:bottom w:val="nil"/>
              <w:right w:val="single" w:color="auto" w:sz="4" w:space="0"/>
            </w:tcBorders>
            <w:noWrap w:val="0"/>
            <w:vAlign w:val="center"/>
          </w:tcPr>
          <w:p w14:paraId="5452FC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5</w:t>
            </w:r>
          </w:p>
        </w:tc>
        <w:tc>
          <w:tcPr>
            <w:tcW w:w="1140" w:type="dxa"/>
            <w:tcBorders>
              <w:top w:val="nil"/>
              <w:left w:val="single" w:color="auto" w:sz="4" w:space="0"/>
              <w:bottom w:val="nil"/>
              <w:right w:val="single" w:color="auto" w:sz="4" w:space="0"/>
            </w:tcBorders>
            <w:noWrap w:val="0"/>
            <w:vAlign w:val="center"/>
          </w:tcPr>
          <w:p w14:paraId="5B6EEB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0.1 </w:t>
            </w:r>
          </w:p>
        </w:tc>
        <w:tc>
          <w:tcPr>
            <w:tcW w:w="1356" w:type="dxa"/>
            <w:tcBorders>
              <w:top w:val="nil"/>
              <w:left w:val="single" w:color="auto" w:sz="4" w:space="0"/>
              <w:bottom w:val="nil"/>
              <w:right w:val="single" w:color="auto" w:sz="4" w:space="0"/>
            </w:tcBorders>
            <w:noWrap w:val="0"/>
            <w:vAlign w:val="center"/>
          </w:tcPr>
          <w:p w14:paraId="13937B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c>
          <w:tcPr>
            <w:tcW w:w="1147" w:type="dxa"/>
            <w:tcBorders>
              <w:top w:val="nil"/>
              <w:left w:val="single" w:color="auto" w:sz="4" w:space="0"/>
              <w:bottom w:val="nil"/>
              <w:right w:val="nil"/>
            </w:tcBorders>
            <w:noWrap w:val="0"/>
            <w:vAlign w:val="center"/>
          </w:tcPr>
          <w:p w14:paraId="0A710A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r>
      <w:tr w14:paraId="449D03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261C9B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1397" w:type="dxa"/>
            <w:tcBorders>
              <w:top w:val="nil"/>
              <w:left w:val="single" w:color="auto" w:sz="4" w:space="0"/>
              <w:bottom w:val="nil"/>
              <w:right w:val="single" w:color="auto" w:sz="4" w:space="0"/>
            </w:tcBorders>
            <w:noWrap w:val="0"/>
            <w:vAlign w:val="center"/>
          </w:tcPr>
          <w:p w14:paraId="430CF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140</w:t>
            </w:r>
          </w:p>
        </w:tc>
        <w:tc>
          <w:tcPr>
            <w:tcW w:w="1140" w:type="dxa"/>
            <w:tcBorders>
              <w:top w:val="nil"/>
              <w:left w:val="single" w:color="auto" w:sz="4" w:space="0"/>
              <w:bottom w:val="nil"/>
              <w:right w:val="single" w:color="auto" w:sz="4" w:space="0"/>
            </w:tcBorders>
            <w:noWrap w:val="0"/>
            <w:vAlign w:val="center"/>
          </w:tcPr>
          <w:p w14:paraId="41503D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2.9 </w:t>
            </w:r>
          </w:p>
        </w:tc>
        <w:tc>
          <w:tcPr>
            <w:tcW w:w="1356" w:type="dxa"/>
            <w:tcBorders>
              <w:top w:val="nil"/>
              <w:left w:val="single" w:color="auto" w:sz="4" w:space="0"/>
              <w:bottom w:val="nil"/>
              <w:right w:val="single" w:color="auto" w:sz="4" w:space="0"/>
            </w:tcBorders>
            <w:noWrap w:val="0"/>
            <w:vAlign w:val="center"/>
          </w:tcPr>
          <w:p w14:paraId="4C7F7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935</w:t>
            </w:r>
          </w:p>
        </w:tc>
        <w:tc>
          <w:tcPr>
            <w:tcW w:w="1147" w:type="dxa"/>
            <w:tcBorders>
              <w:top w:val="nil"/>
              <w:left w:val="single" w:color="auto" w:sz="4" w:space="0"/>
              <w:bottom w:val="nil"/>
              <w:right w:val="nil"/>
            </w:tcBorders>
            <w:noWrap w:val="0"/>
            <w:vAlign w:val="center"/>
          </w:tcPr>
          <w:p w14:paraId="36570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4.3 </w:t>
            </w:r>
          </w:p>
        </w:tc>
      </w:tr>
      <w:tr w14:paraId="070602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69568C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1397" w:type="dxa"/>
            <w:tcBorders>
              <w:top w:val="nil"/>
              <w:left w:val="single" w:color="auto" w:sz="4" w:space="0"/>
              <w:bottom w:val="nil"/>
              <w:right w:val="single" w:color="auto" w:sz="4" w:space="0"/>
            </w:tcBorders>
            <w:noWrap w:val="0"/>
            <w:vAlign w:val="center"/>
          </w:tcPr>
          <w:p w14:paraId="70E79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26</w:t>
            </w:r>
          </w:p>
        </w:tc>
        <w:tc>
          <w:tcPr>
            <w:tcW w:w="1140" w:type="dxa"/>
            <w:tcBorders>
              <w:top w:val="nil"/>
              <w:left w:val="single" w:color="auto" w:sz="4" w:space="0"/>
              <w:bottom w:val="nil"/>
              <w:right w:val="single" w:color="auto" w:sz="4" w:space="0"/>
            </w:tcBorders>
            <w:noWrap w:val="0"/>
            <w:vAlign w:val="center"/>
          </w:tcPr>
          <w:p w14:paraId="4A964F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0.5 </w:t>
            </w:r>
          </w:p>
        </w:tc>
        <w:tc>
          <w:tcPr>
            <w:tcW w:w="1356" w:type="dxa"/>
            <w:tcBorders>
              <w:top w:val="nil"/>
              <w:left w:val="single" w:color="auto" w:sz="4" w:space="0"/>
              <w:bottom w:val="nil"/>
              <w:right w:val="single" w:color="auto" w:sz="4" w:space="0"/>
            </w:tcBorders>
            <w:noWrap w:val="0"/>
            <w:vAlign w:val="center"/>
          </w:tcPr>
          <w:p w14:paraId="7F2735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3</w:t>
            </w:r>
          </w:p>
        </w:tc>
        <w:tc>
          <w:tcPr>
            <w:tcW w:w="1147" w:type="dxa"/>
            <w:tcBorders>
              <w:top w:val="nil"/>
              <w:left w:val="single" w:color="auto" w:sz="4" w:space="0"/>
              <w:bottom w:val="nil"/>
              <w:right w:val="nil"/>
            </w:tcBorders>
            <w:noWrap w:val="0"/>
            <w:vAlign w:val="center"/>
          </w:tcPr>
          <w:p w14:paraId="18112C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0.0 </w:t>
            </w:r>
          </w:p>
        </w:tc>
      </w:tr>
      <w:tr w14:paraId="06B114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644A70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1397" w:type="dxa"/>
            <w:tcBorders>
              <w:top w:val="nil"/>
              <w:left w:val="single" w:color="auto" w:sz="4" w:space="0"/>
              <w:bottom w:val="nil"/>
              <w:right w:val="single" w:color="auto" w:sz="4" w:space="0"/>
            </w:tcBorders>
            <w:noWrap w:val="0"/>
            <w:vAlign w:val="center"/>
          </w:tcPr>
          <w:p w14:paraId="36EED9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453</w:t>
            </w:r>
          </w:p>
        </w:tc>
        <w:tc>
          <w:tcPr>
            <w:tcW w:w="1140" w:type="dxa"/>
            <w:tcBorders>
              <w:top w:val="nil"/>
              <w:left w:val="single" w:color="auto" w:sz="4" w:space="0"/>
              <w:bottom w:val="nil"/>
              <w:right w:val="single" w:color="auto" w:sz="4" w:space="0"/>
            </w:tcBorders>
            <w:noWrap w:val="0"/>
            <w:vAlign w:val="center"/>
          </w:tcPr>
          <w:p w14:paraId="050E3D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9.4 </w:t>
            </w:r>
          </w:p>
        </w:tc>
        <w:tc>
          <w:tcPr>
            <w:tcW w:w="1356" w:type="dxa"/>
            <w:tcBorders>
              <w:top w:val="nil"/>
              <w:left w:val="single" w:color="auto" w:sz="4" w:space="0"/>
              <w:bottom w:val="nil"/>
              <w:right w:val="single" w:color="auto" w:sz="4" w:space="0"/>
            </w:tcBorders>
            <w:noWrap w:val="0"/>
            <w:vAlign w:val="center"/>
          </w:tcPr>
          <w:p w14:paraId="7DBAEE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137</w:t>
            </w:r>
          </w:p>
        </w:tc>
        <w:tc>
          <w:tcPr>
            <w:tcW w:w="1147" w:type="dxa"/>
            <w:tcBorders>
              <w:top w:val="nil"/>
              <w:left w:val="single" w:color="auto" w:sz="4" w:space="0"/>
              <w:bottom w:val="nil"/>
              <w:right w:val="nil"/>
            </w:tcBorders>
            <w:noWrap w:val="0"/>
            <w:vAlign w:val="center"/>
          </w:tcPr>
          <w:p w14:paraId="09C67E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 xml:space="preserve">0.6 </w:t>
            </w:r>
          </w:p>
        </w:tc>
      </w:tr>
      <w:tr w14:paraId="252746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3ECC4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1397" w:type="dxa"/>
            <w:tcBorders>
              <w:top w:val="nil"/>
              <w:left w:val="single" w:color="auto" w:sz="4" w:space="0"/>
              <w:bottom w:val="nil"/>
              <w:right w:val="single" w:color="auto" w:sz="4" w:space="0"/>
            </w:tcBorders>
            <w:noWrap w:val="0"/>
            <w:vAlign w:val="center"/>
          </w:tcPr>
          <w:p w14:paraId="6A8552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1010</w:t>
            </w:r>
          </w:p>
        </w:tc>
        <w:tc>
          <w:tcPr>
            <w:tcW w:w="1140" w:type="dxa"/>
            <w:tcBorders>
              <w:top w:val="nil"/>
              <w:left w:val="single" w:color="auto" w:sz="4" w:space="0"/>
              <w:bottom w:val="nil"/>
              <w:right w:val="single" w:color="auto" w:sz="4" w:space="0"/>
            </w:tcBorders>
            <w:noWrap w:val="0"/>
            <w:vAlign w:val="center"/>
          </w:tcPr>
          <w:p w14:paraId="5AB003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21.0 </w:t>
            </w:r>
          </w:p>
        </w:tc>
        <w:tc>
          <w:tcPr>
            <w:tcW w:w="1356" w:type="dxa"/>
            <w:tcBorders>
              <w:top w:val="nil"/>
              <w:left w:val="single" w:color="auto" w:sz="4" w:space="0"/>
              <w:bottom w:val="nil"/>
              <w:right w:val="single" w:color="auto" w:sz="4" w:space="0"/>
            </w:tcBorders>
            <w:noWrap w:val="0"/>
            <w:vAlign w:val="center"/>
          </w:tcPr>
          <w:p w14:paraId="43412D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13053</w:t>
            </w:r>
          </w:p>
        </w:tc>
        <w:tc>
          <w:tcPr>
            <w:tcW w:w="1147" w:type="dxa"/>
            <w:tcBorders>
              <w:top w:val="nil"/>
              <w:left w:val="single" w:color="auto" w:sz="4" w:space="0"/>
              <w:bottom w:val="nil"/>
              <w:right w:val="nil"/>
            </w:tcBorders>
            <w:noWrap w:val="0"/>
            <w:vAlign w:val="center"/>
          </w:tcPr>
          <w:p w14:paraId="097ECC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59.7 </w:t>
            </w:r>
          </w:p>
        </w:tc>
      </w:tr>
      <w:tr w14:paraId="619FC6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023AD0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1397" w:type="dxa"/>
            <w:tcBorders>
              <w:top w:val="nil"/>
              <w:left w:val="single" w:color="auto" w:sz="4" w:space="0"/>
              <w:bottom w:val="nil"/>
              <w:right w:val="single" w:color="auto" w:sz="4" w:space="0"/>
            </w:tcBorders>
            <w:noWrap w:val="0"/>
            <w:vAlign w:val="center"/>
          </w:tcPr>
          <w:p w14:paraId="42ECBD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80</w:t>
            </w:r>
          </w:p>
        </w:tc>
        <w:tc>
          <w:tcPr>
            <w:tcW w:w="1140" w:type="dxa"/>
            <w:tcBorders>
              <w:top w:val="nil"/>
              <w:left w:val="single" w:color="auto" w:sz="4" w:space="0"/>
              <w:bottom w:val="nil"/>
              <w:right w:val="single" w:color="auto" w:sz="4" w:space="0"/>
            </w:tcBorders>
            <w:noWrap w:val="0"/>
            <w:vAlign w:val="center"/>
          </w:tcPr>
          <w:p w14:paraId="367867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1.7 </w:t>
            </w:r>
          </w:p>
        </w:tc>
        <w:tc>
          <w:tcPr>
            <w:tcW w:w="1356" w:type="dxa"/>
            <w:tcBorders>
              <w:top w:val="nil"/>
              <w:left w:val="single" w:color="auto" w:sz="4" w:space="0"/>
              <w:bottom w:val="nil"/>
              <w:right w:val="single" w:color="auto" w:sz="4" w:space="0"/>
            </w:tcBorders>
            <w:noWrap w:val="0"/>
            <w:vAlign w:val="center"/>
          </w:tcPr>
          <w:p w14:paraId="2D527A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804</w:t>
            </w:r>
          </w:p>
        </w:tc>
        <w:tc>
          <w:tcPr>
            <w:tcW w:w="1147" w:type="dxa"/>
            <w:tcBorders>
              <w:top w:val="nil"/>
              <w:left w:val="single" w:color="auto" w:sz="4" w:space="0"/>
              <w:bottom w:val="nil"/>
              <w:right w:val="nil"/>
            </w:tcBorders>
            <w:noWrap w:val="0"/>
            <w:vAlign w:val="center"/>
          </w:tcPr>
          <w:p w14:paraId="4CCB10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3.7 </w:t>
            </w:r>
          </w:p>
        </w:tc>
      </w:tr>
      <w:tr w14:paraId="479E55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14:paraId="17FAF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1397" w:type="dxa"/>
            <w:tcBorders>
              <w:top w:val="nil"/>
              <w:left w:val="single" w:color="auto" w:sz="4" w:space="0"/>
              <w:bottom w:val="nil"/>
              <w:right w:val="single" w:color="auto" w:sz="4" w:space="0"/>
            </w:tcBorders>
            <w:noWrap w:val="0"/>
            <w:vAlign w:val="center"/>
          </w:tcPr>
          <w:p w14:paraId="77124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118</w:t>
            </w:r>
          </w:p>
        </w:tc>
        <w:tc>
          <w:tcPr>
            <w:tcW w:w="1140" w:type="dxa"/>
            <w:tcBorders>
              <w:top w:val="nil"/>
              <w:left w:val="single" w:color="auto" w:sz="4" w:space="0"/>
              <w:bottom w:val="nil"/>
              <w:right w:val="single" w:color="auto" w:sz="4" w:space="0"/>
            </w:tcBorders>
            <w:noWrap w:val="0"/>
            <w:vAlign w:val="center"/>
          </w:tcPr>
          <w:p w14:paraId="108947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2.4 </w:t>
            </w:r>
          </w:p>
        </w:tc>
        <w:tc>
          <w:tcPr>
            <w:tcW w:w="1356" w:type="dxa"/>
            <w:tcBorders>
              <w:top w:val="nil"/>
              <w:left w:val="single" w:color="auto" w:sz="4" w:space="0"/>
              <w:bottom w:val="nil"/>
              <w:right w:val="single" w:color="auto" w:sz="4" w:space="0"/>
            </w:tcBorders>
            <w:noWrap w:val="0"/>
            <w:vAlign w:val="center"/>
          </w:tcPr>
          <w:p w14:paraId="0DFF99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3895</w:t>
            </w:r>
          </w:p>
        </w:tc>
        <w:tc>
          <w:tcPr>
            <w:tcW w:w="1147" w:type="dxa"/>
            <w:tcBorders>
              <w:top w:val="nil"/>
              <w:left w:val="single" w:color="auto" w:sz="4" w:space="0"/>
              <w:bottom w:val="nil"/>
              <w:right w:val="nil"/>
            </w:tcBorders>
            <w:noWrap w:val="0"/>
            <w:vAlign w:val="center"/>
          </w:tcPr>
          <w:p w14:paraId="680522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17.8 </w:t>
            </w:r>
          </w:p>
        </w:tc>
      </w:tr>
      <w:tr w14:paraId="0F0E88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11165C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397" w:type="dxa"/>
            <w:tcBorders>
              <w:top w:val="nil"/>
              <w:left w:val="single" w:color="auto" w:sz="4" w:space="0"/>
              <w:bottom w:val="nil"/>
              <w:right w:val="single" w:color="auto" w:sz="4" w:space="0"/>
            </w:tcBorders>
            <w:noWrap w:val="0"/>
            <w:vAlign w:val="center"/>
          </w:tcPr>
          <w:p w14:paraId="39868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176</w:t>
            </w:r>
          </w:p>
        </w:tc>
        <w:tc>
          <w:tcPr>
            <w:tcW w:w="1140" w:type="dxa"/>
            <w:tcBorders>
              <w:top w:val="nil"/>
              <w:left w:val="single" w:color="auto" w:sz="4" w:space="0"/>
              <w:bottom w:val="nil"/>
              <w:right w:val="single" w:color="auto" w:sz="4" w:space="0"/>
            </w:tcBorders>
            <w:noWrap w:val="0"/>
            <w:vAlign w:val="center"/>
          </w:tcPr>
          <w:p w14:paraId="450473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3.7 </w:t>
            </w:r>
          </w:p>
        </w:tc>
        <w:tc>
          <w:tcPr>
            <w:tcW w:w="1356" w:type="dxa"/>
            <w:tcBorders>
              <w:top w:val="nil"/>
              <w:left w:val="single" w:color="auto" w:sz="4" w:space="0"/>
              <w:bottom w:val="nil"/>
              <w:right w:val="single" w:color="auto" w:sz="4" w:space="0"/>
            </w:tcBorders>
            <w:noWrap w:val="0"/>
            <w:vAlign w:val="center"/>
          </w:tcPr>
          <w:p w14:paraId="5650F9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104</w:t>
            </w:r>
          </w:p>
        </w:tc>
        <w:tc>
          <w:tcPr>
            <w:tcW w:w="1147" w:type="dxa"/>
            <w:tcBorders>
              <w:top w:val="nil"/>
              <w:left w:val="single" w:color="auto" w:sz="4" w:space="0"/>
              <w:bottom w:val="nil"/>
              <w:right w:val="nil"/>
            </w:tcBorders>
            <w:noWrap w:val="0"/>
            <w:vAlign w:val="center"/>
          </w:tcPr>
          <w:p w14:paraId="3B7EB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0.5 </w:t>
            </w:r>
          </w:p>
        </w:tc>
      </w:tr>
      <w:tr w14:paraId="5EF16A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17F4F7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1397" w:type="dxa"/>
            <w:tcBorders>
              <w:top w:val="nil"/>
              <w:left w:val="single" w:color="auto" w:sz="4" w:space="0"/>
              <w:bottom w:val="nil"/>
              <w:right w:val="single" w:color="auto" w:sz="4" w:space="0"/>
            </w:tcBorders>
            <w:noWrap w:val="0"/>
            <w:vAlign w:val="center"/>
          </w:tcPr>
          <w:p w14:paraId="1F21F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18</w:t>
            </w:r>
          </w:p>
        </w:tc>
        <w:tc>
          <w:tcPr>
            <w:tcW w:w="1140" w:type="dxa"/>
            <w:tcBorders>
              <w:top w:val="nil"/>
              <w:left w:val="single" w:color="auto" w:sz="4" w:space="0"/>
              <w:bottom w:val="nil"/>
              <w:right w:val="single" w:color="auto" w:sz="4" w:space="0"/>
            </w:tcBorders>
            <w:noWrap w:val="0"/>
            <w:vAlign w:val="center"/>
          </w:tcPr>
          <w:p w14:paraId="192F1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0.4 </w:t>
            </w:r>
          </w:p>
        </w:tc>
        <w:tc>
          <w:tcPr>
            <w:tcW w:w="1356" w:type="dxa"/>
            <w:tcBorders>
              <w:top w:val="nil"/>
              <w:left w:val="single" w:color="auto" w:sz="4" w:space="0"/>
              <w:bottom w:val="nil"/>
              <w:right w:val="single" w:color="auto" w:sz="4" w:space="0"/>
            </w:tcBorders>
            <w:noWrap w:val="0"/>
            <w:vAlign w:val="center"/>
          </w:tcPr>
          <w:p w14:paraId="16EF13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c>
          <w:tcPr>
            <w:tcW w:w="1147" w:type="dxa"/>
            <w:tcBorders>
              <w:top w:val="nil"/>
              <w:left w:val="single" w:color="auto" w:sz="4" w:space="0"/>
              <w:bottom w:val="nil"/>
              <w:right w:val="nil"/>
            </w:tcBorders>
            <w:noWrap w:val="0"/>
            <w:vAlign w:val="center"/>
          </w:tcPr>
          <w:p w14:paraId="5FFC9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r>
      <w:tr w14:paraId="0027AA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0" w:hRule="atLeast"/>
          <w:jc w:val="center"/>
        </w:trPr>
        <w:tc>
          <w:tcPr>
            <w:tcW w:w="3652" w:type="dxa"/>
            <w:tcBorders>
              <w:top w:val="nil"/>
              <w:left w:val="nil"/>
              <w:bottom w:val="nil"/>
              <w:right w:val="single" w:color="auto" w:sz="4" w:space="0"/>
            </w:tcBorders>
            <w:noWrap w:val="0"/>
            <w:vAlign w:val="center"/>
          </w:tcPr>
          <w:p w14:paraId="46F5F1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1397" w:type="dxa"/>
            <w:tcBorders>
              <w:top w:val="nil"/>
              <w:left w:val="single" w:color="auto" w:sz="4" w:space="0"/>
              <w:bottom w:val="nil"/>
              <w:right w:val="single" w:color="auto" w:sz="4" w:space="0"/>
            </w:tcBorders>
            <w:noWrap w:val="0"/>
            <w:vAlign w:val="center"/>
          </w:tcPr>
          <w:p w14:paraId="2DED79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520</w:t>
            </w:r>
          </w:p>
        </w:tc>
        <w:tc>
          <w:tcPr>
            <w:tcW w:w="1140" w:type="dxa"/>
            <w:tcBorders>
              <w:top w:val="nil"/>
              <w:left w:val="single" w:color="auto" w:sz="4" w:space="0"/>
              <w:bottom w:val="nil"/>
              <w:right w:val="single" w:color="auto" w:sz="4" w:space="0"/>
            </w:tcBorders>
            <w:noWrap w:val="0"/>
            <w:vAlign w:val="center"/>
          </w:tcPr>
          <w:p w14:paraId="01C95F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10.8 </w:t>
            </w:r>
          </w:p>
        </w:tc>
        <w:tc>
          <w:tcPr>
            <w:tcW w:w="1356" w:type="dxa"/>
            <w:tcBorders>
              <w:top w:val="nil"/>
              <w:left w:val="single" w:color="auto" w:sz="4" w:space="0"/>
              <w:bottom w:val="nil"/>
              <w:right w:val="single" w:color="auto" w:sz="4" w:space="0"/>
            </w:tcBorders>
            <w:noWrap w:val="0"/>
            <w:vAlign w:val="center"/>
          </w:tcPr>
          <w:p w14:paraId="63351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149</w:t>
            </w:r>
          </w:p>
        </w:tc>
        <w:tc>
          <w:tcPr>
            <w:tcW w:w="1147" w:type="dxa"/>
            <w:tcBorders>
              <w:top w:val="nil"/>
              <w:left w:val="single" w:color="auto" w:sz="4" w:space="0"/>
              <w:bottom w:val="nil"/>
              <w:right w:val="nil"/>
            </w:tcBorders>
            <w:noWrap w:val="0"/>
            <w:vAlign w:val="center"/>
          </w:tcPr>
          <w:p w14:paraId="45FF0F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0.7 </w:t>
            </w:r>
          </w:p>
        </w:tc>
      </w:tr>
      <w:tr w14:paraId="3C0EB6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7F767A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397" w:type="dxa"/>
            <w:tcBorders>
              <w:top w:val="nil"/>
              <w:left w:val="single" w:color="auto" w:sz="4" w:space="0"/>
              <w:bottom w:val="nil"/>
              <w:right w:val="single" w:color="auto" w:sz="4" w:space="0"/>
            </w:tcBorders>
            <w:noWrap w:val="0"/>
            <w:vAlign w:val="center"/>
          </w:tcPr>
          <w:p w14:paraId="33BFBD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882</w:t>
            </w:r>
          </w:p>
        </w:tc>
        <w:tc>
          <w:tcPr>
            <w:tcW w:w="1140" w:type="dxa"/>
            <w:tcBorders>
              <w:top w:val="nil"/>
              <w:left w:val="single" w:color="auto" w:sz="4" w:space="0"/>
              <w:bottom w:val="nil"/>
              <w:right w:val="single" w:color="auto" w:sz="4" w:space="0"/>
            </w:tcBorders>
            <w:noWrap w:val="0"/>
            <w:vAlign w:val="center"/>
          </w:tcPr>
          <w:p w14:paraId="0D93B0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18.3 </w:t>
            </w:r>
          </w:p>
        </w:tc>
        <w:tc>
          <w:tcPr>
            <w:tcW w:w="1356" w:type="dxa"/>
            <w:tcBorders>
              <w:top w:val="nil"/>
              <w:left w:val="single" w:color="auto" w:sz="4" w:space="0"/>
              <w:bottom w:val="nil"/>
              <w:right w:val="single" w:color="auto" w:sz="4" w:space="0"/>
            </w:tcBorders>
            <w:noWrap w:val="0"/>
            <w:vAlign w:val="center"/>
          </w:tcPr>
          <w:p w14:paraId="74C8FF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272</w:t>
            </w:r>
          </w:p>
        </w:tc>
        <w:tc>
          <w:tcPr>
            <w:tcW w:w="1147" w:type="dxa"/>
            <w:tcBorders>
              <w:top w:val="nil"/>
              <w:left w:val="single" w:color="auto" w:sz="4" w:space="0"/>
              <w:bottom w:val="nil"/>
              <w:right w:val="nil"/>
            </w:tcBorders>
            <w:noWrap w:val="0"/>
            <w:vAlign w:val="center"/>
          </w:tcPr>
          <w:p w14:paraId="3CDA86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1.2 </w:t>
            </w:r>
          </w:p>
        </w:tc>
      </w:tr>
      <w:tr w14:paraId="699353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0899CD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397" w:type="dxa"/>
            <w:tcBorders>
              <w:top w:val="nil"/>
              <w:left w:val="single" w:color="auto" w:sz="4" w:space="0"/>
              <w:bottom w:val="nil"/>
              <w:right w:val="single" w:color="auto" w:sz="4" w:space="0"/>
            </w:tcBorders>
            <w:noWrap w:val="0"/>
            <w:vAlign w:val="center"/>
          </w:tcPr>
          <w:p w14:paraId="21558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198</w:t>
            </w:r>
          </w:p>
        </w:tc>
        <w:tc>
          <w:tcPr>
            <w:tcW w:w="1140" w:type="dxa"/>
            <w:tcBorders>
              <w:top w:val="nil"/>
              <w:left w:val="single" w:color="auto" w:sz="4" w:space="0"/>
              <w:bottom w:val="nil"/>
              <w:right w:val="single" w:color="auto" w:sz="4" w:space="0"/>
            </w:tcBorders>
            <w:noWrap w:val="0"/>
            <w:vAlign w:val="center"/>
          </w:tcPr>
          <w:p w14:paraId="6B85F0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4.1 </w:t>
            </w:r>
          </w:p>
        </w:tc>
        <w:tc>
          <w:tcPr>
            <w:tcW w:w="1356" w:type="dxa"/>
            <w:tcBorders>
              <w:top w:val="nil"/>
              <w:left w:val="single" w:color="auto" w:sz="4" w:space="0"/>
              <w:bottom w:val="nil"/>
              <w:right w:val="single" w:color="auto" w:sz="4" w:space="0"/>
            </w:tcBorders>
            <w:noWrap w:val="0"/>
            <w:vAlign w:val="center"/>
          </w:tcPr>
          <w:p w14:paraId="254B76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88</w:t>
            </w:r>
          </w:p>
        </w:tc>
        <w:tc>
          <w:tcPr>
            <w:tcW w:w="1147" w:type="dxa"/>
            <w:tcBorders>
              <w:top w:val="nil"/>
              <w:left w:val="single" w:color="auto" w:sz="4" w:space="0"/>
              <w:bottom w:val="nil"/>
              <w:right w:val="nil"/>
            </w:tcBorders>
            <w:noWrap w:val="0"/>
            <w:vAlign w:val="center"/>
          </w:tcPr>
          <w:p w14:paraId="06FFCA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0.4 </w:t>
            </w:r>
          </w:p>
        </w:tc>
      </w:tr>
      <w:tr w14:paraId="7C3229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1D7149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397" w:type="dxa"/>
            <w:tcBorders>
              <w:top w:val="nil"/>
              <w:left w:val="single" w:color="auto" w:sz="4" w:space="0"/>
              <w:bottom w:val="nil"/>
              <w:right w:val="single" w:color="auto" w:sz="4" w:space="0"/>
            </w:tcBorders>
            <w:noWrap w:val="0"/>
            <w:vAlign w:val="center"/>
          </w:tcPr>
          <w:p w14:paraId="61F0B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39</w:t>
            </w:r>
          </w:p>
        </w:tc>
        <w:tc>
          <w:tcPr>
            <w:tcW w:w="1140" w:type="dxa"/>
            <w:tcBorders>
              <w:top w:val="nil"/>
              <w:left w:val="single" w:color="auto" w:sz="4" w:space="0"/>
              <w:bottom w:val="nil"/>
              <w:right w:val="single" w:color="auto" w:sz="4" w:space="0"/>
            </w:tcBorders>
            <w:noWrap w:val="0"/>
            <w:vAlign w:val="center"/>
          </w:tcPr>
          <w:p w14:paraId="1A5BC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0.8 </w:t>
            </w:r>
          </w:p>
        </w:tc>
        <w:tc>
          <w:tcPr>
            <w:tcW w:w="1356" w:type="dxa"/>
            <w:tcBorders>
              <w:top w:val="nil"/>
              <w:left w:val="single" w:color="auto" w:sz="4" w:space="0"/>
              <w:bottom w:val="nil"/>
              <w:right w:val="single" w:color="auto" w:sz="4" w:space="0"/>
            </w:tcBorders>
            <w:noWrap w:val="0"/>
            <w:vAlign w:val="center"/>
          </w:tcPr>
          <w:p w14:paraId="764F7F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3</w:t>
            </w:r>
          </w:p>
        </w:tc>
        <w:tc>
          <w:tcPr>
            <w:tcW w:w="1147" w:type="dxa"/>
            <w:tcBorders>
              <w:top w:val="nil"/>
              <w:left w:val="single" w:color="auto" w:sz="4" w:space="0"/>
              <w:bottom w:val="nil"/>
              <w:right w:val="nil"/>
            </w:tcBorders>
            <w:noWrap w:val="0"/>
            <w:vAlign w:val="center"/>
          </w:tcPr>
          <w:p w14:paraId="6D009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0.0 </w:t>
            </w:r>
          </w:p>
        </w:tc>
      </w:tr>
      <w:tr w14:paraId="34833A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6877B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397" w:type="dxa"/>
            <w:tcBorders>
              <w:top w:val="nil"/>
              <w:left w:val="single" w:color="auto" w:sz="4" w:space="0"/>
              <w:bottom w:val="nil"/>
              <w:right w:val="single" w:color="auto" w:sz="4" w:space="0"/>
            </w:tcBorders>
            <w:noWrap w:val="0"/>
            <w:vAlign w:val="center"/>
          </w:tcPr>
          <w:p w14:paraId="04ECC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124</w:t>
            </w:r>
          </w:p>
        </w:tc>
        <w:tc>
          <w:tcPr>
            <w:tcW w:w="1140" w:type="dxa"/>
            <w:tcBorders>
              <w:top w:val="nil"/>
              <w:left w:val="single" w:color="auto" w:sz="4" w:space="0"/>
              <w:bottom w:val="nil"/>
              <w:right w:val="single" w:color="auto" w:sz="4" w:space="0"/>
            </w:tcBorders>
            <w:noWrap w:val="0"/>
            <w:vAlign w:val="center"/>
          </w:tcPr>
          <w:p w14:paraId="04DCA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2.6 </w:t>
            </w:r>
          </w:p>
        </w:tc>
        <w:tc>
          <w:tcPr>
            <w:tcW w:w="1356" w:type="dxa"/>
            <w:tcBorders>
              <w:top w:val="nil"/>
              <w:left w:val="single" w:color="auto" w:sz="4" w:space="0"/>
              <w:bottom w:val="nil"/>
              <w:right w:val="single" w:color="auto" w:sz="4" w:space="0"/>
            </w:tcBorders>
            <w:noWrap w:val="0"/>
            <w:vAlign w:val="center"/>
          </w:tcPr>
          <w:p w14:paraId="6237F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1970</w:t>
            </w:r>
          </w:p>
        </w:tc>
        <w:tc>
          <w:tcPr>
            <w:tcW w:w="1147" w:type="dxa"/>
            <w:tcBorders>
              <w:top w:val="nil"/>
              <w:left w:val="single" w:color="auto" w:sz="4" w:space="0"/>
              <w:bottom w:val="nil"/>
              <w:right w:val="nil"/>
            </w:tcBorders>
            <w:noWrap w:val="0"/>
            <w:vAlign w:val="center"/>
          </w:tcPr>
          <w:p w14:paraId="1CF6FC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9.0 </w:t>
            </w:r>
          </w:p>
        </w:tc>
      </w:tr>
      <w:tr w14:paraId="0D9CE0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14:paraId="22ADB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1397" w:type="dxa"/>
            <w:tcBorders>
              <w:top w:val="nil"/>
              <w:left w:val="single" w:color="auto" w:sz="4" w:space="0"/>
              <w:bottom w:val="nil"/>
              <w:right w:val="single" w:color="auto" w:sz="4" w:space="0"/>
            </w:tcBorders>
            <w:noWrap w:val="0"/>
            <w:vAlign w:val="center"/>
          </w:tcPr>
          <w:p w14:paraId="032344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211</w:t>
            </w:r>
          </w:p>
        </w:tc>
        <w:tc>
          <w:tcPr>
            <w:tcW w:w="1140" w:type="dxa"/>
            <w:tcBorders>
              <w:top w:val="nil"/>
              <w:left w:val="single" w:color="auto" w:sz="4" w:space="0"/>
              <w:bottom w:val="nil"/>
              <w:right w:val="single" w:color="auto" w:sz="4" w:space="0"/>
            </w:tcBorders>
            <w:noWrap w:val="0"/>
            <w:vAlign w:val="center"/>
          </w:tcPr>
          <w:p w14:paraId="4B91F0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4.4 </w:t>
            </w:r>
          </w:p>
        </w:tc>
        <w:tc>
          <w:tcPr>
            <w:tcW w:w="1356" w:type="dxa"/>
            <w:tcBorders>
              <w:top w:val="nil"/>
              <w:left w:val="single" w:color="auto" w:sz="4" w:space="0"/>
              <w:bottom w:val="nil"/>
              <w:right w:val="single" w:color="auto" w:sz="4" w:space="0"/>
            </w:tcBorders>
            <w:noWrap w:val="0"/>
            <w:vAlign w:val="center"/>
          </w:tcPr>
          <w:p w14:paraId="764D73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24</w:t>
            </w:r>
          </w:p>
        </w:tc>
        <w:tc>
          <w:tcPr>
            <w:tcW w:w="1147" w:type="dxa"/>
            <w:tcBorders>
              <w:top w:val="nil"/>
              <w:left w:val="single" w:color="auto" w:sz="4" w:space="0"/>
              <w:bottom w:val="nil"/>
              <w:right w:val="nil"/>
            </w:tcBorders>
            <w:noWrap w:val="0"/>
            <w:vAlign w:val="center"/>
          </w:tcPr>
          <w:p w14:paraId="5F5DD1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0.1 </w:t>
            </w:r>
          </w:p>
        </w:tc>
      </w:tr>
      <w:tr w14:paraId="02CFB6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17882B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397" w:type="dxa"/>
            <w:tcBorders>
              <w:top w:val="nil"/>
              <w:left w:val="single" w:color="auto" w:sz="4" w:space="0"/>
              <w:bottom w:val="nil"/>
              <w:right w:val="single" w:color="auto" w:sz="4" w:space="0"/>
            </w:tcBorders>
            <w:noWrap w:val="0"/>
            <w:vAlign w:val="center"/>
          </w:tcPr>
          <w:p w14:paraId="2A184E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119</w:t>
            </w:r>
          </w:p>
        </w:tc>
        <w:tc>
          <w:tcPr>
            <w:tcW w:w="1140" w:type="dxa"/>
            <w:tcBorders>
              <w:top w:val="nil"/>
              <w:left w:val="single" w:color="auto" w:sz="4" w:space="0"/>
              <w:bottom w:val="nil"/>
              <w:right w:val="single" w:color="auto" w:sz="4" w:space="0"/>
            </w:tcBorders>
            <w:noWrap w:val="0"/>
            <w:vAlign w:val="center"/>
          </w:tcPr>
          <w:p w14:paraId="43CAF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2.5 </w:t>
            </w:r>
          </w:p>
        </w:tc>
        <w:tc>
          <w:tcPr>
            <w:tcW w:w="1356" w:type="dxa"/>
            <w:tcBorders>
              <w:top w:val="nil"/>
              <w:left w:val="single" w:color="auto" w:sz="4" w:space="0"/>
              <w:bottom w:val="nil"/>
              <w:right w:val="single" w:color="auto" w:sz="4" w:space="0"/>
            </w:tcBorders>
            <w:noWrap w:val="0"/>
            <w:vAlign w:val="center"/>
          </w:tcPr>
          <w:p w14:paraId="5F19F0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129</w:t>
            </w:r>
          </w:p>
        </w:tc>
        <w:tc>
          <w:tcPr>
            <w:tcW w:w="1147" w:type="dxa"/>
            <w:tcBorders>
              <w:top w:val="nil"/>
              <w:left w:val="single" w:color="auto" w:sz="4" w:space="0"/>
              <w:bottom w:val="nil"/>
              <w:right w:val="nil"/>
            </w:tcBorders>
            <w:noWrap w:val="0"/>
            <w:vAlign w:val="center"/>
          </w:tcPr>
          <w:p w14:paraId="12CDC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0.6 </w:t>
            </w:r>
          </w:p>
        </w:tc>
      </w:tr>
      <w:tr w14:paraId="58098B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0FD30C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397" w:type="dxa"/>
            <w:tcBorders>
              <w:top w:val="nil"/>
              <w:left w:val="single" w:color="auto" w:sz="4" w:space="0"/>
              <w:bottom w:val="nil"/>
              <w:right w:val="single" w:color="auto" w:sz="4" w:space="0"/>
            </w:tcBorders>
            <w:noWrap w:val="0"/>
            <w:vAlign w:val="center"/>
          </w:tcPr>
          <w:p w14:paraId="64941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141</w:t>
            </w:r>
          </w:p>
        </w:tc>
        <w:tc>
          <w:tcPr>
            <w:tcW w:w="1140" w:type="dxa"/>
            <w:tcBorders>
              <w:top w:val="nil"/>
              <w:left w:val="single" w:color="auto" w:sz="4" w:space="0"/>
              <w:bottom w:val="nil"/>
              <w:right w:val="single" w:color="auto" w:sz="4" w:space="0"/>
            </w:tcBorders>
            <w:noWrap w:val="0"/>
            <w:vAlign w:val="center"/>
          </w:tcPr>
          <w:p w14:paraId="698A58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2.9 </w:t>
            </w:r>
          </w:p>
        </w:tc>
        <w:tc>
          <w:tcPr>
            <w:tcW w:w="1356" w:type="dxa"/>
            <w:tcBorders>
              <w:top w:val="nil"/>
              <w:left w:val="single" w:color="auto" w:sz="4" w:space="0"/>
              <w:bottom w:val="nil"/>
              <w:right w:val="single" w:color="auto" w:sz="4" w:space="0"/>
            </w:tcBorders>
            <w:noWrap w:val="0"/>
            <w:vAlign w:val="center"/>
          </w:tcPr>
          <w:p w14:paraId="6D2690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164</w:t>
            </w:r>
          </w:p>
        </w:tc>
        <w:tc>
          <w:tcPr>
            <w:tcW w:w="1147" w:type="dxa"/>
            <w:tcBorders>
              <w:top w:val="nil"/>
              <w:left w:val="single" w:color="auto" w:sz="4" w:space="0"/>
              <w:bottom w:val="nil"/>
              <w:right w:val="nil"/>
            </w:tcBorders>
            <w:noWrap w:val="0"/>
            <w:vAlign w:val="center"/>
          </w:tcPr>
          <w:p w14:paraId="4F37E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0.8 </w:t>
            </w:r>
          </w:p>
        </w:tc>
      </w:tr>
      <w:tr w14:paraId="33E8A9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single" w:color="auto" w:sz="12" w:space="0"/>
              <w:right w:val="single" w:color="auto" w:sz="4" w:space="0"/>
            </w:tcBorders>
            <w:noWrap w:val="0"/>
            <w:vAlign w:val="center"/>
          </w:tcPr>
          <w:p w14:paraId="6E684E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397" w:type="dxa"/>
            <w:tcBorders>
              <w:top w:val="nil"/>
              <w:left w:val="single" w:color="auto" w:sz="4" w:space="0"/>
              <w:bottom w:val="single" w:color="auto" w:sz="12" w:space="0"/>
              <w:right w:val="single" w:color="auto" w:sz="4" w:space="0"/>
            </w:tcBorders>
            <w:noWrap w:val="0"/>
            <w:vAlign w:val="center"/>
          </w:tcPr>
          <w:p w14:paraId="59B2CF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455</w:t>
            </w:r>
          </w:p>
        </w:tc>
        <w:tc>
          <w:tcPr>
            <w:tcW w:w="1140" w:type="dxa"/>
            <w:tcBorders>
              <w:top w:val="nil"/>
              <w:left w:val="single" w:color="auto" w:sz="4" w:space="0"/>
              <w:bottom w:val="single" w:color="auto" w:sz="12" w:space="0"/>
              <w:right w:val="single" w:color="auto" w:sz="4" w:space="0"/>
            </w:tcBorders>
            <w:noWrap w:val="0"/>
            <w:vAlign w:val="center"/>
          </w:tcPr>
          <w:p w14:paraId="08D6CD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9.4 </w:t>
            </w:r>
          </w:p>
        </w:tc>
        <w:tc>
          <w:tcPr>
            <w:tcW w:w="1356" w:type="dxa"/>
            <w:tcBorders>
              <w:top w:val="nil"/>
              <w:left w:val="single" w:color="auto" w:sz="4" w:space="0"/>
              <w:bottom w:val="single" w:color="auto" w:sz="12" w:space="0"/>
              <w:right w:val="single" w:color="auto" w:sz="4" w:space="0"/>
            </w:tcBorders>
            <w:noWrap w:val="0"/>
            <w:vAlign w:val="center"/>
          </w:tcPr>
          <w:p w14:paraId="255048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c>
          <w:tcPr>
            <w:tcW w:w="1147" w:type="dxa"/>
            <w:tcBorders>
              <w:top w:val="nil"/>
              <w:left w:val="single" w:color="auto" w:sz="4" w:space="0"/>
              <w:bottom w:val="single" w:color="auto" w:sz="12" w:space="0"/>
              <w:right w:val="nil"/>
            </w:tcBorders>
            <w:noWrap w:val="0"/>
            <w:vAlign w:val="center"/>
          </w:tcPr>
          <w:p w14:paraId="196BA7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r>
      <w:tr w14:paraId="5A9497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single" w:color="auto" w:sz="12" w:space="0"/>
              <w:left w:val="nil"/>
              <w:bottom w:val="nil"/>
              <w:right w:val="nil"/>
            </w:tcBorders>
            <w:noWrap w:val="0"/>
            <w:vAlign w:val="center"/>
          </w:tcPr>
          <w:p w14:paraId="77DD6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default" w:ascii="Times New Roman" w:hAnsi="Times New Roman" w:eastAsia="仿宋_GB2312" w:cs="仿宋_GB2312"/>
                <w:color w:val="0C0C0C"/>
                <w:sz w:val="21"/>
                <w:szCs w:val="21"/>
                <w:highlight w:val="none"/>
                <w:lang w:val="en-US"/>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14:paraId="27BBA576">
      <w:pPr>
        <w:pStyle w:val="2"/>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二、从业人员</w:t>
      </w:r>
    </w:p>
    <w:p w14:paraId="7BCB45F0">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default" w:ascii="仿宋_GB2312" w:hAnsi="仿宋_GB2312" w:eastAsia="仿宋_GB2312" w:cs="仿宋_GB2312"/>
          <w:i w:val="0"/>
          <w:caps w:val="0"/>
          <w:color w:val="0C0C0C"/>
          <w:spacing w:val="0"/>
          <w:kern w:val="0"/>
          <w:sz w:val="32"/>
          <w:szCs w:val="32"/>
          <w:highlight w:val="none"/>
          <w:lang w:val="en-US" w:eastAsia="zh-CN" w:bidi="ar"/>
        </w:rPr>
      </w:pPr>
      <w:r>
        <w:rPr>
          <w:rFonts w:hint="default" w:ascii="仿宋_GB2312" w:hAnsi="仿宋_GB2312" w:eastAsia="仿宋_GB2312" w:cs="仿宋_GB2312"/>
          <w:i w:val="0"/>
          <w:caps w:val="0"/>
          <w:color w:val="0C0C0C"/>
          <w:spacing w:val="0"/>
          <w:kern w:val="0"/>
          <w:sz w:val="32"/>
          <w:szCs w:val="32"/>
          <w:highlight w:val="none"/>
          <w:lang w:val="en-US" w:eastAsia="zh-CN" w:bidi="ar"/>
        </w:rPr>
        <w:t>2023年末，</w:t>
      </w:r>
      <w:r>
        <w:rPr>
          <w:rFonts w:hint="eastAsia" w:ascii="仿宋_GB2312" w:hAnsi="仿宋_GB2312" w:eastAsia="仿宋_GB2312" w:cs="仿宋_GB2312"/>
          <w:i w:val="0"/>
          <w:caps w:val="0"/>
          <w:color w:val="0C0C0C"/>
          <w:spacing w:val="0"/>
          <w:kern w:val="0"/>
          <w:sz w:val="32"/>
          <w:szCs w:val="32"/>
          <w:highlight w:val="none"/>
          <w:lang w:val="en-US" w:eastAsia="zh-CN" w:bidi="ar"/>
        </w:rPr>
        <w:t>全市</w:t>
      </w:r>
      <w:r>
        <w:rPr>
          <w:rFonts w:hint="default" w:ascii="仿宋_GB2312" w:hAnsi="仿宋_GB2312" w:eastAsia="仿宋_GB2312" w:cs="仿宋_GB2312"/>
          <w:i w:val="0"/>
          <w:caps w:val="0"/>
          <w:color w:val="0C0C0C"/>
          <w:spacing w:val="0"/>
          <w:kern w:val="0"/>
          <w:sz w:val="32"/>
          <w:szCs w:val="32"/>
          <w:highlight w:val="none"/>
          <w:lang w:val="en-US" w:eastAsia="zh-CN" w:bidi="ar"/>
        </w:rPr>
        <w:t>第二产业和第三产业法人单位从业人员</w:t>
      </w:r>
      <w:r>
        <w:rPr>
          <w:rFonts w:hint="eastAsia" w:ascii="仿宋_GB2312" w:hAnsi="仿宋_GB2312" w:eastAsia="仿宋_GB2312" w:cs="仿宋_GB2312"/>
          <w:i w:val="0"/>
          <w:caps w:val="0"/>
          <w:color w:val="0C0C0C"/>
          <w:spacing w:val="0"/>
          <w:kern w:val="0"/>
          <w:sz w:val="32"/>
          <w:szCs w:val="32"/>
          <w:highlight w:val="none"/>
          <w:lang w:val="en-US" w:eastAsia="zh-CN" w:bidi="ar"/>
        </w:rPr>
        <w:t>60251</w:t>
      </w:r>
      <w:r>
        <w:rPr>
          <w:rFonts w:hint="default" w:ascii="仿宋_GB2312" w:hAnsi="仿宋_GB2312" w:eastAsia="仿宋_GB2312" w:cs="仿宋_GB2312"/>
          <w:i w:val="0"/>
          <w:caps w:val="0"/>
          <w:color w:val="0C0C0C"/>
          <w:spacing w:val="0"/>
          <w:kern w:val="0"/>
          <w:sz w:val="32"/>
          <w:szCs w:val="32"/>
          <w:highlight w:val="none"/>
          <w:lang w:val="en-US" w:eastAsia="zh-CN" w:bidi="ar"/>
        </w:rPr>
        <w:t>人，比2018年末增加</w:t>
      </w:r>
      <w:r>
        <w:rPr>
          <w:rFonts w:hint="eastAsia" w:ascii="仿宋_GB2312" w:hAnsi="仿宋_GB2312" w:eastAsia="仿宋_GB2312" w:cs="仿宋_GB2312"/>
          <w:i w:val="0"/>
          <w:caps w:val="0"/>
          <w:color w:val="0C0C0C"/>
          <w:spacing w:val="0"/>
          <w:kern w:val="0"/>
          <w:sz w:val="32"/>
          <w:szCs w:val="32"/>
          <w:highlight w:val="none"/>
          <w:lang w:val="en-US" w:eastAsia="zh-CN" w:bidi="ar"/>
        </w:rPr>
        <w:t>6967</w:t>
      </w:r>
      <w:r>
        <w:rPr>
          <w:rFonts w:hint="default" w:ascii="仿宋_GB2312" w:hAnsi="仿宋_GB2312" w:eastAsia="仿宋_GB2312" w:cs="仿宋_GB2312"/>
          <w:i w:val="0"/>
          <w:caps w:val="0"/>
          <w:color w:val="0C0C0C"/>
          <w:spacing w:val="0"/>
          <w:kern w:val="0"/>
          <w:sz w:val="32"/>
          <w:szCs w:val="32"/>
          <w:highlight w:val="none"/>
          <w:lang w:val="en-US" w:eastAsia="zh-CN" w:bidi="ar"/>
        </w:rPr>
        <w:t>人，增长</w:t>
      </w:r>
      <w:r>
        <w:rPr>
          <w:rFonts w:hint="eastAsia" w:ascii="仿宋_GB2312" w:hAnsi="仿宋_GB2312" w:eastAsia="仿宋_GB2312" w:cs="仿宋_GB2312"/>
          <w:i w:val="0"/>
          <w:caps w:val="0"/>
          <w:color w:val="0C0C0C"/>
          <w:spacing w:val="0"/>
          <w:kern w:val="0"/>
          <w:sz w:val="32"/>
          <w:szCs w:val="32"/>
          <w:highlight w:val="none"/>
          <w:lang w:val="en-US" w:eastAsia="zh-CN" w:bidi="ar"/>
        </w:rPr>
        <w:t>13.1</w:t>
      </w:r>
      <w:r>
        <w:rPr>
          <w:rFonts w:hint="default" w:ascii="仿宋_GB2312" w:hAnsi="仿宋_GB2312" w:eastAsia="仿宋_GB2312" w:cs="仿宋_GB2312"/>
          <w:i w:val="0"/>
          <w:caps w:val="0"/>
          <w:color w:val="0C0C0C"/>
          <w:spacing w:val="0"/>
          <w:kern w:val="0"/>
          <w:sz w:val="32"/>
          <w:szCs w:val="32"/>
          <w:highlight w:val="none"/>
          <w:lang w:val="en-US" w:eastAsia="zh-CN" w:bidi="ar"/>
        </w:rPr>
        <w:t>%，其中女性从业人员</w:t>
      </w:r>
      <w:r>
        <w:rPr>
          <w:rFonts w:hint="eastAsia" w:ascii="仿宋_GB2312" w:hAnsi="仿宋_GB2312" w:eastAsia="仿宋_GB2312" w:cs="仿宋_GB2312"/>
          <w:i w:val="0"/>
          <w:caps w:val="0"/>
          <w:color w:val="0C0C0C"/>
          <w:spacing w:val="0"/>
          <w:kern w:val="0"/>
          <w:sz w:val="32"/>
          <w:szCs w:val="32"/>
          <w:highlight w:val="none"/>
          <w:lang w:val="en-US" w:eastAsia="zh-CN" w:bidi="ar"/>
        </w:rPr>
        <w:t>29837</w:t>
      </w:r>
      <w:r>
        <w:rPr>
          <w:rFonts w:hint="default" w:ascii="仿宋_GB2312" w:hAnsi="仿宋_GB2312" w:eastAsia="仿宋_GB2312" w:cs="仿宋_GB2312"/>
          <w:i w:val="0"/>
          <w:caps w:val="0"/>
          <w:color w:val="0C0C0C"/>
          <w:spacing w:val="0"/>
          <w:kern w:val="0"/>
          <w:sz w:val="32"/>
          <w:szCs w:val="32"/>
          <w:highlight w:val="none"/>
          <w:lang w:val="en-US" w:eastAsia="zh-CN" w:bidi="ar"/>
        </w:rPr>
        <w:t>人。第二产业从业人员</w:t>
      </w:r>
      <w:r>
        <w:rPr>
          <w:rFonts w:hint="eastAsia" w:ascii="仿宋_GB2312" w:hAnsi="仿宋_GB2312" w:eastAsia="仿宋_GB2312" w:cs="仿宋_GB2312"/>
          <w:i w:val="0"/>
          <w:caps w:val="0"/>
          <w:color w:val="0C0C0C"/>
          <w:spacing w:val="0"/>
          <w:kern w:val="0"/>
          <w:sz w:val="32"/>
          <w:szCs w:val="32"/>
          <w:highlight w:val="none"/>
          <w:lang w:val="en-US" w:eastAsia="zh-CN" w:bidi="ar"/>
        </w:rPr>
        <w:t>5872</w:t>
      </w:r>
      <w:r>
        <w:rPr>
          <w:rFonts w:hint="default" w:ascii="仿宋_GB2312" w:hAnsi="仿宋_GB2312" w:eastAsia="仿宋_GB2312" w:cs="仿宋_GB2312"/>
          <w:i w:val="0"/>
          <w:caps w:val="0"/>
          <w:color w:val="0C0C0C"/>
          <w:spacing w:val="0"/>
          <w:kern w:val="0"/>
          <w:sz w:val="32"/>
          <w:szCs w:val="32"/>
          <w:highlight w:val="none"/>
          <w:lang w:val="en-US" w:eastAsia="zh-CN" w:bidi="ar"/>
        </w:rPr>
        <w:t>人，减少</w:t>
      </w:r>
      <w:r>
        <w:rPr>
          <w:rFonts w:hint="eastAsia" w:ascii="仿宋_GB2312" w:hAnsi="仿宋_GB2312" w:eastAsia="仿宋_GB2312" w:cs="仿宋_GB2312"/>
          <w:i w:val="0"/>
          <w:caps w:val="0"/>
          <w:color w:val="0C0C0C"/>
          <w:spacing w:val="0"/>
          <w:kern w:val="0"/>
          <w:sz w:val="32"/>
          <w:szCs w:val="32"/>
          <w:highlight w:val="none"/>
          <w:lang w:val="en-US" w:eastAsia="zh-CN" w:bidi="ar"/>
        </w:rPr>
        <w:t>2462</w:t>
      </w:r>
      <w:r>
        <w:rPr>
          <w:rFonts w:hint="default" w:ascii="仿宋_GB2312" w:hAnsi="仿宋_GB2312" w:eastAsia="仿宋_GB2312" w:cs="仿宋_GB2312"/>
          <w:i w:val="0"/>
          <w:caps w:val="0"/>
          <w:color w:val="0C0C0C"/>
          <w:spacing w:val="0"/>
          <w:kern w:val="0"/>
          <w:sz w:val="32"/>
          <w:szCs w:val="32"/>
          <w:highlight w:val="none"/>
          <w:lang w:val="en-US" w:eastAsia="zh-CN" w:bidi="ar"/>
        </w:rPr>
        <w:t>人，下降</w:t>
      </w:r>
      <w:r>
        <w:rPr>
          <w:rFonts w:hint="eastAsia" w:ascii="仿宋_GB2312" w:hAnsi="仿宋_GB2312" w:eastAsia="仿宋_GB2312" w:cs="仿宋_GB2312"/>
          <w:i w:val="0"/>
          <w:caps w:val="0"/>
          <w:color w:val="0C0C0C"/>
          <w:spacing w:val="0"/>
          <w:kern w:val="0"/>
          <w:sz w:val="32"/>
          <w:szCs w:val="32"/>
          <w:highlight w:val="none"/>
          <w:lang w:val="en-US" w:eastAsia="zh-CN" w:bidi="ar"/>
        </w:rPr>
        <w:t>29.5</w:t>
      </w:r>
      <w:r>
        <w:rPr>
          <w:rFonts w:hint="default" w:ascii="仿宋_GB2312" w:hAnsi="仿宋_GB2312" w:eastAsia="仿宋_GB2312" w:cs="仿宋_GB2312"/>
          <w:i w:val="0"/>
          <w:caps w:val="0"/>
          <w:color w:val="0C0C0C"/>
          <w:spacing w:val="0"/>
          <w:kern w:val="0"/>
          <w:sz w:val="32"/>
          <w:szCs w:val="32"/>
          <w:highlight w:val="none"/>
          <w:lang w:val="en-US" w:eastAsia="zh-CN" w:bidi="ar"/>
        </w:rPr>
        <w:t>%；第三产业从业人员</w:t>
      </w:r>
      <w:r>
        <w:rPr>
          <w:rFonts w:hint="eastAsia" w:ascii="仿宋_GB2312" w:hAnsi="仿宋_GB2312" w:eastAsia="仿宋_GB2312" w:cs="仿宋_GB2312"/>
          <w:i w:val="0"/>
          <w:caps w:val="0"/>
          <w:color w:val="0C0C0C"/>
          <w:spacing w:val="0"/>
          <w:kern w:val="0"/>
          <w:sz w:val="32"/>
          <w:szCs w:val="32"/>
          <w:highlight w:val="none"/>
          <w:lang w:val="en-US" w:eastAsia="zh-CN" w:bidi="ar"/>
        </w:rPr>
        <w:t>54379</w:t>
      </w:r>
      <w:r>
        <w:rPr>
          <w:rFonts w:hint="default" w:ascii="仿宋_GB2312" w:hAnsi="仿宋_GB2312" w:eastAsia="仿宋_GB2312" w:cs="仿宋_GB2312"/>
          <w:i w:val="0"/>
          <w:caps w:val="0"/>
          <w:color w:val="0C0C0C"/>
          <w:spacing w:val="0"/>
          <w:kern w:val="0"/>
          <w:sz w:val="32"/>
          <w:szCs w:val="32"/>
          <w:highlight w:val="none"/>
          <w:lang w:val="en-US" w:eastAsia="zh-CN" w:bidi="ar"/>
        </w:rPr>
        <w:t>人，增加</w:t>
      </w:r>
      <w:r>
        <w:rPr>
          <w:rFonts w:hint="eastAsia" w:ascii="仿宋_GB2312" w:hAnsi="仿宋_GB2312" w:eastAsia="仿宋_GB2312" w:cs="仿宋_GB2312"/>
          <w:i w:val="0"/>
          <w:caps w:val="0"/>
          <w:color w:val="0C0C0C"/>
          <w:spacing w:val="0"/>
          <w:kern w:val="0"/>
          <w:sz w:val="32"/>
          <w:szCs w:val="32"/>
          <w:highlight w:val="none"/>
          <w:lang w:val="en-US" w:eastAsia="zh-CN" w:bidi="ar"/>
        </w:rPr>
        <w:t>9429</w:t>
      </w:r>
      <w:r>
        <w:rPr>
          <w:rFonts w:hint="default" w:ascii="仿宋_GB2312" w:hAnsi="仿宋_GB2312" w:eastAsia="仿宋_GB2312" w:cs="仿宋_GB2312"/>
          <w:i w:val="0"/>
          <w:caps w:val="0"/>
          <w:color w:val="0C0C0C"/>
          <w:spacing w:val="0"/>
          <w:kern w:val="0"/>
          <w:sz w:val="32"/>
          <w:szCs w:val="32"/>
          <w:highlight w:val="none"/>
          <w:lang w:val="en-US" w:eastAsia="zh-CN" w:bidi="ar"/>
        </w:rPr>
        <w:t>人，增长</w:t>
      </w:r>
      <w:r>
        <w:rPr>
          <w:rFonts w:hint="eastAsia" w:ascii="仿宋_GB2312" w:hAnsi="仿宋_GB2312" w:eastAsia="仿宋_GB2312" w:cs="仿宋_GB2312"/>
          <w:i w:val="0"/>
          <w:caps w:val="0"/>
          <w:color w:val="0C0C0C"/>
          <w:spacing w:val="0"/>
          <w:kern w:val="0"/>
          <w:sz w:val="32"/>
          <w:szCs w:val="32"/>
          <w:highlight w:val="none"/>
          <w:lang w:val="en-US" w:eastAsia="zh-CN" w:bidi="ar"/>
        </w:rPr>
        <w:t>21.0</w:t>
      </w:r>
      <w:r>
        <w:rPr>
          <w:rFonts w:hint="default" w:ascii="仿宋_GB2312" w:hAnsi="仿宋_GB2312" w:eastAsia="仿宋_GB2312" w:cs="仿宋_GB2312"/>
          <w:i w:val="0"/>
          <w:caps w:val="0"/>
          <w:color w:val="0C0C0C"/>
          <w:spacing w:val="0"/>
          <w:kern w:val="0"/>
          <w:sz w:val="32"/>
          <w:szCs w:val="32"/>
          <w:highlight w:val="none"/>
          <w:lang w:val="en-US" w:eastAsia="zh-CN" w:bidi="ar"/>
        </w:rPr>
        <w:t>%。个体经营户从业人员49</w:t>
      </w:r>
      <w:r>
        <w:rPr>
          <w:rFonts w:hint="eastAsia" w:ascii="仿宋_GB2312" w:hAnsi="仿宋_GB2312" w:eastAsia="仿宋_GB2312" w:cs="仿宋_GB2312"/>
          <w:i w:val="0"/>
          <w:caps w:val="0"/>
          <w:color w:val="0C0C0C"/>
          <w:spacing w:val="0"/>
          <w:kern w:val="0"/>
          <w:sz w:val="32"/>
          <w:szCs w:val="32"/>
          <w:highlight w:val="none"/>
          <w:lang w:val="en-US" w:eastAsia="zh-CN" w:bidi="ar"/>
        </w:rPr>
        <w:t>625</w:t>
      </w:r>
      <w:r>
        <w:rPr>
          <w:rFonts w:hint="default" w:ascii="仿宋_GB2312" w:hAnsi="仿宋_GB2312" w:eastAsia="仿宋_GB2312" w:cs="仿宋_GB2312"/>
          <w:i w:val="0"/>
          <w:caps w:val="0"/>
          <w:color w:val="0C0C0C"/>
          <w:spacing w:val="0"/>
          <w:kern w:val="0"/>
          <w:sz w:val="32"/>
          <w:szCs w:val="32"/>
          <w:highlight w:val="none"/>
          <w:lang w:val="en-US" w:eastAsia="zh-CN" w:bidi="ar"/>
        </w:rPr>
        <w:t>人，其中女性从业人员266</w:t>
      </w:r>
      <w:r>
        <w:rPr>
          <w:rFonts w:hint="eastAsia" w:ascii="仿宋_GB2312" w:hAnsi="仿宋_GB2312" w:eastAsia="仿宋_GB2312" w:cs="仿宋_GB2312"/>
          <w:i w:val="0"/>
          <w:caps w:val="0"/>
          <w:color w:val="0C0C0C"/>
          <w:spacing w:val="0"/>
          <w:kern w:val="0"/>
          <w:sz w:val="32"/>
          <w:szCs w:val="32"/>
          <w:highlight w:val="none"/>
          <w:lang w:val="en-US" w:eastAsia="zh-CN" w:bidi="ar"/>
        </w:rPr>
        <w:t>95</w:t>
      </w:r>
      <w:r>
        <w:rPr>
          <w:rFonts w:hint="default" w:ascii="仿宋_GB2312" w:hAnsi="仿宋_GB2312" w:eastAsia="仿宋_GB2312" w:cs="仿宋_GB2312"/>
          <w:i w:val="0"/>
          <w:caps w:val="0"/>
          <w:color w:val="0C0C0C"/>
          <w:spacing w:val="0"/>
          <w:kern w:val="0"/>
          <w:sz w:val="32"/>
          <w:szCs w:val="32"/>
          <w:highlight w:val="none"/>
          <w:lang w:val="en-US" w:eastAsia="zh-CN" w:bidi="ar"/>
        </w:rPr>
        <w:t>人。</w:t>
      </w:r>
    </w:p>
    <w:p w14:paraId="54CA116D">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lang w:val="en-US" w:eastAsia="zh-CN"/>
        </w:rPr>
      </w:pPr>
      <w:r>
        <w:rPr>
          <w:rFonts w:hint="default" w:ascii="仿宋_GB2312" w:hAnsi="仿宋_GB2312" w:eastAsia="仿宋_GB2312" w:cs="仿宋_GB2312"/>
          <w:i w:val="0"/>
          <w:caps w:val="0"/>
          <w:color w:val="0C0C0C"/>
          <w:spacing w:val="0"/>
          <w:kern w:val="0"/>
          <w:sz w:val="32"/>
          <w:szCs w:val="32"/>
          <w:highlight w:val="none"/>
          <w:lang w:val="en-US" w:eastAsia="zh-CN" w:bidi="ar"/>
        </w:rPr>
        <w:t>在第二产业和第三产业法人单位从业人员中，位居前三位的行业是：</w:t>
      </w:r>
      <w:r>
        <w:rPr>
          <w:rFonts w:hint="eastAsia" w:ascii="仿宋_GB2312" w:hAnsi="仿宋_GB2312" w:eastAsia="仿宋_GB2312" w:cs="仿宋_GB2312"/>
          <w:i w:val="0"/>
          <w:caps w:val="0"/>
          <w:color w:val="0C0C0C"/>
          <w:spacing w:val="0"/>
          <w:kern w:val="0"/>
          <w:sz w:val="32"/>
          <w:szCs w:val="32"/>
          <w:highlight w:val="none"/>
          <w:lang w:val="en-US" w:eastAsia="zh-CN" w:bidi="ar"/>
        </w:rPr>
        <w:t>教育10426</w:t>
      </w:r>
      <w:r>
        <w:rPr>
          <w:rFonts w:hint="default" w:ascii="仿宋_GB2312" w:hAnsi="仿宋_GB2312" w:eastAsia="仿宋_GB2312" w:cs="仿宋_GB2312"/>
          <w:i w:val="0"/>
          <w:caps w:val="0"/>
          <w:color w:val="0C0C0C"/>
          <w:spacing w:val="0"/>
          <w:kern w:val="0"/>
          <w:sz w:val="32"/>
          <w:szCs w:val="32"/>
          <w:highlight w:val="none"/>
          <w:lang w:val="en-US" w:eastAsia="zh-CN" w:bidi="ar"/>
        </w:rPr>
        <w:t>人，占</w:t>
      </w:r>
      <w:r>
        <w:rPr>
          <w:rFonts w:hint="eastAsia" w:ascii="仿宋_GB2312" w:hAnsi="仿宋_GB2312" w:eastAsia="仿宋_GB2312" w:cs="仿宋_GB2312"/>
          <w:i w:val="0"/>
          <w:caps w:val="0"/>
          <w:color w:val="0C0C0C"/>
          <w:spacing w:val="0"/>
          <w:kern w:val="0"/>
          <w:sz w:val="32"/>
          <w:szCs w:val="32"/>
          <w:highlight w:val="none"/>
          <w:lang w:val="en-US" w:eastAsia="zh-CN" w:bidi="ar"/>
        </w:rPr>
        <w:t>17.3</w:t>
      </w:r>
      <w:r>
        <w:rPr>
          <w:rFonts w:hint="default" w:ascii="仿宋_GB2312" w:hAnsi="仿宋_GB2312" w:eastAsia="仿宋_GB2312" w:cs="仿宋_GB2312"/>
          <w:i w:val="0"/>
          <w:caps w:val="0"/>
          <w:color w:val="0C0C0C"/>
          <w:spacing w:val="0"/>
          <w:kern w:val="0"/>
          <w:sz w:val="32"/>
          <w:szCs w:val="32"/>
          <w:highlight w:val="none"/>
          <w:lang w:val="en-US" w:eastAsia="zh-CN" w:bidi="ar"/>
        </w:rPr>
        <w:t>%；</w:t>
      </w:r>
      <w:r>
        <w:rPr>
          <w:rFonts w:hint="eastAsia" w:ascii="仿宋_GB2312" w:hAnsi="仿宋_GB2312" w:eastAsia="仿宋_GB2312" w:cs="仿宋_GB2312"/>
          <w:i w:val="0"/>
          <w:caps w:val="0"/>
          <w:color w:val="0C0C0C"/>
          <w:spacing w:val="0"/>
          <w:kern w:val="0"/>
          <w:sz w:val="32"/>
          <w:szCs w:val="32"/>
          <w:highlight w:val="none"/>
          <w:lang w:val="en-US" w:eastAsia="zh-CN" w:bidi="ar"/>
        </w:rPr>
        <w:t>公共管理、社会保障和社会组织8069</w:t>
      </w:r>
      <w:r>
        <w:rPr>
          <w:rFonts w:hint="default" w:ascii="仿宋_GB2312" w:hAnsi="仿宋_GB2312" w:eastAsia="仿宋_GB2312" w:cs="仿宋_GB2312"/>
          <w:i w:val="0"/>
          <w:caps w:val="0"/>
          <w:color w:val="0C0C0C"/>
          <w:spacing w:val="0"/>
          <w:kern w:val="0"/>
          <w:sz w:val="32"/>
          <w:szCs w:val="32"/>
          <w:highlight w:val="none"/>
          <w:lang w:val="en-US" w:eastAsia="zh-CN" w:bidi="ar"/>
        </w:rPr>
        <w:t>人，占</w:t>
      </w:r>
      <w:r>
        <w:rPr>
          <w:rFonts w:hint="eastAsia" w:ascii="仿宋_GB2312" w:hAnsi="仿宋_GB2312" w:eastAsia="仿宋_GB2312" w:cs="仿宋_GB2312"/>
          <w:i w:val="0"/>
          <w:caps w:val="0"/>
          <w:color w:val="0C0C0C"/>
          <w:spacing w:val="0"/>
          <w:kern w:val="0"/>
          <w:sz w:val="32"/>
          <w:szCs w:val="32"/>
          <w:highlight w:val="none"/>
          <w:lang w:val="en-US" w:eastAsia="zh-CN" w:bidi="ar"/>
        </w:rPr>
        <w:t>13.4</w:t>
      </w:r>
      <w:r>
        <w:rPr>
          <w:rFonts w:hint="default" w:ascii="仿宋_GB2312" w:hAnsi="仿宋_GB2312" w:eastAsia="仿宋_GB2312" w:cs="仿宋_GB2312"/>
          <w:i w:val="0"/>
          <w:caps w:val="0"/>
          <w:color w:val="0C0C0C"/>
          <w:spacing w:val="0"/>
          <w:kern w:val="0"/>
          <w:sz w:val="32"/>
          <w:szCs w:val="32"/>
          <w:highlight w:val="none"/>
          <w:lang w:val="en-US" w:eastAsia="zh-CN" w:bidi="ar"/>
        </w:rPr>
        <w:t>%；</w:t>
      </w:r>
      <w:r>
        <w:rPr>
          <w:rFonts w:hint="eastAsia" w:ascii="仿宋_GB2312" w:hAnsi="仿宋_GB2312" w:eastAsia="仿宋_GB2312" w:cs="仿宋_GB2312"/>
          <w:i w:val="0"/>
          <w:caps w:val="0"/>
          <w:color w:val="0C0C0C"/>
          <w:spacing w:val="0"/>
          <w:kern w:val="0"/>
          <w:sz w:val="32"/>
          <w:szCs w:val="32"/>
          <w:highlight w:val="none"/>
          <w:lang w:val="en-US" w:eastAsia="zh-CN" w:bidi="ar"/>
        </w:rPr>
        <w:t>卫生和社会工作5983</w:t>
      </w:r>
      <w:r>
        <w:rPr>
          <w:rFonts w:hint="default" w:ascii="仿宋_GB2312" w:hAnsi="仿宋_GB2312" w:eastAsia="仿宋_GB2312" w:cs="仿宋_GB2312"/>
          <w:i w:val="0"/>
          <w:caps w:val="0"/>
          <w:color w:val="0C0C0C"/>
          <w:spacing w:val="0"/>
          <w:kern w:val="0"/>
          <w:sz w:val="32"/>
          <w:szCs w:val="32"/>
          <w:highlight w:val="none"/>
          <w:lang w:val="en-US" w:eastAsia="zh-CN" w:bidi="ar"/>
        </w:rPr>
        <w:t>人，占</w:t>
      </w:r>
      <w:r>
        <w:rPr>
          <w:rFonts w:hint="eastAsia" w:ascii="仿宋_GB2312" w:hAnsi="仿宋_GB2312" w:eastAsia="仿宋_GB2312" w:cs="仿宋_GB2312"/>
          <w:i w:val="0"/>
          <w:caps w:val="0"/>
          <w:color w:val="0C0C0C"/>
          <w:spacing w:val="0"/>
          <w:kern w:val="0"/>
          <w:sz w:val="32"/>
          <w:szCs w:val="32"/>
          <w:highlight w:val="none"/>
          <w:lang w:val="en-US" w:eastAsia="zh-CN" w:bidi="ar"/>
        </w:rPr>
        <w:t>9.9</w:t>
      </w:r>
      <w:r>
        <w:rPr>
          <w:rFonts w:hint="default" w:ascii="仿宋_GB2312" w:hAnsi="仿宋_GB2312" w:eastAsia="仿宋_GB2312" w:cs="仿宋_GB2312"/>
          <w:i w:val="0"/>
          <w:caps w:val="0"/>
          <w:color w:val="0C0C0C"/>
          <w:spacing w:val="0"/>
          <w:kern w:val="0"/>
          <w:sz w:val="32"/>
          <w:szCs w:val="32"/>
          <w:highlight w:val="none"/>
          <w:lang w:val="en-US" w:eastAsia="zh-CN" w:bidi="ar"/>
        </w:rPr>
        <w:t>%。在个体经营户从业人员中，位居前三位的行业是：</w:t>
      </w:r>
      <w:r>
        <w:rPr>
          <w:rFonts w:hint="eastAsia" w:ascii="仿宋_GB2312" w:hAnsi="仿宋_GB2312" w:eastAsia="仿宋_GB2312" w:cs="仿宋_GB2312"/>
          <w:i w:val="0"/>
          <w:caps w:val="0"/>
          <w:color w:val="0C0C0C"/>
          <w:spacing w:val="0"/>
          <w:kern w:val="0"/>
          <w:sz w:val="32"/>
          <w:szCs w:val="32"/>
          <w:highlight w:val="none"/>
          <w:lang w:val="en-US" w:eastAsia="zh-CN" w:bidi="ar"/>
        </w:rPr>
        <w:t>批发和零售业24195</w:t>
      </w:r>
      <w:r>
        <w:rPr>
          <w:rFonts w:hint="default" w:ascii="仿宋_GB2312" w:hAnsi="仿宋_GB2312" w:eastAsia="仿宋_GB2312" w:cs="仿宋_GB2312"/>
          <w:i w:val="0"/>
          <w:caps w:val="0"/>
          <w:color w:val="0C0C0C"/>
          <w:spacing w:val="0"/>
          <w:kern w:val="0"/>
          <w:sz w:val="32"/>
          <w:szCs w:val="32"/>
          <w:highlight w:val="none"/>
          <w:lang w:val="en-US" w:eastAsia="zh-CN" w:bidi="ar"/>
        </w:rPr>
        <w:t>人，占</w:t>
      </w:r>
      <w:r>
        <w:rPr>
          <w:rFonts w:hint="eastAsia" w:ascii="仿宋_GB2312" w:hAnsi="仿宋_GB2312" w:eastAsia="仿宋_GB2312" w:cs="仿宋_GB2312"/>
          <w:i w:val="0"/>
          <w:caps w:val="0"/>
          <w:color w:val="0C0C0C"/>
          <w:spacing w:val="0"/>
          <w:kern w:val="0"/>
          <w:sz w:val="32"/>
          <w:szCs w:val="32"/>
          <w:highlight w:val="none"/>
          <w:lang w:val="en-US" w:eastAsia="zh-CN" w:bidi="ar"/>
        </w:rPr>
        <w:t>48.8</w:t>
      </w:r>
      <w:r>
        <w:rPr>
          <w:rFonts w:hint="default" w:ascii="仿宋_GB2312" w:hAnsi="仿宋_GB2312" w:eastAsia="仿宋_GB2312" w:cs="仿宋_GB2312"/>
          <w:i w:val="0"/>
          <w:caps w:val="0"/>
          <w:color w:val="0C0C0C"/>
          <w:spacing w:val="0"/>
          <w:kern w:val="0"/>
          <w:sz w:val="32"/>
          <w:szCs w:val="32"/>
          <w:highlight w:val="none"/>
          <w:lang w:val="en-US" w:eastAsia="zh-CN" w:bidi="ar"/>
        </w:rPr>
        <w:t>%；</w:t>
      </w:r>
      <w:r>
        <w:rPr>
          <w:rFonts w:hint="eastAsia" w:ascii="仿宋_GB2312" w:hAnsi="仿宋_GB2312" w:eastAsia="仿宋_GB2312" w:cs="仿宋_GB2312"/>
          <w:i w:val="0"/>
          <w:caps w:val="0"/>
          <w:color w:val="0C0C0C"/>
          <w:spacing w:val="0"/>
          <w:kern w:val="0"/>
          <w:sz w:val="32"/>
          <w:szCs w:val="32"/>
          <w:highlight w:val="none"/>
          <w:lang w:val="en-US" w:eastAsia="zh-CN" w:bidi="ar"/>
        </w:rPr>
        <w:t>住宿和餐饮业12312</w:t>
      </w:r>
      <w:r>
        <w:rPr>
          <w:rFonts w:hint="default" w:ascii="仿宋_GB2312" w:hAnsi="仿宋_GB2312" w:eastAsia="仿宋_GB2312" w:cs="仿宋_GB2312"/>
          <w:i w:val="0"/>
          <w:caps w:val="0"/>
          <w:color w:val="0C0C0C"/>
          <w:spacing w:val="0"/>
          <w:kern w:val="0"/>
          <w:sz w:val="32"/>
          <w:szCs w:val="32"/>
          <w:highlight w:val="none"/>
          <w:lang w:val="en-US" w:eastAsia="zh-CN" w:bidi="ar"/>
        </w:rPr>
        <w:t>人，占</w:t>
      </w:r>
      <w:r>
        <w:rPr>
          <w:rFonts w:hint="eastAsia" w:ascii="仿宋_GB2312" w:hAnsi="仿宋_GB2312" w:eastAsia="仿宋_GB2312" w:cs="仿宋_GB2312"/>
          <w:i w:val="0"/>
          <w:caps w:val="0"/>
          <w:color w:val="0C0C0C"/>
          <w:spacing w:val="0"/>
          <w:kern w:val="0"/>
          <w:sz w:val="32"/>
          <w:szCs w:val="32"/>
          <w:highlight w:val="none"/>
          <w:lang w:val="en-US" w:eastAsia="zh-CN" w:bidi="ar"/>
        </w:rPr>
        <w:t>24.8</w:t>
      </w:r>
      <w:r>
        <w:rPr>
          <w:rFonts w:hint="default" w:ascii="仿宋_GB2312" w:hAnsi="仿宋_GB2312" w:eastAsia="仿宋_GB2312" w:cs="仿宋_GB2312"/>
          <w:i w:val="0"/>
          <w:caps w:val="0"/>
          <w:color w:val="0C0C0C"/>
          <w:spacing w:val="0"/>
          <w:kern w:val="0"/>
          <w:sz w:val="32"/>
          <w:szCs w:val="32"/>
          <w:highlight w:val="none"/>
          <w:lang w:val="en-US" w:eastAsia="zh-CN" w:bidi="ar"/>
        </w:rPr>
        <w:t>%；</w:t>
      </w:r>
      <w:r>
        <w:rPr>
          <w:rFonts w:hint="eastAsia" w:ascii="仿宋_GB2312" w:hAnsi="仿宋_GB2312" w:eastAsia="仿宋_GB2312" w:cs="仿宋_GB2312"/>
          <w:i w:val="0"/>
          <w:caps w:val="0"/>
          <w:color w:val="0C0C0C"/>
          <w:spacing w:val="0"/>
          <w:kern w:val="0"/>
          <w:sz w:val="32"/>
          <w:szCs w:val="32"/>
          <w:highlight w:val="none"/>
          <w:lang w:val="en-US" w:eastAsia="zh-CN" w:bidi="ar"/>
        </w:rPr>
        <w:t>居民服务、修理和其他服务业4601</w:t>
      </w:r>
      <w:r>
        <w:rPr>
          <w:rFonts w:hint="default" w:ascii="仿宋_GB2312" w:hAnsi="仿宋_GB2312" w:eastAsia="仿宋_GB2312" w:cs="仿宋_GB2312"/>
          <w:i w:val="0"/>
          <w:caps w:val="0"/>
          <w:color w:val="0C0C0C"/>
          <w:spacing w:val="0"/>
          <w:kern w:val="0"/>
          <w:sz w:val="32"/>
          <w:szCs w:val="32"/>
          <w:highlight w:val="none"/>
          <w:lang w:val="en-US" w:eastAsia="zh-CN" w:bidi="ar"/>
        </w:rPr>
        <w:t>人，占</w:t>
      </w:r>
      <w:r>
        <w:rPr>
          <w:rFonts w:hint="eastAsia" w:ascii="仿宋_GB2312" w:hAnsi="仿宋_GB2312" w:eastAsia="仿宋_GB2312" w:cs="仿宋_GB2312"/>
          <w:i w:val="0"/>
          <w:caps w:val="0"/>
          <w:color w:val="0C0C0C"/>
          <w:spacing w:val="0"/>
          <w:kern w:val="0"/>
          <w:sz w:val="32"/>
          <w:szCs w:val="32"/>
          <w:highlight w:val="none"/>
          <w:lang w:val="en-US" w:eastAsia="zh-CN" w:bidi="ar"/>
        </w:rPr>
        <w:t>9.3</w:t>
      </w:r>
      <w:r>
        <w:rPr>
          <w:rFonts w:hint="default" w:ascii="仿宋_GB2312" w:hAnsi="仿宋_GB2312" w:eastAsia="仿宋_GB2312" w:cs="仿宋_GB2312"/>
          <w:i w:val="0"/>
          <w:caps w:val="0"/>
          <w:color w:val="0C0C0C"/>
          <w:spacing w:val="0"/>
          <w:kern w:val="0"/>
          <w:sz w:val="32"/>
          <w:szCs w:val="32"/>
          <w:highlight w:val="none"/>
          <w:lang w:val="en-US" w:eastAsia="zh-CN" w:bidi="ar"/>
        </w:rPr>
        <w:t>%（详见表2-3）。</w:t>
      </w:r>
    </w:p>
    <w:p w14:paraId="67A85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表2-3　按行业门类分组的法人单位与个体经营户从业人员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20"/>
        <w:gridCol w:w="1443"/>
        <w:gridCol w:w="1080"/>
        <w:gridCol w:w="1583"/>
        <w:gridCol w:w="1045"/>
      </w:tblGrid>
      <w:tr w14:paraId="65C9A6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40" w:hRule="atLeast"/>
          <w:tblHeader/>
          <w:jc w:val="center"/>
        </w:trPr>
        <w:tc>
          <w:tcPr>
            <w:tcW w:w="2030" w:type="pct"/>
            <w:vMerge w:val="restart"/>
            <w:tcBorders>
              <w:top w:val="single" w:color="auto" w:sz="12" w:space="0"/>
              <w:left w:val="nil"/>
              <w:bottom w:val="single" w:color="auto" w:sz="4" w:space="0"/>
              <w:right w:val="single" w:color="auto" w:sz="4" w:space="0"/>
            </w:tcBorders>
            <w:noWrap w:val="0"/>
            <w:vAlign w:val="center"/>
          </w:tcPr>
          <w:p w14:paraId="48A36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both"/>
              <w:textAlignment w:val="auto"/>
              <w:rPr>
                <w:rFonts w:hint="eastAsia" w:ascii="Times New Roman" w:hAnsi="Times New Roman" w:eastAsia="宋体" w:cs="宋体"/>
                <w:color w:val="0C0C0C"/>
                <w:sz w:val="21"/>
                <w:szCs w:val="21"/>
                <w:highlight w:val="none"/>
              </w:rPr>
            </w:pPr>
          </w:p>
        </w:tc>
        <w:tc>
          <w:tcPr>
            <w:tcW w:w="832" w:type="pct"/>
            <w:vMerge w:val="restart"/>
            <w:tcBorders>
              <w:top w:val="single" w:color="auto" w:sz="12" w:space="0"/>
              <w:left w:val="single" w:color="auto" w:sz="4" w:space="0"/>
              <w:bottom w:val="single" w:color="auto" w:sz="4" w:space="0"/>
              <w:right w:val="nil"/>
            </w:tcBorders>
            <w:noWrap w:val="0"/>
            <w:vAlign w:val="center"/>
          </w:tcPr>
          <w:p w14:paraId="47DAC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法人单位</w:t>
            </w:r>
          </w:p>
          <w:p w14:paraId="4C7F0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3527C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623" w:type="pct"/>
            <w:tcBorders>
              <w:top w:val="single" w:color="auto" w:sz="12" w:space="0"/>
              <w:left w:val="nil"/>
              <w:bottom w:val="single" w:color="auto" w:sz="4" w:space="0"/>
              <w:right w:val="single" w:color="auto" w:sz="4" w:space="0"/>
            </w:tcBorders>
            <w:noWrap w:val="0"/>
            <w:vAlign w:val="center"/>
          </w:tcPr>
          <w:p w14:paraId="40241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913" w:type="pct"/>
            <w:vMerge w:val="restart"/>
            <w:tcBorders>
              <w:top w:val="single" w:color="auto" w:sz="12" w:space="0"/>
              <w:left w:val="single" w:color="auto" w:sz="4" w:space="0"/>
              <w:bottom w:val="single" w:color="auto" w:sz="4" w:space="0"/>
              <w:right w:val="nil"/>
            </w:tcBorders>
            <w:noWrap w:val="0"/>
            <w:vAlign w:val="center"/>
          </w:tcPr>
          <w:p w14:paraId="184A6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个体经营户</w:t>
            </w:r>
          </w:p>
          <w:p w14:paraId="46DC3E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475586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600" w:type="pct"/>
            <w:tcBorders>
              <w:top w:val="single" w:color="auto" w:sz="12" w:space="0"/>
              <w:left w:val="nil"/>
              <w:bottom w:val="single" w:color="auto" w:sz="4" w:space="0"/>
              <w:right w:val="nil"/>
            </w:tcBorders>
            <w:noWrap w:val="0"/>
            <w:vAlign w:val="center"/>
          </w:tcPr>
          <w:p w14:paraId="2B276A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Times New Roman" w:hAnsi="Times New Roman" w:eastAsia="宋体" w:cs="宋体"/>
                <w:b/>
                <w:bCs/>
                <w:color w:val="0C0C0C"/>
                <w:sz w:val="21"/>
                <w:szCs w:val="21"/>
                <w:highlight w:val="none"/>
              </w:rPr>
            </w:pPr>
          </w:p>
        </w:tc>
      </w:tr>
      <w:tr w14:paraId="7B0649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2" w:hRule="atLeast"/>
          <w:tblHeader/>
          <w:jc w:val="center"/>
        </w:trPr>
        <w:tc>
          <w:tcPr>
            <w:tcW w:w="2030" w:type="pct"/>
            <w:vMerge w:val="continue"/>
            <w:tcBorders>
              <w:top w:val="single" w:color="auto" w:sz="4" w:space="0"/>
              <w:left w:val="nil"/>
              <w:bottom w:val="single" w:color="auto" w:sz="4" w:space="0"/>
              <w:right w:val="single" w:color="auto" w:sz="4" w:space="0"/>
            </w:tcBorders>
            <w:noWrap w:val="0"/>
            <w:vAlign w:val="center"/>
          </w:tcPr>
          <w:p w14:paraId="04627B11">
            <w:pPr>
              <w:keepNext w:val="0"/>
              <w:keepLines w:val="0"/>
              <w:pageBreakBefore w:val="0"/>
              <w:widowControl/>
              <w:kinsoku/>
              <w:wordWrap/>
              <w:overflowPunct/>
              <w:topLinePunct w:val="0"/>
              <w:autoSpaceDE/>
              <w:autoSpaceDN/>
              <w:bidi w:val="0"/>
              <w:adjustRightInd/>
              <w:snapToGrid/>
              <w:spacing w:line="400" w:lineRule="exact"/>
              <w:ind w:left="6" w:right="6"/>
              <w:jc w:val="both"/>
              <w:textAlignment w:val="auto"/>
              <w:rPr>
                <w:rFonts w:hint="eastAsia" w:ascii="Times New Roman" w:hAnsi="Times New Roman" w:eastAsia="宋体" w:cs="宋体"/>
                <w:color w:val="0C0C0C"/>
                <w:sz w:val="21"/>
                <w:szCs w:val="21"/>
                <w:highlight w:val="none"/>
              </w:rPr>
            </w:pPr>
          </w:p>
        </w:tc>
        <w:tc>
          <w:tcPr>
            <w:tcW w:w="832" w:type="pct"/>
            <w:vMerge w:val="continue"/>
            <w:tcBorders>
              <w:top w:val="single" w:color="auto" w:sz="4" w:space="0"/>
              <w:left w:val="single" w:color="auto" w:sz="4" w:space="0"/>
              <w:bottom w:val="single" w:color="auto" w:sz="4" w:space="0"/>
              <w:right w:val="single" w:color="auto" w:sz="4" w:space="0"/>
            </w:tcBorders>
            <w:noWrap w:val="0"/>
            <w:vAlign w:val="center"/>
          </w:tcPr>
          <w:p w14:paraId="15B8415F">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3879E0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c>
          <w:tcPr>
            <w:tcW w:w="913" w:type="pct"/>
            <w:vMerge w:val="continue"/>
            <w:tcBorders>
              <w:top w:val="single" w:color="auto" w:sz="4" w:space="0"/>
              <w:left w:val="single" w:color="auto" w:sz="4" w:space="0"/>
              <w:bottom w:val="single" w:color="auto" w:sz="4" w:space="0"/>
              <w:right w:val="single" w:color="auto" w:sz="4" w:space="0"/>
            </w:tcBorders>
            <w:noWrap w:val="0"/>
            <w:vAlign w:val="center"/>
          </w:tcPr>
          <w:p w14:paraId="129C024F">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600" w:type="pct"/>
            <w:tcBorders>
              <w:top w:val="single" w:color="auto" w:sz="4" w:space="0"/>
              <w:left w:val="single" w:color="auto" w:sz="4" w:space="0"/>
              <w:bottom w:val="single" w:color="auto" w:sz="4" w:space="0"/>
              <w:right w:val="nil"/>
            </w:tcBorders>
            <w:noWrap w:val="0"/>
            <w:vAlign w:val="center"/>
          </w:tcPr>
          <w:p w14:paraId="6FEAC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r>
      <w:tr w14:paraId="6A3282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3" w:hRule="atLeast"/>
          <w:jc w:val="center"/>
        </w:trPr>
        <w:tc>
          <w:tcPr>
            <w:tcW w:w="2030" w:type="pct"/>
            <w:tcBorders>
              <w:top w:val="single" w:color="auto" w:sz="4" w:space="0"/>
              <w:left w:val="nil"/>
              <w:bottom w:val="nil"/>
              <w:right w:val="single" w:color="auto" w:sz="4" w:space="0"/>
            </w:tcBorders>
            <w:noWrap w:val="0"/>
            <w:vAlign w:val="center"/>
          </w:tcPr>
          <w:p w14:paraId="3EB0B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53" w:type="dxa"/>
            <w:tcBorders>
              <w:top w:val="single" w:color="auto" w:sz="4" w:space="0"/>
              <w:left w:val="single" w:color="auto" w:sz="4" w:space="0"/>
              <w:bottom w:val="nil"/>
              <w:right w:val="single" w:color="auto" w:sz="4" w:space="0"/>
            </w:tcBorders>
            <w:noWrap w:val="0"/>
            <w:vAlign w:val="center"/>
          </w:tcPr>
          <w:p w14:paraId="736173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60251</w:t>
            </w:r>
          </w:p>
        </w:tc>
        <w:tc>
          <w:tcPr>
            <w:tcW w:w="1088" w:type="dxa"/>
            <w:tcBorders>
              <w:top w:val="single" w:color="auto" w:sz="4" w:space="0"/>
              <w:left w:val="single" w:color="auto" w:sz="4" w:space="0"/>
              <w:bottom w:val="nil"/>
              <w:right w:val="single" w:color="auto" w:sz="4" w:space="0"/>
            </w:tcBorders>
            <w:noWrap w:val="0"/>
            <w:vAlign w:val="center"/>
          </w:tcPr>
          <w:p w14:paraId="7ADCC3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29837</w:t>
            </w:r>
          </w:p>
        </w:tc>
        <w:tc>
          <w:tcPr>
            <w:tcW w:w="1516" w:type="dxa"/>
            <w:tcBorders>
              <w:top w:val="single" w:color="auto" w:sz="4" w:space="0"/>
              <w:left w:val="single" w:color="auto" w:sz="4" w:space="0"/>
              <w:bottom w:val="nil"/>
              <w:right w:val="single" w:color="auto" w:sz="4" w:space="0"/>
            </w:tcBorders>
            <w:noWrap w:val="0"/>
            <w:vAlign w:val="center"/>
          </w:tcPr>
          <w:p w14:paraId="5F385A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49625</w:t>
            </w:r>
          </w:p>
        </w:tc>
        <w:tc>
          <w:tcPr>
            <w:tcW w:w="1000" w:type="dxa"/>
            <w:tcBorders>
              <w:top w:val="single" w:color="auto" w:sz="4" w:space="0"/>
              <w:left w:val="single" w:color="auto" w:sz="4" w:space="0"/>
              <w:bottom w:val="nil"/>
              <w:right w:val="nil"/>
            </w:tcBorders>
            <w:noWrap w:val="0"/>
            <w:vAlign w:val="center"/>
          </w:tcPr>
          <w:p w14:paraId="08B501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26695</w:t>
            </w:r>
          </w:p>
        </w:tc>
      </w:tr>
      <w:tr w14:paraId="26BF2F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624E5F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1453" w:type="dxa"/>
            <w:tcBorders>
              <w:top w:val="nil"/>
              <w:left w:val="single" w:color="auto" w:sz="4" w:space="0"/>
              <w:bottom w:val="nil"/>
              <w:right w:val="single" w:color="auto" w:sz="4" w:space="0"/>
            </w:tcBorders>
            <w:noWrap w:val="0"/>
            <w:vAlign w:val="center"/>
          </w:tcPr>
          <w:p w14:paraId="14ACE7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1759</w:t>
            </w:r>
          </w:p>
        </w:tc>
        <w:tc>
          <w:tcPr>
            <w:tcW w:w="1088" w:type="dxa"/>
            <w:tcBorders>
              <w:top w:val="nil"/>
              <w:left w:val="single" w:color="auto" w:sz="4" w:space="0"/>
              <w:bottom w:val="nil"/>
              <w:right w:val="single" w:color="auto" w:sz="4" w:space="0"/>
            </w:tcBorders>
            <w:noWrap w:val="0"/>
            <w:vAlign w:val="center"/>
          </w:tcPr>
          <w:p w14:paraId="3D9F99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904</w:t>
            </w:r>
          </w:p>
        </w:tc>
        <w:tc>
          <w:tcPr>
            <w:tcW w:w="1516" w:type="dxa"/>
            <w:tcBorders>
              <w:top w:val="nil"/>
              <w:left w:val="single" w:color="auto" w:sz="4" w:space="0"/>
              <w:bottom w:val="nil"/>
              <w:right w:val="single" w:color="auto" w:sz="4" w:space="0"/>
            </w:tcBorders>
            <w:noWrap w:val="0"/>
            <w:vAlign w:val="center"/>
          </w:tcPr>
          <w:p w14:paraId="45119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552</w:t>
            </w:r>
          </w:p>
        </w:tc>
        <w:tc>
          <w:tcPr>
            <w:tcW w:w="1000" w:type="dxa"/>
            <w:tcBorders>
              <w:top w:val="nil"/>
              <w:left w:val="single" w:color="auto" w:sz="4" w:space="0"/>
              <w:bottom w:val="nil"/>
              <w:right w:val="nil"/>
            </w:tcBorders>
            <w:noWrap w:val="0"/>
            <w:vAlign w:val="center"/>
          </w:tcPr>
          <w:p w14:paraId="78589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259</w:t>
            </w:r>
          </w:p>
        </w:tc>
      </w:tr>
      <w:tr w14:paraId="2057CF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3873A5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采矿业</w:t>
            </w:r>
          </w:p>
        </w:tc>
        <w:tc>
          <w:tcPr>
            <w:tcW w:w="1453" w:type="dxa"/>
            <w:tcBorders>
              <w:top w:val="nil"/>
              <w:left w:val="single" w:color="auto" w:sz="4" w:space="0"/>
              <w:bottom w:val="nil"/>
              <w:right w:val="single" w:color="auto" w:sz="4" w:space="0"/>
            </w:tcBorders>
            <w:noWrap w:val="0"/>
            <w:vAlign w:val="center"/>
          </w:tcPr>
          <w:p w14:paraId="4FA0BA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90</w:t>
            </w:r>
          </w:p>
        </w:tc>
        <w:tc>
          <w:tcPr>
            <w:tcW w:w="1088" w:type="dxa"/>
            <w:tcBorders>
              <w:top w:val="nil"/>
              <w:left w:val="single" w:color="auto" w:sz="4" w:space="0"/>
              <w:bottom w:val="nil"/>
              <w:right w:val="single" w:color="auto" w:sz="4" w:space="0"/>
            </w:tcBorders>
            <w:noWrap w:val="0"/>
            <w:vAlign w:val="center"/>
          </w:tcPr>
          <w:p w14:paraId="3C16E3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7</w:t>
            </w:r>
          </w:p>
        </w:tc>
        <w:tc>
          <w:tcPr>
            <w:tcW w:w="1516" w:type="dxa"/>
            <w:tcBorders>
              <w:top w:val="nil"/>
              <w:left w:val="single" w:color="auto" w:sz="4" w:space="0"/>
              <w:bottom w:val="nil"/>
              <w:right w:val="single" w:color="auto" w:sz="4" w:space="0"/>
            </w:tcBorders>
            <w:noWrap w:val="0"/>
            <w:vAlign w:val="center"/>
          </w:tcPr>
          <w:p w14:paraId="659ED2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c>
          <w:tcPr>
            <w:tcW w:w="1000" w:type="dxa"/>
            <w:tcBorders>
              <w:top w:val="nil"/>
              <w:left w:val="single" w:color="auto" w:sz="4" w:space="0"/>
              <w:bottom w:val="nil"/>
              <w:right w:val="nil"/>
            </w:tcBorders>
            <w:noWrap w:val="0"/>
            <w:vAlign w:val="center"/>
          </w:tcPr>
          <w:p w14:paraId="02B3DC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r>
      <w:tr w14:paraId="6A0A61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1E47C7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制造业</w:t>
            </w:r>
          </w:p>
        </w:tc>
        <w:tc>
          <w:tcPr>
            <w:tcW w:w="1453" w:type="dxa"/>
            <w:tcBorders>
              <w:top w:val="nil"/>
              <w:left w:val="single" w:color="auto" w:sz="4" w:space="0"/>
              <w:bottom w:val="nil"/>
              <w:right w:val="single" w:color="auto" w:sz="4" w:space="0"/>
            </w:tcBorders>
            <w:noWrap w:val="0"/>
            <w:vAlign w:val="center"/>
          </w:tcPr>
          <w:p w14:paraId="501DE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2111</w:t>
            </w:r>
          </w:p>
        </w:tc>
        <w:tc>
          <w:tcPr>
            <w:tcW w:w="1088" w:type="dxa"/>
            <w:tcBorders>
              <w:top w:val="nil"/>
              <w:left w:val="single" w:color="auto" w:sz="4" w:space="0"/>
              <w:bottom w:val="nil"/>
              <w:right w:val="single" w:color="auto" w:sz="4" w:space="0"/>
            </w:tcBorders>
            <w:noWrap w:val="0"/>
            <w:vAlign w:val="center"/>
          </w:tcPr>
          <w:p w14:paraId="3BCE9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843</w:t>
            </w:r>
          </w:p>
        </w:tc>
        <w:tc>
          <w:tcPr>
            <w:tcW w:w="1516" w:type="dxa"/>
            <w:tcBorders>
              <w:top w:val="nil"/>
              <w:left w:val="single" w:color="auto" w:sz="4" w:space="0"/>
              <w:bottom w:val="nil"/>
              <w:right w:val="single" w:color="auto" w:sz="4" w:space="0"/>
            </w:tcBorders>
            <w:noWrap w:val="0"/>
            <w:vAlign w:val="center"/>
          </w:tcPr>
          <w:p w14:paraId="5E231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2356</w:t>
            </w:r>
          </w:p>
        </w:tc>
        <w:tc>
          <w:tcPr>
            <w:tcW w:w="1000" w:type="dxa"/>
            <w:tcBorders>
              <w:top w:val="nil"/>
              <w:left w:val="single" w:color="auto" w:sz="4" w:space="0"/>
              <w:bottom w:val="nil"/>
              <w:right w:val="nil"/>
            </w:tcBorders>
            <w:noWrap w:val="0"/>
            <w:vAlign w:val="center"/>
          </w:tcPr>
          <w:p w14:paraId="54176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1070</w:t>
            </w:r>
          </w:p>
        </w:tc>
      </w:tr>
      <w:tr w14:paraId="454A2D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4030D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1453" w:type="dxa"/>
            <w:tcBorders>
              <w:top w:val="nil"/>
              <w:left w:val="single" w:color="auto" w:sz="4" w:space="0"/>
              <w:bottom w:val="nil"/>
              <w:right w:val="single" w:color="auto" w:sz="4" w:space="0"/>
            </w:tcBorders>
            <w:noWrap w:val="0"/>
            <w:vAlign w:val="center"/>
          </w:tcPr>
          <w:p w14:paraId="4ADA7A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943</w:t>
            </w:r>
          </w:p>
        </w:tc>
        <w:tc>
          <w:tcPr>
            <w:tcW w:w="1088" w:type="dxa"/>
            <w:tcBorders>
              <w:top w:val="nil"/>
              <w:left w:val="single" w:color="auto" w:sz="4" w:space="0"/>
              <w:bottom w:val="nil"/>
              <w:right w:val="single" w:color="auto" w:sz="4" w:space="0"/>
            </w:tcBorders>
            <w:noWrap w:val="0"/>
            <w:vAlign w:val="center"/>
          </w:tcPr>
          <w:p w14:paraId="61E816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260</w:t>
            </w:r>
          </w:p>
        </w:tc>
        <w:tc>
          <w:tcPr>
            <w:tcW w:w="1516" w:type="dxa"/>
            <w:tcBorders>
              <w:top w:val="nil"/>
              <w:left w:val="single" w:color="auto" w:sz="4" w:space="0"/>
              <w:bottom w:val="nil"/>
              <w:right w:val="single" w:color="auto" w:sz="4" w:space="0"/>
            </w:tcBorders>
            <w:noWrap w:val="0"/>
            <w:vAlign w:val="center"/>
          </w:tcPr>
          <w:p w14:paraId="212619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6</w:t>
            </w:r>
          </w:p>
        </w:tc>
        <w:tc>
          <w:tcPr>
            <w:tcW w:w="1000" w:type="dxa"/>
            <w:tcBorders>
              <w:top w:val="nil"/>
              <w:left w:val="single" w:color="auto" w:sz="4" w:space="0"/>
              <w:bottom w:val="nil"/>
              <w:right w:val="nil"/>
            </w:tcBorders>
            <w:noWrap w:val="0"/>
            <w:vAlign w:val="center"/>
          </w:tcPr>
          <w:p w14:paraId="24EB5F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w:t>
            </w:r>
          </w:p>
        </w:tc>
      </w:tr>
      <w:tr w14:paraId="10BE88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6C2753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建筑业</w:t>
            </w:r>
          </w:p>
        </w:tc>
        <w:tc>
          <w:tcPr>
            <w:tcW w:w="1453" w:type="dxa"/>
            <w:tcBorders>
              <w:top w:val="nil"/>
              <w:left w:val="single" w:color="auto" w:sz="4" w:space="0"/>
              <w:bottom w:val="nil"/>
              <w:right w:val="single" w:color="auto" w:sz="4" w:space="0"/>
            </w:tcBorders>
            <w:noWrap w:val="0"/>
            <w:vAlign w:val="center"/>
          </w:tcPr>
          <w:p w14:paraId="740383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2774</w:t>
            </w:r>
          </w:p>
        </w:tc>
        <w:tc>
          <w:tcPr>
            <w:tcW w:w="1088" w:type="dxa"/>
            <w:tcBorders>
              <w:top w:val="nil"/>
              <w:left w:val="single" w:color="auto" w:sz="4" w:space="0"/>
              <w:bottom w:val="nil"/>
              <w:right w:val="single" w:color="auto" w:sz="4" w:space="0"/>
            </w:tcBorders>
            <w:noWrap w:val="0"/>
            <w:vAlign w:val="center"/>
          </w:tcPr>
          <w:p w14:paraId="39637B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706</w:t>
            </w:r>
          </w:p>
        </w:tc>
        <w:tc>
          <w:tcPr>
            <w:tcW w:w="1516" w:type="dxa"/>
            <w:tcBorders>
              <w:top w:val="nil"/>
              <w:left w:val="single" w:color="auto" w:sz="4" w:space="0"/>
              <w:bottom w:val="nil"/>
              <w:right w:val="single" w:color="auto" w:sz="4" w:space="0"/>
            </w:tcBorders>
            <w:noWrap w:val="0"/>
            <w:vAlign w:val="center"/>
          </w:tcPr>
          <w:p w14:paraId="29ED13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865</w:t>
            </w:r>
          </w:p>
        </w:tc>
        <w:tc>
          <w:tcPr>
            <w:tcW w:w="1000" w:type="dxa"/>
            <w:tcBorders>
              <w:top w:val="nil"/>
              <w:left w:val="single" w:color="auto" w:sz="4" w:space="0"/>
              <w:bottom w:val="nil"/>
              <w:right w:val="nil"/>
            </w:tcBorders>
            <w:noWrap w:val="0"/>
            <w:vAlign w:val="center"/>
          </w:tcPr>
          <w:p w14:paraId="2118C5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181</w:t>
            </w:r>
          </w:p>
        </w:tc>
      </w:tr>
      <w:tr w14:paraId="7946AA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0BC67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批发和零售业</w:t>
            </w:r>
          </w:p>
        </w:tc>
        <w:tc>
          <w:tcPr>
            <w:tcW w:w="1453" w:type="dxa"/>
            <w:tcBorders>
              <w:top w:val="nil"/>
              <w:left w:val="single" w:color="auto" w:sz="4" w:space="0"/>
              <w:bottom w:val="nil"/>
              <w:right w:val="single" w:color="auto" w:sz="4" w:space="0"/>
            </w:tcBorders>
            <w:noWrap w:val="0"/>
            <w:vAlign w:val="center"/>
          </w:tcPr>
          <w:p w14:paraId="430AF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3914</w:t>
            </w:r>
          </w:p>
        </w:tc>
        <w:tc>
          <w:tcPr>
            <w:tcW w:w="1088" w:type="dxa"/>
            <w:tcBorders>
              <w:top w:val="nil"/>
              <w:left w:val="single" w:color="auto" w:sz="4" w:space="0"/>
              <w:bottom w:val="nil"/>
              <w:right w:val="single" w:color="auto" w:sz="4" w:space="0"/>
            </w:tcBorders>
            <w:noWrap w:val="0"/>
            <w:vAlign w:val="center"/>
          </w:tcPr>
          <w:p w14:paraId="19A89E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1794</w:t>
            </w:r>
          </w:p>
        </w:tc>
        <w:tc>
          <w:tcPr>
            <w:tcW w:w="1516" w:type="dxa"/>
            <w:tcBorders>
              <w:top w:val="nil"/>
              <w:left w:val="single" w:color="auto" w:sz="4" w:space="0"/>
              <w:bottom w:val="nil"/>
              <w:right w:val="single" w:color="auto" w:sz="4" w:space="0"/>
            </w:tcBorders>
            <w:noWrap w:val="0"/>
            <w:vAlign w:val="center"/>
          </w:tcPr>
          <w:p w14:paraId="6AA443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24195</w:t>
            </w:r>
          </w:p>
        </w:tc>
        <w:tc>
          <w:tcPr>
            <w:tcW w:w="1000" w:type="dxa"/>
            <w:tcBorders>
              <w:top w:val="nil"/>
              <w:left w:val="single" w:color="auto" w:sz="4" w:space="0"/>
              <w:bottom w:val="nil"/>
              <w:right w:val="nil"/>
            </w:tcBorders>
            <w:noWrap w:val="0"/>
            <w:vAlign w:val="center"/>
          </w:tcPr>
          <w:p w14:paraId="6F4FCA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13419</w:t>
            </w:r>
          </w:p>
        </w:tc>
      </w:tr>
      <w:tr w14:paraId="77ADDE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53503B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1453" w:type="dxa"/>
            <w:tcBorders>
              <w:top w:val="nil"/>
              <w:left w:val="single" w:color="auto" w:sz="4" w:space="0"/>
              <w:bottom w:val="nil"/>
              <w:right w:val="single" w:color="auto" w:sz="4" w:space="0"/>
            </w:tcBorders>
            <w:noWrap w:val="0"/>
            <w:vAlign w:val="center"/>
          </w:tcPr>
          <w:p w14:paraId="777FD9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1376</w:t>
            </w:r>
          </w:p>
        </w:tc>
        <w:tc>
          <w:tcPr>
            <w:tcW w:w="1088" w:type="dxa"/>
            <w:tcBorders>
              <w:top w:val="nil"/>
              <w:left w:val="single" w:color="auto" w:sz="4" w:space="0"/>
              <w:bottom w:val="nil"/>
              <w:right w:val="single" w:color="auto" w:sz="4" w:space="0"/>
            </w:tcBorders>
            <w:noWrap w:val="0"/>
            <w:vAlign w:val="center"/>
          </w:tcPr>
          <w:p w14:paraId="7FA5E3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434</w:t>
            </w:r>
          </w:p>
        </w:tc>
        <w:tc>
          <w:tcPr>
            <w:tcW w:w="1516" w:type="dxa"/>
            <w:tcBorders>
              <w:top w:val="nil"/>
              <w:left w:val="single" w:color="auto" w:sz="4" w:space="0"/>
              <w:bottom w:val="nil"/>
              <w:right w:val="single" w:color="auto" w:sz="4" w:space="0"/>
            </w:tcBorders>
            <w:noWrap w:val="0"/>
            <w:vAlign w:val="center"/>
          </w:tcPr>
          <w:p w14:paraId="0F8E81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1581</w:t>
            </w:r>
          </w:p>
        </w:tc>
        <w:tc>
          <w:tcPr>
            <w:tcW w:w="1000" w:type="dxa"/>
            <w:tcBorders>
              <w:top w:val="nil"/>
              <w:left w:val="single" w:color="auto" w:sz="4" w:space="0"/>
              <w:bottom w:val="nil"/>
              <w:right w:val="nil"/>
            </w:tcBorders>
            <w:noWrap w:val="0"/>
            <w:vAlign w:val="center"/>
          </w:tcPr>
          <w:p w14:paraId="74779F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333</w:t>
            </w:r>
          </w:p>
        </w:tc>
      </w:tr>
      <w:tr w14:paraId="20EB3A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6ABD31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住宿和餐饮业</w:t>
            </w:r>
          </w:p>
        </w:tc>
        <w:tc>
          <w:tcPr>
            <w:tcW w:w="1453" w:type="dxa"/>
            <w:tcBorders>
              <w:top w:val="nil"/>
              <w:left w:val="single" w:color="auto" w:sz="4" w:space="0"/>
              <w:bottom w:val="nil"/>
              <w:right w:val="single" w:color="auto" w:sz="4" w:space="0"/>
            </w:tcBorders>
            <w:noWrap w:val="0"/>
            <w:vAlign w:val="center"/>
          </w:tcPr>
          <w:p w14:paraId="2DD0D9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3257</w:t>
            </w:r>
          </w:p>
        </w:tc>
        <w:tc>
          <w:tcPr>
            <w:tcW w:w="1088" w:type="dxa"/>
            <w:tcBorders>
              <w:top w:val="nil"/>
              <w:left w:val="single" w:color="auto" w:sz="4" w:space="0"/>
              <w:bottom w:val="nil"/>
              <w:right w:val="single" w:color="auto" w:sz="4" w:space="0"/>
            </w:tcBorders>
            <w:noWrap w:val="0"/>
            <w:vAlign w:val="center"/>
          </w:tcPr>
          <w:p w14:paraId="592317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1745</w:t>
            </w:r>
          </w:p>
        </w:tc>
        <w:tc>
          <w:tcPr>
            <w:tcW w:w="1516" w:type="dxa"/>
            <w:tcBorders>
              <w:top w:val="nil"/>
              <w:left w:val="single" w:color="auto" w:sz="4" w:space="0"/>
              <w:bottom w:val="nil"/>
              <w:right w:val="single" w:color="auto" w:sz="4" w:space="0"/>
            </w:tcBorders>
            <w:noWrap w:val="0"/>
            <w:vAlign w:val="center"/>
          </w:tcPr>
          <w:p w14:paraId="54FBD1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12312</w:t>
            </w:r>
          </w:p>
        </w:tc>
        <w:tc>
          <w:tcPr>
            <w:tcW w:w="1000" w:type="dxa"/>
            <w:tcBorders>
              <w:top w:val="nil"/>
              <w:left w:val="single" w:color="auto" w:sz="4" w:space="0"/>
              <w:bottom w:val="nil"/>
              <w:right w:val="nil"/>
            </w:tcBorders>
            <w:noWrap w:val="0"/>
            <w:vAlign w:val="center"/>
          </w:tcPr>
          <w:p w14:paraId="760065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7233</w:t>
            </w:r>
          </w:p>
        </w:tc>
      </w:tr>
      <w:tr w14:paraId="5A1EB9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45D9F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453" w:type="dxa"/>
            <w:tcBorders>
              <w:top w:val="nil"/>
              <w:left w:val="single" w:color="auto" w:sz="4" w:space="0"/>
              <w:bottom w:val="nil"/>
              <w:right w:val="single" w:color="auto" w:sz="4" w:space="0"/>
            </w:tcBorders>
            <w:noWrap w:val="0"/>
            <w:vAlign w:val="center"/>
          </w:tcPr>
          <w:p w14:paraId="4543D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850</w:t>
            </w:r>
          </w:p>
        </w:tc>
        <w:tc>
          <w:tcPr>
            <w:tcW w:w="1088" w:type="dxa"/>
            <w:tcBorders>
              <w:top w:val="nil"/>
              <w:left w:val="single" w:color="auto" w:sz="4" w:space="0"/>
              <w:bottom w:val="nil"/>
              <w:right w:val="single" w:color="auto" w:sz="4" w:space="0"/>
            </w:tcBorders>
            <w:noWrap w:val="0"/>
            <w:vAlign w:val="center"/>
          </w:tcPr>
          <w:p w14:paraId="64008E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249</w:t>
            </w:r>
          </w:p>
        </w:tc>
        <w:tc>
          <w:tcPr>
            <w:tcW w:w="1516" w:type="dxa"/>
            <w:tcBorders>
              <w:top w:val="nil"/>
              <w:left w:val="single" w:color="auto" w:sz="4" w:space="0"/>
              <w:bottom w:val="nil"/>
              <w:right w:val="single" w:color="auto" w:sz="4" w:space="0"/>
            </w:tcBorders>
            <w:noWrap w:val="0"/>
            <w:vAlign w:val="center"/>
          </w:tcPr>
          <w:p w14:paraId="0E0565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194</w:t>
            </w:r>
          </w:p>
        </w:tc>
        <w:tc>
          <w:tcPr>
            <w:tcW w:w="1000" w:type="dxa"/>
            <w:tcBorders>
              <w:top w:val="nil"/>
              <w:left w:val="single" w:color="auto" w:sz="4" w:space="0"/>
              <w:bottom w:val="nil"/>
              <w:right w:val="nil"/>
            </w:tcBorders>
            <w:noWrap w:val="0"/>
            <w:vAlign w:val="center"/>
          </w:tcPr>
          <w:p w14:paraId="350ED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64</w:t>
            </w:r>
          </w:p>
        </w:tc>
      </w:tr>
      <w:tr w14:paraId="0C5906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6D510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金融业</w:t>
            </w:r>
          </w:p>
        </w:tc>
        <w:tc>
          <w:tcPr>
            <w:tcW w:w="1453" w:type="dxa"/>
            <w:tcBorders>
              <w:top w:val="nil"/>
              <w:left w:val="single" w:color="auto" w:sz="4" w:space="0"/>
              <w:bottom w:val="nil"/>
              <w:right w:val="single" w:color="auto" w:sz="4" w:space="0"/>
            </w:tcBorders>
            <w:noWrap w:val="0"/>
            <w:vAlign w:val="center"/>
          </w:tcPr>
          <w:p w14:paraId="6E284A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769</w:t>
            </w:r>
          </w:p>
        </w:tc>
        <w:tc>
          <w:tcPr>
            <w:tcW w:w="1088" w:type="dxa"/>
            <w:tcBorders>
              <w:top w:val="nil"/>
              <w:left w:val="single" w:color="auto" w:sz="4" w:space="0"/>
              <w:bottom w:val="nil"/>
              <w:right w:val="single" w:color="auto" w:sz="4" w:space="0"/>
            </w:tcBorders>
            <w:noWrap w:val="0"/>
            <w:vAlign w:val="center"/>
          </w:tcPr>
          <w:p w14:paraId="5C63A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381</w:t>
            </w:r>
          </w:p>
        </w:tc>
        <w:tc>
          <w:tcPr>
            <w:tcW w:w="1516" w:type="dxa"/>
            <w:tcBorders>
              <w:top w:val="nil"/>
              <w:left w:val="single" w:color="auto" w:sz="4" w:space="0"/>
              <w:bottom w:val="nil"/>
              <w:right w:val="single" w:color="auto" w:sz="4" w:space="0"/>
            </w:tcBorders>
            <w:noWrap w:val="0"/>
            <w:vAlign w:val="center"/>
          </w:tcPr>
          <w:p w14:paraId="303A19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c>
          <w:tcPr>
            <w:tcW w:w="1000" w:type="dxa"/>
            <w:tcBorders>
              <w:top w:val="nil"/>
              <w:left w:val="single" w:color="auto" w:sz="4" w:space="0"/>
              <w:bottom w:val="nil"/>
              <w:right w:val="nil"/>
            </w:tcBorders>
            <w:noWrap w:val="0"/>
            <w:vAlign w:val="center"/>
          </w:tcPr>
          <w:p w14:paraId="210565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r>
      <w:tr w14:paraId="5636BA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0A48DF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房地产业</w:t>
            </w:r>
          </w:p>
        </w:tc>
        <w:tc>
          <w:tcPr>
            <w:tcW w:w="1453" w:type="dxa"/>
            <w:tcBorders>
              <w:top w:val="nil"/>
              <w:left w:val="single" w:color="auto" w:sz="4" w:space="0"/>
              <w:bottom w:val="nil"/>
              <w:right w:val="single" w:color="auto" w:sz="4" w:space="0"/>
            </w:tcBorders>
            <w:noWrap w:val="0"/>
            <w:vAlign w:val="center"/>
          </w:tcPr>
          <w:p w14:paraId="07E2C2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5653</w:t>
            </w:r>
          </w:p>
        </w:tc>
        <w:tc>
          <w:tcPr>
            <w:tcW w:w="1088" w:type="dxa"/>
            <w:tcBorders>
              <w:top w:val="nil"/>
              <w:left w:val="single" w:color="auto" w:sz="4" w:space="0"/>
              <w:bottom w:val="nil"/>
              <w:right w:val="single" w:color="auto" w:sz="4" w:space="0"/>
            </w:tcBorders>
            <w:noWrap w:val="0"/>
            <w:vAlign w:val="center"/>
          </w:tcPr>
          <w:p w14:paraId="274FA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2583</w:t>
            </w:r>
          </w:p>
        </w:tc>
        <w:tc>
          <w:tcPr>
            <w:tcW w:w="1516" w:type="dxa"/>
            <w:tcBorders>
              <w:top w:val="nil"/>
              <w:left w:val="single" w:color="auto" w:sz="4" w:space="0"/>
              <w:bottom w:val="nil"/>
              <w:right w:val="single" w:color="auto" w:sz="4" w:space="0"/>
            </w:tcBorders>
            <w:noWrap w:val="0"/>
            <w:vAlign w:val="center"/>
          </w:tcPr>
          <w:p w14:paraId="73F463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1066</w:t>
            </w:r>
          </w:p>
        </w:tc>
        <w:tc>
          <w:tcPr>
            <w:tcW w:w="1000" w:type="dxa"/>
            <w:tcBorders>
              <w:top w:val="nil"/>
              <w:left w:val="single" w:color="auto" w:sz="4" w:space="0"/>
              <w:bottom w:val="nil"/>
              <w:right w:val="nil"/>
            </w:tcBorders>
            <w:noWrap w:val="0"/>
            <w:vAlign w:val="center"/>
          </w:tcPr>
          <w:p w14:paraId="63A33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753</w:t>
            </w:r>
          </w:p>
        </w:tc>
      </w:tr>
      <w:tr w14:paraId="41401E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682DFF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453" w:type="dxa"/>
            <w:tcBorders>
              <w:top w:val="nil"/>
              <w:left w:val="single" w:color="auto" w:sz="4" w:space="0"/>
              <w:bottom w:val="nil"/>
              <w:right w:val="single" w:color="auto" w:sz="4" w:space="0"/>
            </w:tcBorders>
            <w:noWrap w:val="0"/>
            <w:vAlign w:val="center"/>
          </w:tcPr>
          <w:p w14:paraId="65364B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4173</w:t>
            </w:r>
          </w:p>
        </w:tc>
        <w:tc>
          <w:tcPr>
            <w:tcW w:w="1088" w:type="dxa"/>
            <w:tcBorders>
              <w:top w:val="nil"/>
              <w:left w:val="single" w:color="auto" w:sz="4" w:space="0"/>
              <w:bottom w:val="nil"/>
              <w:right w:val="single" w:color="auto" w:sz="4" w:space="0"/>
            </w:tcBorders>
            <w:noWrap w:val="0"/>
            <w:vAlign w:val="center"/>
          </w:tcPr>
          <w:p w14:paraId="4DA77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1811</w:t>
            </w:r>
          </w:p>
        </w:tc>
        <w:tc>
          <w:tcPr>
            <w:tcW w:w="1516" w:type="dxa"/>
            <w:tcBorders>
              <w:top w:val="nil"/>
              <w:left w:val="single" w:color="auto" w:sz="4" w:space="0"/>
              <w:bottom w:val="nil"/>
              <w:right w:val="single" w:color="auto" w:sz="4" w:space="0"/>
            </w:tcBorders>
            <w:noWrap w:val="0"/>
            <w:vAlign w:val="center"/>
          </w:tcPr>
          <w:p w14:paraId="50E607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609</w:t>
            </w:r>
          </w:p>
        </w:tc>
        <w:tc>
          <w:tcPr>
            <w:tcW w:w="1000" w:type="dxa"/>
            <w:tcBorders>
              <w:top w:val="nil"/>
              <w:left w:val="single" w:color="auto" w:sz="4" w:space="0"/>
              <w:bottom w:val="nil"/>
              <w:right w:val="nil"/>
            </w:tcBorders>
            <w:noWrap w:val="0"/>
            <w:vAlign w:val="center"/>
          </w:tcPr>
          <w:p w14:paraId="13E953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225</w:t>
            </w:r>
          </w:p>
        </w:tc>
      </w:tr>
      <w:tr w14:paraId="1097BE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513C6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453" w:type="dxa"/>
            <w:tcBorders>
              <w:top w:val="nil"/>
              <w:left w:val="single" w:color="auto" w:sz="4" w:space="0"/>
              <w:bottom w:val="nil"/>
              <w:right w:val="single" w:color="auto" w:sz="4" w:space="0"/>
            </w:tcBorders>
            <w:noWrap w:val="0"/>
            <w:vAlign w:val="center"/>
          </w:tcPr>
          <w:p w14:paraId="7E1D3C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3813</w:t>
            </w:r>
          </w:p>
        </w:tc>
        <w:tc>
          <w:tcPr>
            <w:tcW w:w="1088" w:type="dxa"/>
            <w:tcBorders>
              <w:top w:val="nil"/>
              <w:left w:val="single" w:color="auto" w:sz="4" w:space="0"/>
              <w:bottom w:val="nil"/>
              <w:right w:val="single" w:color="auto" w:sz="4" w:space="0"/>
            </w:tcBorders>
            <w:noWrap w:val="0"/>
            <w:vAlign w:val="center"/>
          </w:tcPr>
          <w:p w14:paraId="1E048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1893</w:t>
            </w:r>
          </w:p>
        </w:tc>
        <w:tc>
          <w:tcPr>
            <w:tcW w:w="1516" w:type="dxa"/>
            <w:tcBorders>
              <w:top w:val="nil"/>
              <w:left w:val="single" w:color="auto" w:sz="4" w:space="0"/>
              <w:bottom w:val="nil"/>
              <w:right w:val="single" w:color="auto" w:sz="4" w:space="0"/>
            </w:tcBorders>
            <w:noWrap w:val="0"/>
            <w:vAlign w:val="center"/>
          </w:tcPr>
          <w:p w14:paraId="5A31C2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182</w:t>
            </w:r>
          </w:p>
        </w:tc>
        <w:tc>
          <w:tcPr>
            <w:tcW w:w="1000" w:type="dxa"/>
            <w:tcBorders>
              <w:top w:val="nil"/>
              <w:left w:val="single" w:color="auto" w:sz="4" w:space="0"/>
              <w:bottom w:val="nil"/>
              <w:right w:val="nil"/>
            </w:tcBorders>
            <w:noWrap w:val="0"/>
            <w:vAlign w:val="center"/>
          </w:tcPr>
          <w:p w14:paraId="3330D5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58</w:t>
            </w:r>
          </w:p>
        </w:tc>
      </w:tr>
      <w:tr w14:paraId="0DD903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13B502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453" w:type="dxa"/>
            <w:tcBorders>
              <w:top w:val="nil"/>
              <w:left w:val="single" w:color="auto" w:sz="4" w:space="0"/>
              <w:bottom w:val="nil"/>
              <w:right w:val="single" w:color="auto" w:sz="4" w:space="0"/>
            </w:tcBorders>
            <w:noWrap w:val="0"/>
            <w:vAlign w:val="center"/>
          </w:tcPr>
          <w:p w14:paraId="241BFE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2538</w:t>
            </w:r>
          </w:p>
        </w:tc>
        <w:tc>
          <w:tcPr>
            <w:tcW w:w="1088" w:type="dxa"/>
            <w:tcBorders>
              <w:top w:val="nil"/>
              <w:left w:val="single" w:color="auto" w:sz="4" w:space="0"/>
              <w:bottom w:val="nil"/>
              <w:right w:val="single" w:color="auto" w:sz="4" w:space="0"/>
            </w:tcBorders>
            <w:noWrap w:val="0"/>
            <w:vAlign w:val="center"/>
          </w:tcPr>
          <w:p w14:paraId="3003ED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1743</w:t>
            </w:r>
          </w:p>
        </w:tc>
        <w:tc>
          <w:tcPr>
            <w:tcW w:w="1516" w:type="dxa"/>
            <w:tcBorders>
              <w:top w:val="nil"/>
              <w:left w:val="single" w:color="auto" w:sz="4" w:space="0"/>
              <w:bottom w:val="nil"/>
              <w:right w:val="single" w:color="auto" w:sz="4" w:space="0"/>
            </w:tcBorders>
            <w:noWrap w:val="0"/>
            <w:vAlign w:val="center"/>
          </w:tcPr>
          <w:p w14:paraId="0F728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7</w:t>
            </w:r>
          </w:p>
        </w:tc>
        <w:tc>
          <w:tcPr>
            <w:tcW w:w="1000" w:type="dxa"/>
            <w:tcBorders>
              <w:top w:val="nil"/>
              <w:left w:val="single" w:color="auto" w:sz="4" w:space="0"/>
              <w:bottom w:val="nil"/>
              <w:right w:val="nil"/>
            </w:tcBorders>
            <w:noWrap w:val="0"/>
            <w:vAlign w:val="center"/>
          </w:tcPr>
          <w:p w14:paraId="3F15C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w:t>
            </w:r>
          </w:p>
        </w:tc>
      </w:tr>
      <w:tr w14:paraId="33C8DF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7608F3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453" w:type="dxa"/>
            <w:tcBorders>
              <w:top w:val="nil"/>
              <w:left w:val="single" w:color="auto" w:sz="4" w:space="0"/>
              <w:bottom w:val="nil"/>
              <w:right w:val="single" w:color="auto" w:sz="4" w:space="0"/>
            </w:tcBorders>
            <w:noWrap w:val="0"/>
            <w:vAlign w:val="center"/>
          </w:tcPr>
          <w:p w14:paraId="1B518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796</w:t>
            </w:r>
          </w:p>
        </w:tc>
        <w:tc>
          <w:tcPr>
            <w:tcW w:w="1088" w:type="dxa"/>
            <w:tcBorders>
              <w:top w:val="nil"/>
              <w:left w:val="single" w:color="auto" w:sz="4" w:space="0"/>
              <w:bottom w:val="nil"/>
              <w:right w:val="single" w:color="auto" w:sz="4" w:space="0"/>
            </w:tcBorders>
            <w:noWrap w:val="0"/>
            <w:vAlign w:val="center"/>
          </w:tcPr>
          <w:p w14:paraId="589A3A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385</w:t>
            </w:r>
          </w:p>
        </w:tc>
        <w:tc>
          <w:tcPr>
            <w:tcW w:w="1516" w:type="dxa"/>
            <w:tcBorders>
              <w:top w:val="nil"/>
              <w:left w:val="single" w:color="auto" w:sz="4" w:space="0"/>
              <w:bottom w:val="nil"/>
              <w:right w:val="single" w:color="auto" w:sz="4" w:space="0"/>
            </w:tcBorders>
            <w:noWrap w:val="0"/>
            <w:vAlign w:val="center"/>
          </w:tcPr>
          <w:p w14:paraId="353220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4601</w:t>
            </w:r>
          </w:p>
        </w:tc>
        <w:tc>
          <w:tcPr>
            <w:tcW w:w="1000" w:type="dxa"/>
            <w:tcBorders>
              <w:top w:val="nil"/>
              <w:left w:val="single" w:color="auto" w:sz="4" w:space="0"/>
              <w:bottom w:val="nil"/>
              <w:right w:val="nil"/>
            </w:tcBorders>
            <w:noWrap w:val="0"/>
            <w:vAlign w:val="center"/>
          </w:tcPr>
          <w:p w14:paraId="72D30E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2451</w:t>
            </w:r>
          </w:p>
        </w:tc>
      </w:tr>
      <w:tr w14:paraId="32F178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5223B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教育</w:t>
            </w:r>
          </w:p>
        </w:tc>
        <w:tc>
          <w:tcPr>
            <w:tcW w:w="1453" w:type="dxa"/>
            <w:tcBorders>
              <w:top w:val="nil"/>
              <w:left w:val="single" w:color="auto" w:sz="4" w:space="0"/>
              <w:bottom w:val="nil"/>
              <w:right w:val="single" w:color="auto" w:sz="4" w:space="0"/>
            </w:tcBorders>
            <w:noWrap w:val="0"/>
            <w:vAlign w:val="center"/>
          </w:tcPr>
          <w:p w14:paraId="0A1742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10426</w:t>
            </w:r>
          </w:p>
        </w:tc>
        <w:tc>
          <w:tcPr>
            <w:tcW w:w="1088" w:type="dxa"/>
            <w:tcBorders>
              <w:top w:val="nil"/>
              <w:left w:val="single" w:color="auto" w:sz="4" w:space="0"/>
              <w:bottom w:val="nil"/>
              <w:right w:val="single" w:color="auto" w:sz="4" w:space="0"/>
            </w:tcBorders>
            <w:noWrap w:val="0"/>
            <w:vAlign w:val="center"/>
          </w:tcPr>
          <w:p w14:paraId="57A349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7042</w:t>
            </w:r>
          </w:p>
        </w:tc>
        <w:tc>
          <w:tcPr>
            <w:tcW w:w="1516" w:type="dxa"/>
            <w:tcBorders>
              <w:top w:val="nil"/>
              <w:left w:val="single" w:color="auto" w:sz="4" w:space="0"/>
              <w:bottom w:val="nil"/>
              <w:right w:val="single" w:color="auto" w:sz="4" w:space="0"/>
            </w:tcBorders>
            <w:noWrap w:val="0"/>
            <w:vAlign w:val="center"/>
          </w:tcPr>
          <w:p w14:paraId="1DFEB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44</w:t>
            </w:r>
          </w:p>
        </w:tc>
        <w:tc>
          <w:tcPr>
            <w:tcW w:w="1000" w:type="dxa"/>
            <w:tcBorders>
              <w:top w:val="nil"/>
              <w:left w:val="single" w:color="auto" w:sz="4" w:space="0"/>
              <w:bottom w:val="nil"/>
              <w:right w:val="nil"/>
            </w:tcBorders>
            <w:noWrap w:val="0"/>
            <w:vAlign w:val="center"/>
          </w:tcPr>
          <w:p w14:paraId="0002D4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33</w:t>
            </w:r>
          </w:p>
        </w:tc>
      </w:tr>
      <w:tr w14:paraId="7F4F1D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00F76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453" w:type="dxa"/>
            <w:tcBorders>
              <w:top w:val="nil"/>
              <w:left w:val="single" w:color="auto" w:sz="4" w:space="0"/>
              <w:bottom w:val="nil"/>
              <w:right w:val="single" w:color="auto" w:sz="4" w:space="0"/>
            </w:tcBorders>
            <w:noWrap w:val="0"/>
            <w:vAlign w:val="center"/>
          </w:tcPr>
          <w:p w14:paraId="751F8A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5983</w:t>
            </w:r>
          </w:p>
        </w:tc>
        <w:tc>
          <w:tcPr>
            <w:tcW w:w="1088" w:type="dxa"/>
            <w:tcBorders>
              <w:top w:val="nil"/>
              <w:left w:val="single" w:color="auto" w:sz="4" w:space="0"/>
              <w:bottom w:val="nil"/>
              <w:right w:val="single" w:color="auto" w:sz="4" w:space="0"/>
            </w:tcBorders>
            <w:noWrap w:val="0"/>
            <w:vAlign w:val="center"/>
          </w:tcPr>
          <w:p w14:paraId="4952A2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3992</w:t>
            </w:r>
          </w:p>
        </w:tc>
        <w:tc>
          <w:tcPr>
            <w:tcW w:w="1516" w:type="dxa"/>
            <w:tcBorders>
              <w:top w:val="nil"/>
              <w:left w:val="single" w:color="auto" w:sz="4" w:space="0"/>
              <w:bottom w:val="nil"/>
              <w:right w:val="single" w:color="auto" w:sz="4" w:space="0"/>
            </w:tcBorders>
            <w:noWrap w:val="0"/>
            <w:vAlign w:val="center"/>
          </w:tcPr>
          <w:p w14:paraId="1E4AB5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372</w:t>
            </w:r>
          </w:p>
        </w:tc>
        <w:tc>
          <w:tcPr>
            <w:tcW w:w="1000" w:type="dxa"/>
            <w:tcBorders>
              <w:top w:val="nil"/>
              <w:left w:val="single" w:color="auto" w:sz="4" w:space="0"/>
              <w:bottom w:val="nil"/>
              <w:right w:val="nil"/>
            </w:tcBorders>
            <w:noWrap w:val="0"/>
            <w:vAlign w:val="center"/>
          </w:tcPr>
          <w:p w14:paraId="19B4EF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212</w:t>
            </w:r>
          </w:p>
        </w:tc>
      </w:tr>
      <w:tr w14:paraId="067943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noWrap w:val="0"/>
            <w:vAlign w:val="center"/>
          </w:tcPr>
          <w:p w14:paraId="5F551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453" w:type="dxa"/>
            <w:tcBorders>
              <w:top w:val="nil"/>
              <w:left w:val="single" w:color="auto" w:sz="4" w:space="0"/>
              <w:bottom w:val="nil"/>
              <w:right w:val="single" w:color="auto" w:sz="4" w:space="0"/>
            </w:tcBorders>
            <w:noWrap w:val="0"/>
            <w:vAlign w:val="center"/>
          </w:tcPr>
          <w:p w14:paraId="1FEC1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957</w:t>
            </w:r>
          </w:p>
        </w:tc>
        <w:tc>
          <w:tcPr>
            <w:tcW w:w="1088" w:type="dxa"/>
            <w:tcBorders>
              <w:top w:val="nil"/>
              <w:left w:val="single" w:color="auto" w:sz="4" w:space="0"/>
              <w:bottom w:val="nil"/>
              <w:right w:val="single" w:color="auto" w:sz="4" w:space="0"/>
            </w:tcBorders>
            <w:noWrap w:val="0"/>
            <w:vAlign w:val="center"/>
          </w:tcPr>
          <w:p w14:paraId="74C6E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422</w:t>
            </w:r>
          </w:p>
        </w:tc>
        <w:tc>
          <w:tcPr>
            <w:tcW w:w="1516" w:type="dxa"/>
            <w:tcBorders>
              <w:top w:val="nil"/>
              <w:left w:val="single" w:color="auto" w:sz="4" w:space="0"/>
              <w:bottom w:val="nil"/>
              <w:right w:val="single" w:color="auto" w:sz="4" w:space="0"/>
            </w:tcBorders>
            <w:noWrap w:val="0"/>
            <w:vAlign w:val="center"/>
          </w:tcPr>
          <w:p w14:paraId="7922DE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683</w:t>
            </w:r>
          </w:p>
        </w:tc>
        <w:tc>
          <w:tcPr>
            <w:tcW w:w="1000" w:type="dxa"/>
            <w:tcBorders>
              <w:top w:val="nil"/>
              <w:left w:val="single" w:color="auto" w:sz="4" w:space="0"/>
              <w:bottom w:val="nil"/>
              <w:right w:val="nil"/>
            </w:tcBorders>
            <w:noWrap w:val="0"/>
            <w:vAlign w:val="center"/>
          </w:tcPr>
          <w:p w14:paraId="6CCD3F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401</w:t>
            </w:r>
          </w:p>
        </w:tc>
      </w:tr>
      <w:tr w14:paraId="795436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single" w:color="auto" w:sz="12" w:space="0"/>
              <w:right w:val="single" w:color="auto" w:sz="4" w:space="0"/>
            </w:tcBorders>
            <w:noWrap w:val="0"/>
            <w:vAlign w:val="center"/>
          </w:tcPr>
          <w:p w14:paraId="73A0A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453" w:type="dxa"/>
            <w:tcBorders>
              <w:top w:val="nil"/>
              <w:left w:val="single" w:color="auto" w:sz="4" w:space="0"/>
              <w:bottom w:val="single" w:color="auto" w:sz="12" w:space="0"/>
              <w:right w:val="single" w:color="auto" w:sz="4" w:space="0"/>
            </w:tcBorders>
            <w:noWrap w:val="0"/>
            <w:vAlign w:val="center"/>
          </w:tcPr>
          <w:p w14:paraId="2D7056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8069</w:t>
            </w:r>
          </w:p>
        </w:tc>
        <w:tc>
          <w:tcPr>
            <w:tcW w:w="1088" w:type="dxa"/>
            <w:tcBorders>
              <w:top w:val="nil"/>
              <w:left w:val="single" w:color="auto" w:sz="4" w:space="0"/>
              <w:bottom w:val="single" w:color="auto" w:sz="12" w:space="0"/>
              <w:right w:val="single" w:color="auto" w:sz="4" w:space="0"/>
            </w:tcBorders>
            <w:noWrap w:val="0"/>
            <w:vAlign w:val="center"/>
          </w:tcPr>
          <w:p w14:paraId="3EFA45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2643</w:t>
            </w:r>
          </w:p>
        </w:tc>
        <w:tc>
          <w:tcPr>
            <w:tcW w:w="1516" w:type="dxa"/>
            <w:tcBorders>
              <w:top w:val="nil"/>
              <w:left w:val="single" w:color="auto" w:sz="4" w:space="0"/>
              <w:bottom w:val="single" w:color="auto" w:sz="12" w:space="0"/>
              <w:right w:val="single" w:color="auto" w:sz="4" w:space="0"/>
            </w:tcBorders>
            <w:noWrap w:val="0"/>
            <w:vAlign w:val="center"/>
          </w:tcPr>
          <w:p w14:paraId="6B6CC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c>
          <w:tcPr>
            <w:tcW w:w="1000" w:type="dxa"/>
            <w:tcBorders>
              <w:top w:val="nil"/>
              <w:left w:val="single" w:color="auto" w:sz="4" w:space="0"/>
              <w:bottom w:val="single" w:color="auto" w:sz="12" w:space="0"/>
              <w:right w:val="nil"/>
            </w:tcBorders>
            <w:noWrap w:val="0"/>
            <w:vAlign w:val="center"/>
          </w:tcPr>
          <w:p w14:paraId="1D0D06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r>
      <w:tr w14:paraId="031E48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5"/>
            <w:tcBorders>
              <w:top w:val="single" w:color="auto" w:sz="12" w:space="0"/>
              <w:left w:val="nil"/>
              <w:bottom w:val="nil"/>
              <w:right w:val="nil"/>
            </w:tcBorders>
            <w:noWrap w:val="0"/>
            <w:vAlign w:val="center"/>
          </w:tcPr>
          <w:p w14:paraId="54CB89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仿宋_GB2312" w:cs="仿宋_GB2312"/>
                <w:color w:val="0C0C0C"/>
                <w:sz w:val="21"/>
                <w:szCs w:val="21"/>
                <w:highlight w:val="none"/>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p>
        </w:tc>
      </w:tr>
    </w:tbl>
    <w:p w14:paraId="533AC618">
      <w:pPr>
        <w:pStyle w:val="2"/>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三、资产负债状况和营业收入</w:t>
      </w:r>
    </w:p>
    <w:p w14:paraId="5C825AAC">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default" w:ascii="仿宋_GB2312" w:hAnsi="仿宋_GB2312" w:eastAsia="仿宋_GB2312" w:cs="仿宋_GB2312"/>
          <w:i w:val="0"/>
          <w:caps w:val="0"/>
          <w:color w:val="0C0C0C"/>
          <w:spacing w:val="0"/>
          <w:kern w:val="0"/>
          <w:sz w:val="32"/>
          <w:szCs w:val="32"/>
          <w:highlight w:val="none"/>
          <w:lang w:val="en-US" w:eastAsia="zh-CN" w:bidi="ar"/>
        </w:rPr>
      </w:pPr>
      <w:r>
        <w:rPr>
          <w:rFonts w:hint="default" w:ascii="仿宋_GB2312" w:hAnsi="仿宋_GB2312" w:eastAsia="仿宋_GB2312" w:cs="仿宋_GB2312"/>
          <w:i w:val="0"/>
          <w:caps w:val="0"/>
          <w:color w:val="0C0C0C"/>
          <w:spacing w:val="0"/>
          <w:kern w:val="0"/>
          <w:sz w:val="32"/>
          <w:szCs w:val="32"/>
          <w:highlight w:val="none"/>
          <w:lang w:val="en-US" w:eastAsia="zh-CN" w:bidi="ar"/>
        </w:rPr>
        <w:t>2023年末，</w:t>
      </w:r>
      <w:r>
        <w:rPr>
          <w:rFonts w:hint="eastAsia" w:ascii="仿宋_GB2312" w:hAnsi="仿宋_GB2312" w:eastAsia="仿宋_GB2312" w:cs="仿宋_GB2312"/>
          <w:i w:val="0"/>
          <w:caps w:val="0"/>
          <w:color w:val="0C0C0C"/>
          <w:spacing w:val="0"/>
          <w:kern w:val="0"/>
          <w:sz w:val="32"/>
          <w:szCs w:val="32"/>
          <w:highlight w:val="none"/>
          <w:lang w:val="en-US" w:eastAsia="zh-CN" w:bidi="ar"/>
        </w:rPr>
        <w:t>全市</w:t>
      </w:r>
      <w:r>
        <w:rPr>
          <w:rFonts w:hint="default" w:ascii="仿宋_GB2312" w:hAnsi="仿宋_GB2312" w:eastAsia="仿宋_GB2312" w:cs="仿宋_GB2312"/>
          <w:i w:val="0"/>
          <w:caps w:val="0"/>
          <w:color w:val="0C0C0C"/>
          <w:spacing w:val="0"/>
          <w:kern w:val="0"/>
          <w:sz w:val="32"/>
          <w:szCs w:val="32"/>
          <w:highlight w:val="none"/>
          <w:lang w:val="en-US" w:eastAsia="zh-CN" w:bidi="ar"/>
        </w:rPr>
        <w:t>第二产业和第三产业法人单位资产总计1422.29 亿元，比2018年末增加</w:t>
      </w:r>
      <w:r>
        <w:rPr>
          <w:rFonts w:hint="eastAsia" w:ascii="仿宋_GB2312" w:hAnsi="仿宋_GB2312" w:eastAsia="仿宋_GB2312" w:cs="仿宋_GB2312"/>
          <w:i w:val="0"/>
          <w:caps w:val="0"/>
          <w:color w:val="0C0C0C"/>
          <w:spacing w:val="0"/>
          <w:kern w:val="0"/>
          <w:sz w:val="32"/>
          <w:szCs w:val="32"/>
          <w:highlight w:val="none"/>
          <w:lang w:val="en-US" w:eastAsia="zh-CN" w:bidi="ar"/>
        </w:rPr>
        <w:t>426.72</w:t>
      </w:r>
      <w:r>
        <w:rPr>
          <w:rFonts w:hint="default" w:ascii="仿宋_GB2312" w:hAnsi="仿宋_GB2312" w:eastAsia="仿宋_GB2312" w:cs="仿宋_GB2312"/>
          <w:i w:val="0"/>
          <w:caps w:val="0"/>
          <w:color w:val="0C0C0C"/>
          <w:spacing w:val="0"/>
          <w:kern w:val="0"/>
          <w:sz w:val="32"/>
          <w:szCs w:val="32"/>
          <w:highlight w:val="none"/>
          <w:lang w:val="en-US" w:eastAsia="zh-CN" w:bidi="ar"/>
        </w:rPr>
        <w:t>亿元，增长</w:t>
      </w:r>
      <w:r>
        <w:rPr>
          <w:rFonts w:hint="eastAsia" w:ascii="仿宋_GB2312" w:hAnsi="仿宋_GB2312" w:eastAsia="仿宋_GB2312" w:cs="仿宋_GB2312"/>
          <w:i w:val="0"/>
          <w:caps w:val="0"/>
          <w:color w:val="0C0C0C"/>
          <w:spacing w:val="0"/>
          <w:kern w:val="0"/>
          <w:sz w:val="32"/>
          <w:szCs w:val="32"/>
          <w:highlight w:val="none"/>
          <w:lang w:val="en-US" w:eastAsia="zh-CN" w:bidi="ar"/>
        </w:rPr>
        <w:t>42.9</w:t>
      </w:r>
      <w:r>
        <w:rPr>
          <w:rFonts w:hint="default" w:ascii="仿宋_GB2312" w:hAnsi="仿宋_GB2312" w:eastAsia="仿宋_GB2312" w:cs="仿宋_GB2312"/>
          <w:i w:val="0"/>
          <w:caps w:val="0"/>
          <w:color w:val="0C0C0C"/>
          <w:spacing w:val="0"/>
          <w:kern w:val="0"/>
          <w:sz w:val="32"/>
          <w:szCs w:val="32"/>
          <w:highlight w:val="none"/>
          <w:lang w:val="en-US" w:eastAsia="zh-CN" w:bidi="ar"/>
        </w:rPr>
        <w:t>%。其中，第二产业法人单位资产总计</w:t>
      </w:r>
      <w:r>
        <w:rPr>
          <w:rFonts w:hint="eastAsia" w:ascii="仿宋_GB2312" w:hAnsi="仿宋_GB2312" w:eastAsia="仿宋_GB2312" w:cs="仿宋_GB2312"/>
          <w:i w:val="0"/>
          <w:caps w:val="0"/>
          <w:color w:val="0C0C0C"/>
          <w:spacing w:val="0"/>
          <w:kern w:val="0"/>
          <w:sz w:val="32"/>
          <w:szCs w:val="32"/>
          <w:highlight w:val="none"/>
          <w:lang w:val="en-US" w:eastAsia="zh-CN" w:bidi="ar"/>
        </w:rPr>
        <w:t>94.50</w:t>
      </w:r>
      <w:r>
        <w:rPr>
          <w:rFonts w:hint="default" w:ascii="仿宋_GB2312" w:hAnsi="仿宋_GB2312" w:eastAsia="仿宋_GB2312" w:cs="仿宋_GB2312"/>
          <w:i w:val="0"/>
          <w:caps w:val="0"/>
          <w:color w:val="0C0C0C"/>
          <w:spacing w:val="0"/>
          <w:kern w:val="0"/>
          <w:sz w:val="32"/>
          <w:szCs w:val="32"/>
          <w:highlight w:val="none"/>
          <w:lang w:val="en-US" w:eastAsia="zh-CN" w:bidi="ar"/>
        </w:rPr>
        <w:t>亿元，增加</w:t>
      </w:r>
      <w:r>
        <w:rPr>
          <w:rFonts w:hint="eastAsia" w:ascii="仿宋_GB2312" w:hAnsi="仿宋_GB2312" w:eastAsia="仿宋_GB2312" w:cs="仿宋_GB2312"/>
          <w:i w:val="0"/>
          <w:caps w:val="0"/>
          <w:color w:val="0C0C0C"/>
          <w:spacing w:val="0"/>
          <w:kern w:val="0"/>
          <w:sz w:val="32"/>
          <w:szCs w:val="32"/>
          <w:highlight w:val="none"/>
          <w:lang w:val="en-US" w:eastAsia="zh-CN" w:bidi="ar"/>
        </w:rPr>
        <w:t>30.29</w:t>
      </w:r>
      <w:r>
        <w:rPr>
          <w:rFonts w:hint="default" w:ascii="仿宋_GB2312" w:hAnsi="仿宋_GB2312" w:eastAsia="仿宋_GB2312" w:cs="仿宋_GB2312"/>
          <w:i w:val="0"/>
          <w:caps w:val="0"/>
          <w:color w:val="0C0C0C"/>
          <w:spacing w:val="0"/>
          <w:kern w:val="0"/>
          <w:sz w:val="32"/>
          <w:szCs w:val="32"/>
          <w:highlight w:val="none"/>
          <w:lang w:val="en-US" w:eastAsia="zh-CN" w:bidi="ar"/>
        </w:rPr>
        <w:t>亿元，增长</w:t>
      </w:r>
      <w:r>
        <w:rPr>
          <w:rFonts w:hint="eastAsia" w:ascii="仿宋_GB2312" w:hAnsi="仿宋_GB2312" w:eastAsia="仿宋_GB2312" w:cs="仿宋_GB2312"/>
          <w:i w:val="0"/>
          <w:caps w:val="0"/>
          <w:color w:val="0C0C0C"/>
          <w:spacing w:val="0"/>
          <w:kern w:val="0"/>
          <w:sz w:val="32"/>
          <w:szCs w:val="32"/>
          <w:highlight w:val="none"/>
          <w:lang w:val="en-US" w:eastAsia="zh-CN" w:bidi="ar"/>
        </w:rPr>
        <w:t>47.2</w:t>
      </w:r>
      <w:r>
        <w:rPr>
          <w:rFonts w:hint="default" w:ascii="仿宋_GB2312" w:hAnsi="仿宋_GB2312" w:eastAsia="仿宋_GB2312" w:cs="仿宋_GB2312"/>
          <w:i w:val="0"/>
          <w:caps w:val="0"/>
          <w:color w:val="0C0C0C"/>
          <w:spacing w:val="0"/>
          <w:kern w:val="0"/>
          <w:sz w:val="32"/>
          <w:szCs w:val="32"/>
          <w:highlight w:val="none"/>
          <w:lang w:val="en-US" w:eastAsia="zh-CN" w:bidi="ar"/>
        </w:rPr>
        <w:t>%；第三产业法人单位资产总计</w:t>
      </w:r>
      <w:r>
        <w:rPr>
          <w:rFonts w:hint="eastAsia" w:ascii="仿宋_GB2312" w:hAnsi="仿宋_GB2312" w:eastAsia="仿宋_GB2312" w:cs="仿宋_GB2312"/>
          <w:i w:val="0"/>
          <w:caps w:val="0"/>
          <w:color w:val="0C0C0C"/>
          <w:spacing w:val="0"/>
          <w:kern w:val="0"/>
          <w:sz w:val="32"/>
          <w:szCs w:val="32"/>
          <w:highlight w:val="none"/>
          <w:lang w:val="en-US" w:eastAsia="zh-CN" w:bidi="ar"/>
        </w:rPr>
        <w:t>1327.79</w:t>
      </w:r>
      <w:r>
        <w:rPr>
          <w:rFonts w:hint="default" w:ascii="仿宋_GB2312" w:hAnsi="仿宋_GB2312" w:eastAsia="仿宋_GB2312" w:cs="仿宋_GB2312"/>
          <w:i w:val="0"/>
          <w:caps w:val="0"/>
          <w:color w:val="0C0C0C"/>
          <w:spacing w:val="0"/>
          <w:kern w:val="0"/>
          <w:sz w:val="32"/>
          <w:szCs w:val="32"/>
          <w:highlight w:val="none"/>
          <w:lang w:val="en-US" w:eastAsia="zh-CN" w:bidi="ar"/>
        </w:rPr>
        <w:t>亿元，增加</w:t>
      </w:r>
      <w:r>
        <w:rPr>
          <w:rFonts w:hint="eastAsia" w:ascii="仿宋_GB2312" w:hAnsi="仿宋_GB2312" w:eastAsia="仿宋_GB2312" w:cs="仿宋_GB2312"/>
          <w:i w:val="0"/>
          <w:caps w:val="0"/>
          <w:color w:val="0C0C0C"/>
          <w:spacing w:val="0"/>
          <w:kern w:val="0"/>
          <w:sz w:val="32"/>
          <w:szCs w:val="32"/>
          <w:highlight w:val="none"/>
          <w:lang w:val="en-US" w:eastAsia="zh-CN" w:bidi="ar"/>
        </w:rPr>
        <w:t>396.43</w:t>
      </w:r>
      <w:r>
        <w:rPr>
          <w:rFonts w:hint="default" w:ascii="仿宋_GB2312" w:hAnsi="仿宋_GB2312" w:eastAsia="仿宋_GB2312" w:cs="仿宋_GB2312"/>
          <w:i w:val="0"/>
          <w:caps w:val="0"/>
          <w:color w:val="0C0C0C"/>
          <w:spacing w:val="0"/>
          <w:kern w:val="0"/>
          <w:sz w:val="32"/>
          <w:szCs w:val="32"/>
          <w:highlight w:val="none"/>
          <w:lang w:val="en-US" w:eastAsia="zh-CN" w:bidi="ar"/>
        </w:rPr>
        <w:t>亿元，增长</w:t>
      </w:r>
      <w:r>
        <w:rPr>
          <w:rFonts w:hint="eastAsia" w:ascii="仿宋_GB2312" w:hAnsi="仿宋_GB2312" w:eastAsia="仿宋_GB2312" w:cs="仿宋_GB2312"/>
          <w:i w:val="0"/>
          <w:caps w:val="0"/>
          <w:color w:val="0C0C0C"/>
          <w:spacing w:val="0"/>
          <w:kern w:val="0"/>
          <w:sz w:val="32"/>
          <w:szCs w:val="32"/>
          <w:highlight w:val="none"/>
          <w:lang w:val="en-US" w:eastAsia="zh-CN" w:bidi="ar"/>
        </w:rPr>
        <w:t>42.6</w:t>
      </w:r>
      <w:r>
        <w:rPr>
          <w:rFonts w:hint="default" w:ascii="仿宋_GB2312" w:hAnsi="仿宋_GB2312" w:eastAsia="仿宋_GB2312" w:cs="仿宋_GB2312"/>
          <w:i w:val="0"/>
          <w:caps w:val="0"/>
          <w:color w:val="0C0C0C"/>
          <w:spacing w:val="0"/>
          <w:kern w:val="0"/>
          <w:sz w:val="32"/>
          <w:szCs w:val="32"/>
          <w:highlight w:val="none"/>
          <w:lang w:val="en-US" w:eastAsia="zh-CN" w:bidi="ar"/>
        </w:rPr>
        <w:t>%。</w:t>
      </w:r>
    </w:p>
    <w:p w14:paraId="5D97942E">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default" w:ascii="Times New Roman" w:hAnsi="Times New Roman" w:eastAsia="楷体_GB2312" w:cs="楷体_GB2312"/>
          <w:i w:val="0"/>
          <w:caps w:val="0"/>
          <w:color w:val="0C0C0C"/>
          <w:spacing w:val="0"/>
          <w:kern w:val="0"/>
          <w:sz w:val="28"/>
          <w:szCs w:val="28"/>
          <w:highlight w:val="none"/>
          <w:lang w:val="en-US" w:eastAsia="zh-CN" w:bidi="ar"/>
        </w:rPr>
      </w:pPr>
      <w:r>
        <w:rPr>
          <w:rFonts w:hint="default" w:ascii="仿宋_GB2312" w:hAnsi="仿宋_GB2312" w:eastAsia="仿宋_GB2312" w:cs="仿宋_GB2312"/>
          <w:i w:val="0"/>
          <w:caps w:val="0"/>
          <w:color w:val="0C0C0C"/>
          <w:spacing w:val="0"/>
          <w:kern w:val="0"/>
          <w:sz w:val="32"/>
          <w:szCs w:val="32"/>
          <w:highlight w:val="none"/>
          <w:lang w:val="en-US" w:eastAsia="zh-CN" w:bidi="ar"/>
        </w:rPr>
        <w:t>2023年末，</w:t>
      </w:r>
      <w:r>
        <w:rPr>
          <w:rFonts w:hint="eastAsia" w:ascii="仿宋_GB2312" w:hAnsi="仿宋_GB2312" w:eastAsia="仿宋_GB2312" w:cs="仿宋_GB2312"/>
          <w:i w:val="0"/>
          <w:caps w:val="0"/>
          <w:color w:val="0C0C0C"/>
          <w:spacing w:val="0"/>
          <w:kern w:val="0"/>
          <w:sz w:val="32"/>
          <w:szCs w:val="32"/>
          <w:highlight w:val="none"/>
          <w:lang w:val="en-US" w:eastAsia="zh-CN" w:bidi="ar"/>
        </w:rPr>
        <w:t>全市</w:t>
      </w:r>
      <w:r>
        <w:rPr>
          <w:rFonts w:hint="default" w:ascii="仿宋_GB2312" w:hAnsi="仿宋_GB2312" w:eastAsia="仿宋_GB2312" w:cs="仿宋_GB2312"/>
          <w:i w:val="0"/>
          <w:caps w:val="0"/>
          <w:color w:val="0C0C0C"/>
          <w:spacing w:val="0"/>
          <w:kern w:val="0"/>
          <w:sz w:val="32"/>
          <w:szCs w:val="32"/>
          <w:highlight w:val="none"/>
          <w:lang w:val="en-US" w:eastAsia="zh-CN" w:bidi="ar"/>
        </w:rPr>
        <w:t>第二产业和第三产业法人单位负债合计</w:t>
      </w:r>
      <w:r>
        <w:rPr>
          <w:rFonts w:hint="eastAsia" w:ascii="仿宋_GB2312" w:hAnsi="仿宋_GB2312" w:eastAsia="仿宋_GB2312" w:cs="仿宋_GB2312"/>
          <w:i w:val="0"/>
          <w:caps w:val="0"/>
          <w:color w:val="0C0C0C"/>
          <w:spacing w:val="0"/>
          <w:kern w:val="0"/>
          <w:sz w:val="32"/>
          <w:szCs w:val="32"/>
          <w:highlight w:val="none"/>
          <w:lang w:val="en-US" w:eastAsia="zh-CN" w:bidi="ar"/>
        </w:rPr>
        <w:t>800.58</w:t>
      </w:r>
      <w:r>
        <w:rPr>
          <w:rFonts w:hint="default" w:ascii="仿宋_GB2312" w:hAnsi="仿宋_GB2312" w:eastAsia="仿宋_GB2312" w:cs="仿宋_GB2312"/>
          <w:i w:val="0"/>
          <w:caps w:val="0"/>
          <w:color w:val="0C0C0C"/>
          <w:spacing w:val="0"/>
          <w:kern w:val="0"/>
          <w:sz w:val="32"/>
          <w:szCs w:val="32"/>
          <w:highlight w:val="none"/>
          <w:lang w:val="en-US" w:eastAsia="zh-CN" w:bidi="ar"/>
        </w:rPr>
        <w:t>亿元,比2018年末增加</w:t>
      </w:r>
      <w:r>
        <w:rPr>
          <w:rFonts w:hint="eastAsia" w:ascii="仿宋_GB2312" w:hAnsi="仿宋_GB2312" w:eastAsia="仿宋_GB2312" w:cs="仿宋_GB2312"/>
          <w:i w:val="0"/>
          <w:caps w:val="0"/>
          <w:color w:val="0C0C0C"/>
          <w:spacing w:val="0"/>
          <w:kern w:val="0"/>
          <w:sz w:val="32"/>
          <w:szCs w:val="32"/>
          <w:highlight w:val="none"/>
          <w:lang w:val="en-US" w:eastAsia="zh-CN" w:bidi="ar"/>
        </w:rPr>
        <w:t>191.09</w:t>
      </w:r>
      <w:r>
        <w:rPr>
          <w:rFonts w:hint="default" w:ascii="仿宋_GB2312" w:hAnsi="仿宋_GB2312" w:eastAsia="仿宋_GB2312" w:cs="仿宋_GB2312"/>
          <w:i w:val="0"/>
          <w:caps w:val="0"/>
          <w:color w:val="0C0C0C"/>
          <w:spacing w:val="0"/>
          <w:kern w:val="0"/>
          <w:sz w:val="32"/>
          <w:szCs w:val="32"/>
          <w:highlight w:val="none"/>
          <w:lang w:val="en-US" w:eastAsia="zh-CN" w:bidi="ar"/>
        </w:rPr>
        <w:t>亿元，增长</w:t>
      </w:r>
      <w:r>
        <w:rPr>
          <w:rFonts w:hint="eastAsia" w:ascii="仿宋_GB2312" w:hAnsi="仿宋_GB2312" w:eastAsia="仿宋_GB2312" w:cs="仿宋_GB2312"/>
          <w:i w:val="0"/>
          <w:caps w:val="0"/>
          <w:color w:val="0C0C0C"/>
          <w:spacing w:val="0"/>
          <w:kern w:val="0"/>
          <w:sz w:val="32"/>
          <w:szCs w:val="32"/>
          <w:highlight w:val="none"/>
          <w:lang w:val="en-US" w:eastAsia="zh-CN" w:bidi="ar"/>
        </w:rPr>
        <w:t>31.4</w:t>
      </w:r>
      <w:r>
        <w:rPr>
          <w:rFonts w:hint="default" w:ascii="仿宋_GB2312" w:hAnsi="仿宋_GB2312" w:eastAsia="仿宋_GB2312" w:cs="仿宋_GB2312"/>
          <w:i w:val="0"/>
          <w:caps w:val="0"/>
          <w:color w:val="0C0C0C"/>
          <w:spacing w:val="0"/>
          <w:kern w:val="0"/>
          <w:sz w:val="32"/>
          <w:szCs w:val="32"/>
          <w:highlight w:val="none"/>
          <w:lang w:val="en-US" w:eastAsia="zh-CN" w:bidi="ar"/>
        </w:rPr>
        <w:t>%。其中，第二产业法人单位负债合计</w:t>
      </w:r>
      <w:r>
        <w:rPr>
          <w:rFonts w:hint="eastAsia" w:ascii="仿宋_GB2312" w:hAnsi="仿宋_GB2312" w:eastAsia="仿宋_GB2312" w:cs="仿宋_GB2312"/>
          <w:i w:val="0"/>
          <w:caps w:val="0"/>
          <w:color w:val="0C0C0C"/>
          <w:spacing w:val="0"/>
          <w:kern w:val="0"/>
          <w:sz w:val="32"/>
          <w:szCs w:val="32"/>
          <w:highlight w:val="none"/>
          <w:lang w:val="en-US" w:eastAsia="zh-CN" w:bidi="ar"/>
        </w:rPr>
        <w:t>62.31</w:t>
      </w:r>
      <w:r>
        <w:rPr>
          <w:rFonts w:hint="default" w:ascii="仿宋_GB2312" w:hAnsi="仿宋_GB2312" w:eastAsia="仿宋_GB2312" w:cs="仿宋_GB2312"/>
          <w:i w:val="0"/>
          <w:caps w:val="0"/>
          <w:color w:val="0C0C0C"/>
          <w:spacing w:val="0"/>
          <w:kern w:val="0"/>
          <w:sz w:val="32"/>
          <w:szCs w:val="32"/>
          <w:highlight w:val="none"/>
          <w:lang w:val="en-US" w:eastAsia="zh-CN" w:bidi="ar"/>
        </w:rPr>
        <w:t>亿元，增加</w:t>
      </w:r>
      <w:r>
        <w:rPr>
          <w:rFonts w:hint="eastAsia" w:ascii="仿宋_GB2312" w:hAnsi="仿宋_GB2312" w:eastAsia="仿宋_GB2312" w:cs="仿宋_GB2312"/>
          <w:i w:val="0"/>
          <w:caps w:val="0"/>
          <w:color w:val="0C0C0C"/>
          <w:spacing w:val="0"/>
          <w:kern w:val="0"/>
          <w:sz w:val="32"/>
          <w:szCs w:val="32"/>
          <w:highlight w:val="none"/>
          <w:lang w:val="en-US" w:eastAsia="zh-CN" w:bidi="ar"/>
        </w:rPr>
        <w:t>15.48</w:t>
      </w:r>
      <w:r>
        <w:rPr>
          <w:rFonts w:hint="default" w:ascii="仿宋_GB2312" w:hAnsi="仿宋_GB2312" w:eastAsia="仿宋_GB2312" w:cs="仿宋_GB2312"/>
          <w:i w:val="0"/>
          <w:caps w:val="0"/>
          <w:color w:val="0C0C0C"/>
          <w:spacing w:val="0"/>
          <w:kern w:val="0"/>
          <w:sz w:val="32"/>
          <w:szCs w:val="32"/>
          <w:highlight w:val="none"/>
          <w:lang w:val="en-US" w:eastAsia="zh-CN" w:bidi="ar"/>
        </w:rPr>
        <w:t>亿元，增长</w:t>
      </w:r>
      <w:r>
        <w:rPr>
          <w:rFonts w:hint="eastAsia" w:ascii="仿宋_GB2312" w:hAnsi="仿宋_GB2312" w:eastAsia="仿宋_GB2312" w:cs="仿宋_GB2312"/>
          <w:i w:val="0"/>
          <w:caps w:val="0"/>
          <w:color w:val="0C0C0C"/>
          <w:spacing w:val="0"/>
          <w:kern w:val="0"/>
          <w:sz w:val="32"/>
          <w:szCs w:val="32"/>
          <w:highlight w:val="none"/>
          <w:lang w:val="en-US" w:eastAsia="zh-CN" w:bidi="ar"/>
        </w:rPr>
        <w:t>33.1</w:t>
      </w:r>
      <w:r>
        <w:rPr>
          <w:rFonts w:hint="default" w:ascii="仿宋_GB2312" w:hAnsi="仿宋_GB2312" w:eastAsia="仿宋_GB2312" w:cs="仿宋_GB2312"/>
          <w:i w:val="0"/>
          <w:caps w:val="0"/>
          <w:color w:val="0C0C0C"/>
          <w:spacing w:val="0"/>
          <w:kern w:val="0"/>
          <w:sz w:val="32"/>
          <w:szCs w:val="32"/>
          <w:highlight w:val="none"/>
          <w:lang w:val="en-US" w:eastAsia="zh-CN" w:bidi="ar"/>
        </w:rPr>
        <w:t>%；第三产业法人单位负债合计</w:t>
      </w:r>
      <w:r>
        <w:rPr>
          <w:rFonts w:hint="eastAsia" w:ascii="仿宋_GB2312" w:hAnsi="仿宋_GB2312" w:eastAsia="仿宋_GB2312" w:cs="仿宋_GB2312"/>
          <w:i w:val="0"/>
          <w:caps w:val="0"/>
          <w:color w:val="0C0C0C"/>
          <w:spacing w:val="0"/>
          <w:kern w:val="0"/>
          <w:sz w:val="32"/>
          <w:szCs w:val="32"/>
          <w:highlight w:val="none"/>
          <w:lang w:val="en-US" w:eastAsia="zh-CN" w:bidi="ar"/>
        </w:rPr>
        <w:t>738.27</w:t>
      </w:r>
      <w:r>
        <w:rPr>
          <w:rFonts w:hint="default" w:ascii="仿宋_GB2312" w:hAnsi="仿宋_GB2312" w:eastAsia="仿宋_GB2312" w:cs="仿宋_GB2312"/>
          <w:i w:val="0"/>
          <w:caps w:val="0"/>
          <w:color w:val="0C0C0C"/>
          <w:spacing w:val="0"/>
          <w:kern w:val="0"/>
          <w:sz w:val="32"/>
          <w:szCs w:val="32"/>
          <w:highlight w:val="none"/>
          <w:lang w:val="en-US" w:eastAsia="zh-CN" w:bidi="ar"/>
        </w:rPr>
        <w:t>亿元，增加</w:t>
      </w:r>
      <w:r>
        <w:rPr>
          <w:rFonts w:hint="eastAsia" w:ascii="仿宋_GB2312" w:hAnsi="仿宋_GB2312" w:eastAsia="仿宋_GB2312" w:cs="仿宋_GB2312"/>
          <w:i w:val="0"/>
          <w:caps w:val="0"/>
          <w:color w:val="0C0C0C"/>
          <w:spacing w:val="0"/>
          <w:kern w:val="0"/>
          <w:sz w:val="32"/>
          <w:szCs w:val="32"/>
          <w:highlight w:val="none"/>
          <w:lang w:val="en-US" w:eastAsia="zh-CN" w:bidi="ar"/>
        </w:rPr>
        <w:t>175.61</w:t>
      </w:r>
      <w:r>
        <w:rPr>
          <w:rFonts w:hint="default" w:ascii="仿宋_GB2312" w:hAnsi="仿宋_GB2312" w:eastAsia="仿宋_GB2312" w:cs="仿宋_GB2312"/>
          <w:i w:val="0"/>
          <w:caps w:val="0"/>
          <w:color w:val="0C0C0C"/>
          <w:spacing w:val="0"/>
          <w:kern w:val="0"/>
          <w:sz w:val="32"/>
          <w:szCs w:val="32"/>
          <w:highlight w:val="none"/>
          <w:lang w:val="en-US" w:eastAsia="zh-CN" w:bidi="ar"/>
        </w:rPr>
        <w:t>亿元，增长</w:t>
      </w:r>
      <w:r>
        <w:rPr>
          <w:rFonts w:hint="eastAsia" w:ascii="仿宋_GB2312" w:hAnsi="仿宋_GB2312" w:eastAsia="仿宋_GB2312" w:cs="仿宋_GB2312"/>
          <w:i w:val="0"/>
          <w:caps w:val="0"/>
          <w:color w:val="0C0C0C"/>
          <w:spacing w:val="0"/>
          <w:kern w:val="0"/>
          <w:sz w:val="32"/>
          <w:szCs w:val="32"/>
          <w:highlight w:val="none"/>
          <w:lang w:val="en-US" w:eastAsia="zh-CN" w:bidi="ar"/>
        </w:rPr>
        <w:t>31.2</w:t>
      </w:r>
      <w:r>
        <w:rPr>
          <w:rFonts w:hint="default" w:ascii="仿宋_GB2312" w:hAnsi="仿宋_GB2312" w:eastAsia="仿宋_GB2312" w:cs="仿宋_GB2312"/>
          <w:i w:val="0"/>
          <w:caps w:val="0"/>
          <w:color w:val="0C0C0C"/>
          <w:spacing w:val="0"/>
          <w:kern w:val="0"/>
          <w:sz w:val="32"/>
          <w:szCs w:val="32"/>
          <w:highlight w:val="none"/>
          <w:lang w:val="en-US" w:eastAsia="zh-CN" w:bidi="ar"/>
        </w:rPr>
        <w:t>%。</w:t>
      </w:r>
    </w:p>
    <w:p w14:paraId="6E6DE05C">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eastAsia="宋体" w:cs="宋体"/>
          <w:b/>
          <w:i w:val="0"/>
          <w:caps w:val="0"/>
          <w:color w:val="0C0C0C"/>
          <w:spacing w:val="0"/>
          <w:kern w:val="0"/>
          <w:sz w:val="24"/>
          <w:szCs w:val="24"/>
          <w:highlight w:val="none"/>
          <w:lang w:val="en-US" w:eastAsia="zh-CN" w:bidi="ar"/>
        </w:rPr>
      </w:pPr>
      <w:r>
        <w:rPr>
          <w:rFonts w:hint="default" w:ascii="仿宋_GB2312" w:hAnsi="仿宋_GB2312" w:eastAsia="仿宋_GB2312" w:cs="仿宋_GB2312"/>
          <w:i w:val="0"/>
          <w:caps w:val="0"/>
          <w:color w:val="0C0C0C"/>
          <w:spacing w:val="0"/>
          <w:kern w:val="0"/>
          <w:sz w:val="32"/>
          <w:szCs w:val="32"/>
          <w:highlight w:val="none"/>
          <w:lang w:val="en-US" w:eastAsia="zh-CN" w:bidi="ar"/>
        </w:rPr>
        <w:t>2023年，</w:t>
      </w:r>
      <w:r>
        <w:rPr>
          <w:rFonts w:hint="eastAsia" w:ascii="仿宋_GB2312" w:hAnsi="仿宋_GB2312" w:eastAsia="仿宋_GB2312" w:cs="仿宋_GB2312"/>
          <w:i w:val="0"/>
          <w:caps w:val="0"/>
          <w:color w:val="0C0C0C"/>
          <w:spacing w:val="0"/>
          <w:kern w:val="0"/>
          <w:sz w:val="32"/>
          <w:szCs w:val="32"/>
          <w:highlight w:val="none"/>
          <w:lang w:val="en-US" w:eastAsia="zh-CN" w:bidi="ar"/>
        </w:rPr>
        <w:t>全市</w:t>
      </w:r>
      <w:r>
        <w:rPr>
          <w:rFonts w:hint="default" w:ascii="仿宋_GB2312" w:hAnsi="仿宋_GB2312" w:eastAsia="仿宋_GB2312" w:cs="仿宋_GB2312"/>
          <w:i w:val="0"/>
          <w:caps w:val="0"/>
          <w:color w:val="0C0C0C"/>
          <w:spacing w:val="0"/>
          <w:kern w:val="0"/>
          <w:sz w:val="32"/>
          <w:szCs w:val="32"/>
          <w:highlight w:val="none"/>
          <w:lang w:val="en-US" w:eastAsia="zh-CN" w:bidi="ar"/>
        </w:rPr>
        <w:t>第二产业和第三产业企业法人单位实现营业收入</w:t>
      </w:r>
      <w:r>
        <w:rPr>
          <w:rFonts w:hint="eastAsia" w:ascii="仿宋_GB2312" w:hAnsi="仿宋_GB2312" w:eastAsia="仿宋_GB2312" w:cs="仿宋_GB2312"/>
          <w:i w:val="0"/>
          <w:caps w:val="0"/>
          <w:color w:val="0C0C0C"/>
          <w:spacing w:val="0"/>
          <w:kern w:val="0"/>
          <w:sz w:val="32"/>
          <w:szCs w:val="32"/>
          <w:highlight w:val="none"/>
          <w:lang w:val="en-US" w:eastAsia="zh-CN" w:bidi="ar"/>
        </w:rPr>
        <w:t>271.56</w:t>
      </w:r>
      <w:r>
        <w:rPr>
          <w:rFonts w:hint="default" w:ascii="仿宋_GB2312" w:hAnsi="仿宋_GB2312" w:eastAsia="仿宋_GB2312" w:cs="仿宋_GB2312"/>
          <w:i w:val="0"/>
          <w:caps w:val="0"/>
          <w:color w:val="0C0C0C"/>
          <w:spacing w:val="0"/>
          <w:kern w:val="0"/>
          <w:sz w:val="32"/>
          <w:szCs w:val="32"/>
          <w:highlight w:val="none"/>
          <w:lang w:val="en-US" w:eastAsia="zh-CN" w:bidi="ar"/>
        </w:rPr>
        <w:t>亿元，比2018年增加</w:t>
      </w:r>
      <w:r>
        <w:rPr>
          <w:rFonts w:hint="eastAsia" w:ascii="仿宋_GB2312" w:hAnsi="仿宋_GB2312" w:eastAsia="仿宋_GB2312" w:cs="仿宋_GB2312"/>
          <w:i w:val="0"/>
          <w:caps w:val="0"/>
          <w:color w:val="0C0C0C"/>
          <w:spacing w:val="0"/>
          <w:kern w:val="0"/>
          <w:sz w:val="32"/>
          <w:szCs w:val="32"/>
          <w:highlight w:val="none"/>
          <w:lang w:val="en-US" w:eastAsia="zh-CN" w:bidi="ar"/>
        </w:rPr>
        <w:t>83.15</w:t>
      </w:r>
      <w:r>
        <w:rPr>
          <w:rFonts w:hint="default" w:ascii="仿宋_GB2312" w:hAnsi="仿宋_GB2312" w:eastAsia="仿宋_GB2312" w:cs="仿宋_GB2312"/>
          <w:i w:val="0"/>
          <w:caps w:val="0"/>
          <w:color w:val="0C0C0C"/>
          <w:spacing w:val="0"/>
          <w:kern w:val="0"/>
          <w:sz w:val="32"/>
          <w:szCs w:val="32"/>
          <w:highlight w:val="none"/>
          <w:lang w:val="en-US" w:eastAsia="zh-CN" w:bidi="ar"/>
        </w:rPr>
        <w:t>亿元，增长</w:t>
      </w:r>
      <w:r>
        <w:rPr>
          <w:rFonts w:hint="eastAsia" w:ascii="仿宋_GB2312" w:hAnsi="仿宋_GB2312" w:eastAsia="仿宋_GB2312" w:cs="仿宋_GB2312"/>
          <w:i w:val="0"/>
          <w:caps w:val="0"/>
          <w:color w:val="0C0C0C"/>
          <w:spacing w:val="0"/>
          <w:kern w:val="0"/>
          <w:sz w:val="32"/>
          <w:szCs w:val="32"/>
          <w:highlight w:val="none"/>
          <w:lang w:val="en-US" w:eastAsia="zh-CN" w:bidi="ar"/>
        </w:rPr>
        <w:t>44.1</w:t>
      </w:r>
      <w:r>
        <w:rPr>
          <w:rFonts w:hint="default" w:ascii="仿宋_GB2312" w:hAnsi="仿宋_GB2312" w:eastAsia="仿宋_GB2312" w:cs="仿宋_GB2312"/>
          <w:i w:val="0"/>
          <w:caps w:val="0"/>
          <w:color w:val="0C0C0C"/>
          <w:spacing w:val="0"/>
          <w:kern w:val="0"/>
          <w:sz w:val="32"/>
          <w:szCs w:val="32"/>
          <w:highlight w:val="none"/>
          <w:lang w:val="en-US" w:eastAsia="zh-CN" w:bidi="ar"/>
        </w:rPr>
        <w:t>%。其中，第二产业营业收入</w:t>
      </w:r>
      <w:r>
        <w:rPr>
          <w:rFonts w:hint="eastAsia" w:ascii="仿宋_GB2312" w:hAnsi="仿宋_GB2312" w:eastAsia="仿宋_GB2312" w:cs="仿宋_GB2312"/>
          <w:i w:val="0"/>
          <w:caps w:val="0"/>
          <w:color w:val="0C0C0C"/>
          <w:spacing w:val="0"/>
          <w:kern w:val="0"/>
          <w:sz w:val="32"/>
          <w:szCs w:val="32"/>
          <w:highlight w:val="none"/>
          <w:lang w:val="en-US" w:eastAsia="zh-CN" w:bidi="ar"/>
        </w:rPr>
        <w:t>41.01</w:t>
      </w:r>
      <w:r>
        <w:rPr>
          <w:rFonts w:hint="default" w:ascii="仿宋_GB2312" w:hAnsi="仿宋_GB2312" w:eastAsia="仿宋_GB2312" w:cs="仿宋_GB2312"/>
          <w:i w:val="0"/>
          <w:caps w:val="0"/>
          <w:color w:val="0C0C0C"/>
          <w:spacing w:val="0"/>
          <w:kern w:val="0"/>
          <w:sz w:val="32"/>
          <w:szCs w:val="32"/>
          <w:highlight w:val="none"/>
          <w:lang w:val="en-US" w:eastAsia="zh-CN" w:bidi="ar"/>
        </w:rPr>
        <w:t>亿元，增加</w:t>
      </w:r>
      <w:r>
        <w:rPr>
          <w:rFonts w:hint="eastAsia" w:ascii="仿宋_GB2312" w:hAnsi="仿宋_GB2312" w:eastAsia="仿宋_GB2312" w:cs="仿宋_GB2312"/>
          <w:i w:val="0"/>
          <w:caps w:val="0"/>
          <w:color w:val="0C0C0C"/>
          <w:spacing w:val="0"/>
          <w:kern w:val="0"/>
          <w:sz w:val="32"/>
          <w:szCs w:val="32"/>
          <w:highlight w:val="none"/>
          <w:lang w:val="en-US" w:eastAsia="zh-CN" w:bidi="ar"/>
        </w:rPr>
        <w:t>8.30</w:t>
      </w:r>
      <w:r>
        <w:rPr>
          <w:rFonts w:hint="default" w:ascii="仿宋_GB2312" w:hAnsi="仿宋_GB2312" w:eastAsia="仿宋_GB2312" w:cs="仿宋_GB2312"/>
          <w:i w:val="0"/>
          <w:caps w:val="0"/>
          <w:color w:val="0C0C0C"/>
          <w:spacing w:val="0"/>
          <w:kern w:val="0"/>
          <w:sz w:val="32"/>
          <w:szCs w:val="32"/>
          <w:highlight w:val="none"/>
          <w:lang w:val="en-US" w:eastAsia="zh-CN" w:bidi="ar"/>
        </w:rPr>
        <w:t>亿元，增长</w:t>
      </w:r>
      <w:r>
        <w:rPr>
          <w:rFonts w:hint="eastAsia" w:ascii="仿宋_GB2312" w:hAnsi="仿宋_GB2312" w:eastAsia="仿宋_GB2312" w:cs="仿宋_GB2312"/>
          <w:i w:val="0"/>
          <w:caps w:val="0"/>
          <w:color w:val="0C0C0C"/>
          <w:spacing w:val="0"/>
          <w:kern w:val="0"/>
          <w:sz w:val="32"/>
          <w:szCs w:val="32"/>
          <w:highlight w:val="none"/>
          <w:lang w:val="en-US" w:eastAsia="zh-CN" w:bidi="ar"/>
        </w:rPr>
        <w:t>25.4</w:t>
      </w:r>
      <w:r>
        <w:rPr>
          <w:rFonts w:hint="default" w:ascii="仿宋_GB2312" w:hAnsi="仿宋_GB2312" w:eastAsia="仿宋_GB2312" w:cs="仿宋_GB2312"/>
          <w:i w:val="0"/>
          <w:caps w:val="0"/>
          <w:color w:val="0C0C0C"/>
          <w:spacing w:val="0"/>
          <w:kern w:val="0"/>
          <w:sz w:val="32"/>
          <w:szCs w:val="32"/>
          <w:highlight w:val="none"/>
          <w:lang w:val="en-US" w:eastAsia="zh-CN" w:bidi="ar"/>
        </w:rPr>
        <w:t>%；第三产业营业收入</w:t>
      </w:r>
      <w:r>
        <w:rPr>
          <w:rFonts w:hint="eastAsia" w:ascii="仿宋_GB2312" w:hAnsi="仿宋_GB2312" w:eastAsia="仿宋_GB2312" w:cs="仿宋_GB2312"/>
          <w:i w:val="0"/>
          <w:caps w:val="0"/>
          <w:color w:val="0C0C0C"/>
          <w:spacing w:val="0"/>
          <w:kern w:val="0"/>
          <w:sz w:val="32"/>
          <w:szCs w:val="32"/>
          <w:highlight w:val="none"/>
          <w:lang w:val="en-US" w:eastAsia="zh-CN" w:bidi="ar"/>
        </w:rPr>
        <w:t>230.55</w:t>
      </w:r>
      <w:r>
        <w:rPr>
          <w:rFonts w:hint="default" w:ascii="仿宋_GB2312" w:hAnsi="仿宋_GB2312" w:eastAsia="仿宋_GB2312" w:cs="仿宋_GB2312"/>
          <w:i w:val="0"/>
          <w:caps w:val="0"/>
          <w:color w:val="0C0C0C"/>
          <w:spacing w:val="0"/>
          <w:kern w:val="0"/>
          <w:sz w:val="32"/>
          <w:szCs w:val="32"/>
          <w:highlight w:val="none"/>
          <w:lang w:val="en-US" w:eastAsia="zh-CN" w:bidi="ar"/>
        </w:rPr>
        <w:t>亿元，增加</w:t>
      </w:r>
      <w:r>
        <w:rPr>
          <w:rFonts w:hint="eastAsia" w:ascii="仿宋_GB2312" w:hAnsi="仿宋_GB2312" w:eastAsia="仿宋_GB2312" w:cs="仿宋_GB2312"/>
          <w:i w:val="0"/>
          <w:caps w:val="0"/>
          <w:color w:val="0C0C0C"/>
          <w:spacing w:val="0"/>
          <w:kern w:val="0"/>
          <w:sz w:val="32"/>
          <w:szCs w:val="32"/>
          <w:highlight w:val="none"/>
          <w:lang w:val="en-US" w:eastAsia="zh-CN" w:bidi="ar"/>
        </w:rPr>
        <w:t>74.85</w:t>
      </w:r>
      <w:r>
        <w:rPr>
          <w:rFonts w:hint="default" w:ascii="仿宋_GB2312" w:hAnsi="仿宋_GB2312" w:eastAsia="仿宋_GB2312" w:cs="仿宋_GB2312"/>
          <w:i w:val="0"/>
          <w:caps w:val="0"/>
          <w:color w:val="0C0C0C"/>
          <w:spacing w:val="0"/>
          <w:kern w:val="0"/>
          <w:sz w:val="32"/>
          <w:szCs w:val="32"/>
          <w:highlight w:val="none"/>
          <w:lang w:val="en-US" w:eastAsia="zh-CN" w:bidi="ar"/>
        </w:rPr>
        <w:t>亿元，增长</w:t>
      </w:r>
      <w:r>
        <w:rPr>
          <w:rFonts w:hint="eastAsia" w:ascii="仿宋_GB2312" w:hAnsi="仿宋_GB2312" w:eastAsia="仿宋_GB2312" w:cs="仿宋_GB2312"/>
          <w:i w:val="0"/>
          <w:caps w:val="0"/>
          <w:color w:val="0C0C0C"/>
          <w:spacing w:val="0"/>
          <w:kern w:val="0"/>
          <w:sz w:val="32"/>
          <w:szCs w:val="32"/>
          <w:highlight w:val="none"/>
          <w:lang w:val="en-US" w:eastAsia="zh-CN" w:bidi="ar"/>
        </w:rPr>
        <w:t>48.1</w:t>
      </w:r>
      <w:r>
        <w:rPr>
          <w:rFonts w:hint="default" w:ascii="仿宋_GB2312" w:hAnsi="仿宋_GB2312" w:eastAsia="仿宋_GB2312" w:cs="仿宋_GB2312"/>
          <w:i w:val="0"/>
          <w:caps w:val="0"/>
          <w:color w:val="0C0C0C"/>
          <w:spacing w:val="0"/>
          <w:kern w:val="0"/>
          <w:sz w:val="32"/>
          <w:szCs w:val="32"/>
          <w:highlight w:val="none"/>
          <w:lang w:val="en-US" w:eastAsia="zh-CN" w:bidi="ar"/>
        </w:rPr>
        <w:t>%（详见表2-4）。</w:t>
      </w:r>
    </w:p>
    <w:p w14:paraId="6AFDDC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default"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表2-4　按行业门类分组的</w:t>
      </w:r>
      <w:r>
        <w:rPr>
          <w:rFonts w:hint="eastAsia" w:ascii="Times New Roman" w:hAnsi="Times New Roman" w:eastAsia="宋体" w:cs="宋体"/>
          <w:b/>
          <w:i w:val="0"/>
          <w:caps w:val="0"/>
          <w:color w:val="auto"/>
          <w:spacing w:val="0"/>
          <w:kern w:val="0"/>
          <w:sz w:val="24"/>
          <w:szCs w:val="24"/>
          <w:highlight w:val="none"/>
          <w:lang w:val="en-US" w:eastAsia="zh-CN" w:bidi="ar"/>
        </w:rPr>
        <w:t>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234"/>
        <w:gridCol w:w="1367"/>
        <w:gridCol w:w="1393"/>
        <w:gridCol w:w="1677"/>
      </w:tblGrid>
      <w:tr w14:paraId="5FD8B9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blHeader/>
          <w:jc w:val="center"/>
        </w:trPr>
        <w:tc>
          <w:tcPr>
            <w:tcW w:w="2442" w:type="pct"/>
            <w:tcBorders>
              <w:top w:val="single" w:color="auto" w:sz="12" w:space="0"/>
              <w:left w:val="nil"/>
              <w:bottom w:val="single" w:color="auto" w:sz="4" w:space="0"/>
              <w:right w:val="single" w:color="auto" w:sz="4" w:space="0"/>
            </w:tcBorders>
            <w:noWrap w:val="0"/>
            <w:vAlign w:val="center"/>
          </w:tcPr>
          <w:p w14:paraId="35A9D8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788" w:type="pct"/>
            <w:tcBorders>
              <w:top w:val="single" w:color="auto" w:sz="12" w:space="0"/>
              <w:left w:val="single" w:color="auto" w:sz="4" w:space="0"/>
              <w:bottom w:val="single" w:color="auto" w:sz="4" w:space="0"/>
              <w:right w:val="single" w:color="auto" w:sz="4" w:space="0"/>
            </w:tcBorders>
            <w:noWrap w:val="0"/>
            <w:vAlign w:val="center"/>
          </w:tcPr>
          <w:p w14:paraId="7707C4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14:paraId="6AC4E6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30BD89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803" w:type="pct"/>
            <w:tcBorders>
              <w:top w:val="single" w:color="auto" w:sz="12" w:space="0"/>
              <w:left w:val="single" w:color="auto" w:sz="4" w:space="0"/>
              <w:bottom w:val="single" w:color="auto" w:sz="4" w:space="0"/>
              <w:right w:val="single" w:color="auto" w:sz="4" w:space="0"/>
            </w:tcBorders>
            <w:noWrap w:val="0"/>
            <w:vAlign w:val="center"/>
          </w:tcPr>
          <w:p w14:paraId="46228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14:paraId="4A81DF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44EF0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965" w:type="pct"/>
            <w:tcBorders>
              <w:top w:val="single" w:color="auto" w:sz="12" w:space="0"/>
              <w:left w:val="single" w:color="auto" w:sz="4" w:space="0"/>
              <w:bottom w:val="single" w:color="auto" w:sz="4" w:space="0"/>
              <w:right w:val="nil"/>
            </w:tcBorders>
            <w:noWrap w:val="0"/>
            <w:vAlign w:val="center"/>
          </w:tcPr>
          <w:p w14:paraId="724B03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40AAA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02C46C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7CBBB6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single" w:color="auto" w:sz="4" w:space="0"/>
              <w:left w:val="nil"/>
              <w:bottom w:val="nil"/>
              <w:right w:val="single" w:color="auto" w:sz="4" w:space="0"/>
            </w:tcBorders>
            <w:noWrap w:val="0"/>
            <w:vAlign w:val="center"/>
          </w:tcPr>
          <w:p w14:paraId="7EC41E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309" w:type="dxa"/>
            <w:tcBorders>
              <w:top w:val="single" w:color="auto" w:sz="4" w:space="0"/>
              <w:left w:val="single" w:color="auto" w:sz="4" w:space="0"/>
              <w:bottom w:val="nil"/>
              <w:right w:val="single" w:color="auto" w:sz="4" w:space="0"/>
            </w:tcBorders>
            <w:noWrap w:val="0"/>
            <w:vAlign w:val="center"/>
          </w:tcPr>
          <w:p w14:paraId="3115BF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 xml:space="preserve">1422.29 </w:t>
            </w:r>
          </w:p>
        </w:tc>
        <w:tc>
          <w:tcPr>
            <w:tcW w:w="1333" w:type="dxa"/>
            <w:tcBorders>
              <w:top w:val="single" w:color="auto" w:sz="4" w:space="0"/>
              <w:left w:val="single" w:color="auto" w:sz="4" w:space="0"/>
              <w:bottom w:val="nil"/>
              <w:right w:val="single" w:color="auto" w:sz="4" w:space="0"/>
            </w:tcBorders>
            <w:noWrap w:val="0"/>
            <w:vAlign w:val="center"/>
          </w:tcPr>
          <w:p w14:paraId="668F22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 xml:space="preserve">800.58 </w:t>
            </w:r>
          </w:p>
        </w:tc>
        <w:tc>
          <w:tcPr>
            <w:tcW w:w="1606" w:type="dxa"/>
            <w:tcBorders>
              <w:top w:val="single" w:color="auto" w:sz="4" w:space="0"/>
              <w:left w:val="single" w:color="auto" w:sz="4" w:space="0"/>
              <w:bottom w:val="nil"/>
              <w:right w:val="nil"/>
            </w:tcBorders>
            <w:noWrap w:val="0"/>
            <w:vAlign w:val="center"/>
          </w:tcPr>
          <w:p w14:paraId="5ACDB7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bCs/>
                <w:color w:val="0C0C0C"/>
                <w:kern w:val="0"/>
                <w:sz w:val="21"/>
                <w:szCs w:val="21"/>
                <w:highlight w:val="none"/>
                <w:lang w:val="en-US" w:eastAsia="zh-CN" w:bidi="ar"/>
              </w:rPr>
            </w:pPr>
            <w:r>
              <w:rPr>
                <w:rFonts w:hint="default" w:ascii="Times New Roman" w:hAnsi="Times New Roman" w:eastAsia="宋体" w:cs="宋体"/>
                <w:b/>
                <w:bCs/>
                <w:color w:val="0C0C0C"/>
                <w:kern w:val="0"/>
                <w:sz w:val="21"/>
                <w:szCs w:val="21"/>
                <w:highlight w:val="none"/>
                <w:lang w:val="en-US" w:eastAsia="zh-CN" w:bidi="ar"/>
              </w:rPr>
              <w:t xml:space="preserve">271.56 </w:t>
            </w:r>
          </w:p>
        </w:tc>
      </w:tr>
      <w:tr w14:paraId="7BCB8A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42" w:type="pct"/>
            <w:tcBorders>
              <w:top w:val="nil"/>
              <w:left w:val="nil"/>
              <w:bottom w:val="nil"/>
              <w:right w:val="single" w:color="auto" w:sz="4" w:space="0"/>
            </w:tcBorders>
            <w:noWrap w:val="0"/>
            <w:vAlign w:val="center"/>
          </w:tcPr>
          <w:p w14:paraId="6B937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r>
              <w:rPr>
                <w:rFonts w:hint="default" w:ascii="Times New Roman" w:hAnsi="Times New Roman" w:eastAsia="宋体" w:cs="宋体"/>
                <w:color w:val="0C0C0C"/>
                <w:kern w:val="0"/>
                <w:sz w:val="21"/>
                <w:szCs w:val="21"/>
                <w:highlight w:val="none"/>
                <w:lang w:val="en" w:eastAsia="zh-CN" w:bidi="ar"/>
              </w:rPr>
              <w:t>*</w:t>
            </w:r>
          </w:p>
        </w:tc>
        <w:tc>
          <w:tcPr>
            <w:tcW w:w="1309" w:type="dxa"/>
            <w:tcBorders>
              <w:top w:val="nil"/>
              <w:left w:val="single" w:color="auto" w:sz="4" w:space="0"/>
              <w:bottom w:val="nil"/>
              <w:right w:val="single" w:color="auto" w:sz="4" w:space="0"/>
            </w:tcBorders>
            <w:noWrap w:val="0"/>
            <w:vAlign w:val="center"/>
          </w:tcPr>
          <w:p w14:paraId="6A8E4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22.62 </w:t>
            </w:r>
          </w:p>
        </w:tc>
        <w:tc>
          <w:tcPr>
            <w:tcW w:w="1333" w:type="dxa"/>
            <w:tcBorders>
              <w:top w:val="nil"/>
              <w:left w:val="single" w:color="auto" w:sz="4" w:space="0"/>
              <w:bottom w:val="nil"/>
              <w:right w:val="single" w:color="auto" w:sz="4" w:space="0"/>
            </w:tcBorders>
            <w:noWrap w:val="0"/>
            <w:vAlign w:val="center"/>
          </w:tcPr>
          <w:p w14:paraId="46CAC9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19.62 </w:t>
            </w:r>
          </w:p>
        </w:tc>
        <w:tc>
          <w:tcPr>
            <w:tcW w:w="1606" w:type="dxa"/>
            <w:tcBorders>
              <w:top w:val="nil"/>
              <w:left w:val="single" w:color="auto" w:sz="4" w:space="0"/>
              <w:bottom w:val="nil"/>
              <w:right w:val="nil"/>
            </w:tcBorders>
            <w:noWrap w:val="0"/>
            <w:vAlign w:val="center"/>
          </w:tcPr>
          <w:p w14:paraId="69B4AE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33.23 </w:t>
            </w:r>
          </w:p>
        </w:tc>
      </w:tr>
      <w:tr w14:paraId="1E6C8A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55161E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采矿业</w:t>
            </w:r>
          </w:p>
        </w:tc>
        <w:tc>
          <w:tcPr>
            <w:tcW w:w="1309" w:type="dxa"/>
            <w:tcBorders>
              <w:top w:val="nil"/>
              <w:left w:val="single" w:color="auto" w:sz="4" w:space="0"/>
              <w:bottom w:val="nil"/>
              <w:right w:val="single" w:color="auto" w:sz="4" w:space="0"/>
            </w:tcBorders>
            <w:noWrap w:val="0"/>
            <w:vAlign w:val="center"/>
          </w:tcPr>
          <w:p w14:paraId="0FAE40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2.16 </w:t>
            </w:r>
          </w:p>
        </w:tc>
        <w:tc>
          <w:tcPr>
            <w:tcW w:w="1333" w:type="dxa"/>
            <w:tcBorders>
              <w:top w:val="nil"/>
              <w:left w:val="single" w:color="auto" w:sz="4" w:space="0"/>
              <w:bottom w:val="nil"/>
              <w:right w:val="single" w:color="auto" w:sz="4" w:space="0"/>
            </w:tcBorders>
            <w:noWrap w:val="0"/>
            <w:vAlign w:val="center"/>
          </w:tcPr>
          <w:p w14:paraId="4204EE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1.01 </w:t>
            </w:r>
          </w:p>
        </w:tc>
        <w:tc>
          <w:tcPr>
            <w:tcW w:w="1606" w:type="dxa"/>
            <w:tcBorders>
              <w:top w:val="nil"/>
              <w:left w:val="single" w:color="auto" w:sz="4" w:space="0"/>
              <w:bottom w:val="nil"/>
              <w:right w:val="nil"/>
            </w:tcBorders>
            <w:noWrap w:val="0"/>
            <w:vAlign w:val="center"/>
          </w:tcPr>
          <w:p w14:paraId="0DBEBA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1.22 </w:t>
            </w:r>
          </w:p>
        </w:tc>
      </w:tr>
      <w:tr w14:paraId="15F999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54A1B9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制造业</w:t>
            </w:r>
          </w:p>
        </w:tc>
        <w:tc>
          <w:tcPr>
            <w:tcW w:w="1309" w:type="dxa"/>
            <w:tcBorders>
              <w:top w:val="nil"/>
              <w:left w:val="single" w:color="auto" w:sz="4" w:space="0"/>
              <w:bottom w:val="nil"/>
              <w:right w:val="single" w:color="auto" w:sz="4" w:space="0"/>
            </w:tcBorders>
            <w:noWrap w:val="0"/>
            <w:vAlign w:val="center"/>
          </w:tcPr>
          <w:p w14:paraId="5FA3A7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19.66 </w:t>
            </w:r>
          </w:p>
        </w:tc>
        <w:tc>
          <w:tcPr>
            <w:tcW w:w="1333" w:type="dxa"/>
            <w:tcBorders>
              <w:top w:val="nil"/>
              <w:left w:val="single" w:color="auto" w:sz="4" w:space="0"/>
              <w:bottom w:val="nil"/>
              <w:right w:val="single" w:color="auto" w:sz="4" w:space="0"/>
            </w:tcBorders>
            <w:noWrap w:val="0"/>
            <w:vAlign w:val="center"/>
          </w:tcPr>
          <w:p w14:paraId="0762F1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13.85 </w:t>
            </w:r>
          </w:p>
        </w:tc>
        <w:tc>
          <w:tcPr>
            <w:tcW w:w="1606" w:type="dxa"/>
            <w:tcBorders>
              <w:top w:val="nil"/>
              <w:left w:val="single" w:color="auto" w:sz="4" w:space="0"/>
              <w:bottom w:val="nil"/>
              <w:right w:val="nil"/>
            </w:tcBorders>
            <w:noWrap w:val="0"/>
            <w:vAlign w:val="center"/>
          </w:tcPr>
          <w:p w14:paraId="620C3B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14.91 </w:t>
            </w:r>
          </w:p>
        </w:tc>
      </w:tr>
      <w:tr w14:paraId="2ADDBC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459E90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1309" w:type="dxa"/>
            <w:tcBorders>
              <w:top w:val="nil"/>
              <w:left w:val="single" w:color="auto" w:sz="4" w:space="0"/>
              <w:bottom w:val="nil"/>
              <w:right w:val="single" w:color="auto" w:sz="4" w:space="0"/>
            </w:tcBorders>
            <w:noWrap w:val="0"/>
            <w:vAlign w:val="center"/>
          </w:tcPr>
          <w:p w14:paraId="4A5EE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32.13 </w:t>
            </w:r>
          </w:p>
        </w:tc>
        <w:tc>
          <w:tcPr>
            <w:tcW w:w="1333" w:type="dxa"/>
            <w:tcBorders>
              <w:top w:val="nil"/>
              <w:left w:val="single" w:color="auto" w:sz="4" w:space="0"/>
              <w:bottom w:val="nil"/>
              <w:right w:val="single" w:color="auto" w:sz="4" w:space="0"/>
            </w:tcBorders>
            <w:noWrap w:val="0"/>
            <w:vAlign w:val="center"/>
          </w:tcPr>
          <w:p w14:paraId="38C38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19.43 </w:t>
            </w:r>
          </w:p>
        </w:tc>
        <w:tc>
          <w:tcPr>
            <w:tcW w:w="1606" w:type="dxa"/>
            <w:tcBorders>
              <w:top w:val="nil"/>
              <w:left w:val="single" w:color="auto" w:sz="4" w:space="0"/>
              <w:bottom w:val="nil"/>
              <w:right w:val="nil"/>
            </w:tcBorders>
            <w:noWrap w:val="0"/>
            <w:vAlign w:val="center"/>
          </w:tcPr>
          <w:p w14:paraId="177495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5.79 </w:t>
            </w:r>
          </w:p>
        </w:tc>
      </w:tr>
      <w:tr w14:paraId="0BB85E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14908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建筑业</w:t>
            </w:r>
          </w:p>
        </w:tc>
        <w:tc>
          <w:tcPr>
            <w:tcW w:w="1309" w:type="dxa"/>
            <w:tcBorders>
              <w:top w:val="nil"/>
              <w:left w:val="single" w:color="auto" w:sz="4" w:space="0"/>
              <w:bottom w:val="nil"/>
              <w:right w:val="single" w:color="auto" w:sz="4" w:space="0"/>
            </w:tcBorders>
            <w:noWrap w:val="0"/>
            <w:vAlign w:val="center"/>
          </w:tcPr>
          <w:p w14:paraId="190476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40.58 </w:t>
            </w:r>
          </w:p>
        </w:tc>
        <w:tc>
          <w:tcPr>
            <w:tcW w:w="1333" w:type="dxa"/>
            <w:tcBorders>
              <w:top w:val="nil"/>
              <w:left w:val="single" w:color="auto" w:sz="4" w:space="0"/>
              <w:bottom w:val="nil"/>
              <w:right w:val="single" w:color="auto" w:sz="4" w:space="0"/>
            </w:tcBorders>
            <w:noWrap w:val="0"/>
            <w:vAlign w:val="center"/>
          </w:tcPr>
          <w:p w14:paraId="539857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28.04 </w:t>
            </w:r>
          </w:p>
        </w:tc>
        <w:tc>
          <w:tcPr>
            <w:tcW w:w="1606" w:type="dxa"/>
            <w:tcBorders>
              <w:top w:val="nil"/>
              <w:left w:val="single" w:color="auto" w:sz="4" w:space="0"/>
              <w:bottom w:val="nil"/>
              <w:right w:val="nil"/>
            </w:tcBorders>
            <w:noWrap w:val="0"/>
            <w:vAlign w:val="center"/>
          </w:tcPr>
          <w:p w14:paraId="59DCF0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19.14 </w:t>
            </w:r>
          </w:p>
        </w:tc>
      </w:tr>
      <w:tr w14:paraId="54F4C4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47F4AF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批发和零售业</w:t>
            </w:r>
          </w:p>
        </w:tc>
        <w:tc>
          <w:tcPr>
            <w:tcW w:w="1309" w:type="dxa"/>
            <w:tcBorders>
              <w:top w:val="nil"/>
              <w:left w:val="single" w:color="auto" w:sz="4" w:space="0"/>
              <w:bottom w:val="nil"/>
              <w:right w:val="single" w:color="auto" w:sz="4" w:space="0"/>
            </w:tcBorders>
            <w:noWrap w:val="0"/>
            <w:vAlign w:val="center"/>
          </w:tcPr>
          <w:p w14:paraId="7044F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30.78 </w:t>
            </w:r>
          </w:p>
        </w:tc>
        <w:tc>
          <w:tcPr>
            <w:tcW w:w="1333" w:type="dxa"/>
            <w:tcBorders>
              <w:top w:val="nil"/>
              <w:left w:val="single" w:color="auto" w:sz="4" w:space="0"/>
              <w:bottom w:val="nil"/>
              <w:right w:val="single" w:color="auto" w:sz="4" w:space="0"/>
            </w:tcBorders>
            <w:noWrap w:val="0"/>
            <w:vAlign w:val="center"/>
          </w:tcPr>
          <w:p w14:paraId="2F029D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18.95 </w:t>
            </w:r>
          </w:p>
        </w:tc>
        <w:tc>
          <w:tcPr>
            <w:tcW w:w="1606" w:type="dxa"/>
            <w:tcBorders>
              <w:top w:val="nil"/>
              <w:left w:val="single" w:color="auto" w:sz="4" w:space="0"/>
              <w:bottom w:val="nil"/>
              <w:right w:val="nil"/>
            </w:tcBorders>
            <w:noWrap w:val="0"/>
            <w:vAlign w:val="center"/>
          </w:tcPr>
          <w:p w14:paraId="4FCDE7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76.14 </w:t>
            </w:r>
          </w:p>
        </w:tc>
      </w:tr>
      <w:tr w14:paraId="7F2BF6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6DA70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1309" w:type="dxa"/>
            <w:tcBorders>
              <w:top w:val="nil"/>
              <w:left w:val="single" w:color="auto" w:sz="4" w:space="0"/>
              <w:bottom w:val="nil"/>
              <w:right w:val="single" w:color="auto" w:sz="4" w:space="0"/>
            </w:tcBorders>
            <w:noWrap w:val="0"/>
            <w:vAlign w:val="center"/>
          </w:tcPr>
          <w:p w14:paraId="7B3288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29.74 </w:t>
            </w:r>
          </w:p>
        </w:tc>
        <w:tc>
          <w:tcPr>
            <w:tcW w:w="1333" w:type="dxa"/>
            <w:tcBorders>
              <w:top w:val="nil"/>
              <w:left w:val="single" w:color="auto" w:sz="4" w:space="0"/>
              <w:bottom w:val="nil"/>
              <w:right w:val="single" w:color="auto" w:sz="4" w:space="0"/>
            </w:tcBorders>
            <w:noWrap w:val="0"/>
            <w:vAlign w:val="center"/>
          </w:tcPr>
          <w:p w14:paraId="4B3D4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10.47 </w:t>
            </w:r>
          </w:p>
        </w:tc>
        <w:tc>
          <w:tcPr>
            <w:tcW w:w="1606" w:type="dxa"/>
            <w:tcBorders>
              <w:top w:val="nil"/>
              <w:left w:val="single" w:color="auto" w:sz="4" w:space="0"/>
              <w:bottom w:val="nil"/>
              <w:right w:val="nil"/>
            </w:tcBorders>
            <w:noWrap w:val="0"/>
            <w:vAlign w:val="center"/>
          </w:tcPr>
          <w:p w14:paraId="4466C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2.49 </w:t>
            </w:r>
          </w:p>
        </w:tc>
      </w:tr>
      <w:tr w14:paraId="154022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4F275F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住宿和餐饮业</w:t>
            </w:r>
          </w:p>
        </w:tc>
        <w:tc>
          <w:tcPr>
            <w:tcW w:w="1309" w:type="dxa"/>
            <w:tcBorders>
              <w:top w:val="nil"/>
              <w:left w:val="single" w:color="auto" w:sz="4" w:space="0"/>
              <w:bottom w:val="nil"/>
              <w:right w:val="single" w:color="auto" w:sz="4" w:space="0"/>
            </w:tcBorders>
            <w:noWrap w:val="0"/>
            <w:vAlign w:val="center"/>
          </w:tcPr>
          <w:p w14:paraId="7FDEE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27.77 </w:t>
            </w:r>
          </w:p>
        </w:tc>
        <w:tc>
          <w:tcPr>
            <w:tcW w:w="1333" w:type="dxa"/>
            <w:tcBorders>
              <w:top w:val="nil"/>
              <w:left w:val="single" w:color="auto" w:sz="4" w:space="0"/>
              <w:bottom w:val="nil"/>
              <w:right w:val="single" w:color="auto" w:sz="4" w:space="0"/>
            </w:tcBorders>
            <w:noWrap w:val="0"/>
            <w:vAlign w:val="center"/>
          </w:tcPr>
          <w:p w14:paraId="26BFD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35.44 </w:t>
            </w:r>
          </w:p>
        </w:tc>
        <w:tc>
          <w:tcPr>
            <w:tcW w:w="1606" w:type="dxa"/>
            <w:tcBorders>
              <w:top w:val="nil"/>
              <w:left w:val="single" w:color="auto" w:sz="4" w:space="0"/>
              <w:bottom w:val="nil"/>
              <w:right w:val="nil"/>
            </w:tcBorders>
            <w:noWrap w:val="0"/>
            <w:vAlign w:val="center"/>
          </w:tcPr>
          <w:p w14:paraId="6CEBCF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5.89 </w:t>
            </w:r>
          </w:p>
        </w:tc>
      </w:tr>
      <w:tr w14:paraId="445167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1F954A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309" w:type="dxa"/>
            <w:tcBorders>
              <w:top w:val="nil"/>
              <w:left w:val="single" w:color="auto" w:sz="4" w:space="0"/>
              <w:bottom w:val="nil"/>
              <w:right w:val="single" w:color="auto" w:sz="4" w:space="0"/>
            </w:tcBorders>
            <w:noWrap w:val="0"/>
            <w:vAlign w:val="center"/>
          </w:tcPr>
          <w:p w14:paraId="19D62A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7.15 </w:t>
            </w:r>
          </w:p>
        </w:tc>
        <w:tc>
          <w:tcPr>
            <w:tcW w:w="1333" w:type="dxa"/>
            <w:tcBorders>
              <w:top w:val="nil"/>
              <w:left w:val="single" w:color="auto" w:sz="4" w:space="0"/>
              <w:bottom w:val="nil"/>
              <w:right w:val="single" w:color="auto" w:sz="4" w:space="0"/>
            </w:tcBorders>
            <w:noWrap w:val="0"/>
            <w:vAlign w:val="center"/>
          </w:tcPr>
          <w:p w14:paraId="7AC8AA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6.72 </w:t>
            </w:r>
          </w:p>
        </w:tc>
        <w:tc>
          <w:tcPr>
            <w:tcW w:w="1606" w:type="dxa"/>
            <w:tcBorders>
              <w:top w:val="nil"/>
              <w:left w:val="single" w:color="auto" w:sz="4" w:space="0"/>
              <w:bottom w:val="nil"/>
              <w:right w:val="nil"/>
            </w:tcBorders>
            <w:noWrap w:val="0"/>
            <w:vAlign w:val="center"/>
          </w:tcPr>
          <w:p w14:paraId="43B92F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1.50 </w:t>
            </w:r>
          </w:p>
        </w:tc>
      </w:tr>
      <w:tr w14:paraId="229FA0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23FDC3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金融业</w:t>
            </w:r>
          </w:p>
        </w:tc>
        <w:tc>
          <w:tcPr>
            <w:tcW w:w="1309" w:type="dxa"/>
            <w:tcBorders>
              <w:top w:val="nil"/>
              <w:left w:val="single" w:color="auto" w:sz="4" w:space="0"/>
              <w:bottom w:val="nil"/>
              <w:right w:val="single" w:color="auto" w:sz="4" w:space="0"/>
            </w:tcBorders>
            <w:noWrap w:val="0"/>
            <w:vAlign w:val="center"/>
          </w:tcPr>
          <w:p w14:paraId="39248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238.76 </w:t>
            </w:r>
          </w:p>
        </w:tc>
        <w:tc>
          <w:tcPr>
            <w:tcW w:w="1333" w:type="dxa"/>
            <w:tcBorders>
              <w:top w:val="nil"/>
              <w:left w:val="single" w:color="auto" w:sz="4" w:space="0"/>
              <w:bottom w:val="nil"/>
              <w:right w:val="single" w:color="auto" w:sz="4" w:space="0"/>
            </w:tcBorders>
            <w:noWrap w:val="0"/>
            <w:vAlign w:val="center"/>
          </w:tcPr>
          <w:p w14:paraId="0A5CE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0.94 </w:t>
            </w:r>
          </w:p>
        </w:tc>
        <w:tc>
          <w:tcPr>
            <w:tcW w:w="1606" w:type="dxa"/>
            <w:tcBorders>
              <w:top w:val="nil"/>
              <w:left w:val="single" w:color="auto" w:sz="4" w:space="0"/>
              <w:bottom w:val="nil"/>
              <w:right w:val="nil"/>
            </w:tcBorders>
            <w:noWrap w:val="0"/>
            <w:vAlign w:val="center"/>
          </w:tcPr>
          <w:p w14:paraId="52A40B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6.19 </w:t>
            </w:r>
          </w:p>
        </w:tc>
      </w:tr>
      <w:tr w14:paraId="677D7D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621F18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房地产业</w:t>
            </w:r>
          </w:p>
        </w:tc>
        <w:tc>
          <w:tcPr>
            <w:tcW w:w="1309" w:type="dxa"/>
            <w:tcBorders>
              <w:top w:val="nil"/>
              <w:left w:val="single" w:color="auto" w:sz="4" w:space="0"/>
              <w:bottom w:val="nil"/>
              <w:right w:val="single" w:color="auto" w:sz="4" w:space="0"/>
            </w:tcBorders>
            <w:noWrap w:val="0"/>
            <w:vAlign w:val="center"/>
          </w:tcPr>
          <w:p w14:paraId="6476B8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582.30 </w:t>
            </w:r>
          </w:p>
        </w:tc>
        <w:tc>
          <w:tcPr>
            <w:tcW w:w="1333" w:type="dxa"/>
            <w:tcBorders>
              <w:top w:val="nil"/>
              <w:left w:val="single" w:color="auto" w:sz="4" w:space="0"/>
              <w:bottom w:val="nil"/>
              <w:right w:val="single" w:color="auto" w:sz="4" w:space="0"/>
            </w:tcBorders>
            <w:noWrap w:val="0"/>
            <w:vAlign w:val="center"/>
          </w:tcPr>
          <w:p w14:paraId="1C3480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417.79 </w:t>
            </w:r>
          </w:p>
        </w:tc>
        <w:tc>
          <w:tcPr>
            <w:tcW w:w="1606" w:type="dxa"/>
            <w:tcBorders>
              <w:top w:val="nil"/>
              <w:left w:val="single" w:color="auto" w:sz="4" w:space="0"/>
              <w:bottom w:val="nil"/>
              <w:right w:val="nil"/>
            </w:tcBorders>
            <w:noWrap w:val="0"/>
            <w:vAlign w:val="center"/>
          </w:tcPr>
          <w:p w14:paraId="517A51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54.52 </w:t>
            </w:r>
          </w:p>
        </w:tc>
      </w:tr>
      <w:tr w14:paraId="3220A3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08233A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309" w:type="dxa"/>
            <w:tcBorders>
              <w:top w:val="nil"/>
              <w:left w:val="single" w:color="auto" w:sz="4" w:space="0"/>
              <w:bottom w:val="nil"/>
              <w:right w:val="single" w:color="auto" w:sz="4" w:space="0"/>
            </w:tcBorders>
            <w:noWrap w:val="0"/>
            <w:vAlign w:val="center"/>
          </w:tcPr>
          <w:p w14:paraId="7BAEA5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73.93 </w:t>
            </w:r>
          </w:p>
        </w:tc>
        <w:tc>
          <w:tcPr>
            <w:tcW w:w="1333" w:type="dxa"/>
            <w:tcBorders>
              <w:top w:val="nil"/>
              <w:left w:val="single" w:color="auto" w:sz="4" w:space="0"/>
              <w:bottom w:val="nil"/>
              <w:right w:val="single" w:color="auto" w:sz="4" w:space="0"/>
            </w:tcBorders>
            <w:noWrap w:val="0"/>
            <w:vAlign w:val="center"/>
          </w:tcPr>
          <w:p w14:paraId="4CB2F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72.44 </w:t>
            </w:r>
          </w:p>
        </w:tc>
        <w:tc>
          <w:tcPr>
            <w:tcW w:w="1606" w:type="dxa"/>
            <w:tcBorders>
              <w:top w:val="nil"/>
              <w:left w:val="single" w:color="auto" w:sz="4" w:space="0"/>
              <w:bottom w:val="nil"/>
              <w:right w:val="nil"/>
            </w:tcBorders>
            <w:noWrap w:val="0"/>
            <w:vAlign w:val="center"/>
          </w:tcPr>
          <w:p w14:paraId="05D14C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12.44 </w:t>
            </w:r>
          </w:p>
        </w:tc>
      </w:tr>
      <w:tr w14:paraId="631A4D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0E52FB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309" w:type="dxa"/>
            <w:tcBorders>
              <w:top w:val="nil"/>
              <w:left w:val="single" w:color="auto" w:sz="4" w:space="0"/>
              <w:bottom w:val="nil"/>
              <w:right w:val="single" w:color="auto" w:sz="4" w:space="0"/>
            </w:tcBorders>
            <w:noWrap w:val="0"/>
            <w:vAlign w:val="center"/>
          </w:tcPr>
          <w:p w14:paraId="7259A1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54.43 </w:t>
            </w:r>
          </w:p>
        </w:tc>
        <w:tc>
          <w:tcPr>
            <w:tcW w:w="1333" w:type="dxa"/>
            <w:tcBorders>
              <w:top w:val="nil"/>
              <w:left w:val="single" w:color="auto" w:sz="4" w:space="0"/>
              <w:bottom w:val="nil"/>
              <w:right w:val="single" w:color="auto" w:sz="4" w:space="0"/>
            </w:tcBorders>
            <w:noWrap w:val="0"/>
            <w:vAlign w:val="center"/>
          </w:tcPr>
          <w:p w14:paraId="1EEEE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38.06 </w:t>
            </w:r>
          </w:p>
        </w:tc>
        <w:tc>
          <w:tcPr>
            <w:tcW w:w="1606" w:type="dxa"/>
            <w:tcBorders>
              <w:top w:val="nil"/>
              <w:left w:val="single" w:color="auto" w:sz="4" w:space="0"/>
              <w:bottom w:val="nil"/>
              <w:right w:val="nil"/>
            </w:tcBorders>
            <w:noWrap w:val="0"/>
            <w:vAlign w:val="center"/>
          </w:tcPr>
          <w:p w14:paraId="762E3D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20.71 </w:t>
            </w:r>
          </w:p>
        </w:tc>
      </w:tr>
      <w:tr w14:paraId="74382B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7C1229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309" w:type="dxa"/>
            <w:tcBorders>
              <w:top w:val="nil"/>
              <w:left w:val="single" w:color="auto" w:sz="4" w:space="0"/>
              <w:bottom w:val="nil"/>
              <w:right w:val="single" w:color="auto" w:sz="4" w:space="0"/>
            </w:tcBorders>
            <w:noWrap w:val="0"/>
            <w:vAlign w:val="center"/>
          </w:tcPr>
          <w:p w14:paraId="0AFB3B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11.78 </w:t>
            </w:r>
          </w:p>
        </w:tc>
        <w:tc>
          <w:tcPr>
            <w:tcW w:w="1333" w:type="dxa"/>
            <w:tcBorders>
              <w:top w:val="nil"/>
              <w:left w:val="single" w:color="auto" w:sz="4" w:space="0"/>
              <w:bottom w:val="nil"/>
              <w:right w:val="single" w:color="auto" w:sz="4" w:space="0"/>
            </w:tcBorders>
            <w:noWrap w:val="0"/>
            <w:vAlign w:val="center"/>
          </w:tcPr>
          <w:p w14:paraId="23CE08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8.00 </w:t>
            </w:r>
          </w:p>
        </w:tc>
        <w:tc>
          <w:tcPr>
            <w:tcW w:w="1606" w:type="dxa"/>
            <w:tcBorders>
              <w:top w:val="nil"/>
              <w:left w:val="single" w:color="auto" w:sz="4" w:space="0"/>
              <w:bottom w:val="nil"/>
              <w:right w:val="nil"/>
            </w:tcBorders>
            <w:noWrap w:val="0"/>
            <w:vAlign w:val="center"/>
          </w:tcPr>
          <w:p w14:paraId="591BBA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2.33 </w:t>
            </w:r>
          </w:p>
        </w:tc>
      </w:tr>
      <w:tr w14:paraId="576D7B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21341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309" w:type="dxa"/>
            <w:tcBorders>
              <w:top w:val="nil"/>
              <w:left w:val="single" w:color="auto" w:sz="4" w:space="0"/>
              <w:bottom w:val="nil"/>
              <w:right w:val="single" w:color="auto" w:sz="4" w:space="0"/>
            </w:tcBorders>
            <w:noWrap w:val="0"/>
            <w:vAlign w:val="center"/>
          </w:tcPr>
          <w:p w14:paraId="2EA755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0.87 </w:t>
            </w:r>
          </w:p>
        </w:tc>
        <w:tc>
          <w:tcPr>
            <w:tcW w:w="1333" w:type="dxa"/>
            <w:tcBorders>
              <w:top w:val="nil"/>
              <w:left w:val="single" w:color="auto" w:sz="4" w:space="0"/>
              <w:bottom w:val="nil"/>
              <w:right w:val="single" w:color="auto" w:sz="4" w:space="0"/>
            </w:tcBorders>
            <w:noWrap w:val="0"/>
            <w:vAlign w:val="center"/>
          </w:tcPr>
          <w:p w14:paraId="2AEA14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0.74 </w:t>
            </w:r>
          </w:p>
        </w:tc>
        <w:tc>
          <w:tcPr>
            <w:tcW w:w="1606" w:type="dxa"/>
            <w:tcBorders>
              <w:top w:val="nil"/>
              <w:left w:val="single" w:color="auto" w:sz="4" w:space="0"/>
              <w:bottom w:val="nil"/>
              <w:right w:val="nil"/>
            </w:tcBorders>
            <w:noWrap w:val="0"/>
            <w:vAlign w:val="center"/>
          </w:tcPr>
          <w:p w14:paraId="1DF432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0.63 </w:t>
            </w:r>
          </w:p>
        </w:tc>
      </w:tr>
      <w:tr w14:paraId="5D72E6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07811D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教育</w:t>
            </w:r>
          </w:p>
        </w:tc>
        <w:tc>
          <w:tcPr>
            <w:tcW w:w="1309" w:type="dxa"/>
            <w:tcBorders>
              <w:top w:val="nil"/>
              <w:left w:val="single" w:color="auto" w:sz="4" w:space="0"/>
              <w:bottom w:val="nil"/>
              <w:right w:val="single" w:color="auto" w:sz="4" w:space="0"/>
            </w:tcBorders>
            <w:noWrap w:val="0"/>
            <w:vAlign w:val="center"/>
          </w:tcPr>
          <w:p w14:paraId="3EED72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29.78 </w:t>
            </w:r>
          </w:p>
        </w:tc>
        <w:tc>
          <w:tcPr>
            <w:tcW w:w="1333" w:type="dxa"/>
            <w:tcBorders>
              <w:top w:val="nil"/>
              <w:left w:val="single" w:color="auto" w:sz="4" w:space="0"/>
              <w:bottom w:val="nil"/>
              <w:right w:val="single" w:color="auto" w:sz="4" w:space="0"/>
            </w:tcBorders>
            <w:noWrap w:val="0"/>
            <w:vAlign w:val="center"/>
          </w:tcPr>
          <w:p w14:paraId="56DFBF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6.44 </w:t>
            </w:r>
          </w:p>
        </w:tc>
        <w:tc>
          <w:tcPr>
            <w:tcW w:w="1606" w:type="dxa"/>
            <w:tcBorders>
              <w:top w:val="nil"/>
              <w:left w:val="single" w:color="auto" w:sz="4" w:space="0"/>
              <w:bottom w:val="nil"/>
              <w:right w:val="nil"/>
            </w:tcBorders>
            <w:noWrap w:val="0"/>
            <w:vAlign w:val="center"/>
          </w:tcPr>
          <w:p w14:paraId="19FEB0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1.10 </w:t>
            </w:r>
          </w:p>
        </w:tc>
      </w:tr>
      <w:tr w14:paraId="1B2272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0A7B40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309" w:type="dxa"/>
            <w:tcBorders>
              <w:top w:val="nil"/>
              <w:left w:val="single" w:color="auto" w:sz="4" w:space="0"/>
              <w:bottom w:val="nil"/>
              <w:right w:val="single" w:color="auto" w:sz="4" w:space="0"/>
            </w:tcBorders>
            <w:noWrap w:val="0"/>
            <w:vAlign w:val="center"/>
          </w:tcPr>
          <w:p w14:paraId="0B4FEF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67.39 </w:t>
            </w:r>
          </w:p>
        </w:tc>
        <w:tc>
          <w:tcPr>
            <w:tcW w:w="1333" w:type="dxa"/>
            <w:tcBorders>
              <w:top w:val="nil"/>
              <w:left w:val="single" w:color="auto" w:sz="4" w:space="0"/>
              <w:bottom w:val="nil"/>
              <w:right w:val="single" w:color="auto" w:sz="4" w:space="0"/>
            </w:tcBorders>
            <w:noWrap w:val="0"/>
            <w:vAlign w:val="center"/>
          </w:tcPr>
          <w:p w14:paraId="0BCCD0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46.44 </w:t>
            </w:r>
          </w:p>
        </w:tc>
        <w:tc>
          <w:tcPr>
            <w:tcW w:w="1606" w:type="dxa"/>
            <w:tcBorders>
              <w:top w:val="nil"/>
              <w:left w:val="single" w:color="auto" w:sz="4" w:space="0"/>
              <w:bottom w:val="nil"/>
              <w:right w:val="nil"/>
            </w:tcBorders>
            <w:noWrap w:val="0"/>
            <w:vAlign w:val="center"/>
          </w:tcPr>
          <w:p w14:paraId="049B7F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12.33 </w:t>
            </w:r>
          </w:p>
        </w:tc>
      </w:tr>
      <w:tr w14:paraId="25505C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nil"/>
              <w:right w:val="single" w:color="auto" w:sz="4" w:space="0"/>
            </w:tcBorders>
            <w:noWrap w:val="0"/>
            <w:vAlign w:val="center"/>
          </w:tcPr>
          <w:p w14:paraId="173B7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309" w:type="dxa"/>
            <w:tcBorders>
              <w:top w:val="nil"/>
              <w:left w:val="single" w:color="auto" w:sz="4" w:space="0"/>
              <w:bottom w:val="nil"/>
              <w:right w:val="single" w:color="auto" w:sz="4" w:space="0"/>
            </w:tcBorders>
            <w:noWrap w:val="0"/>
            <w:vAlign w:val="center"/>
          </w:tcPr>
          <w:p w14:paraId="4CF0C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15.68 </w:t>
            </w:r>
          </w:p>
        </w:tc>
        <w:tc>
          <w:tcPr>
            <w:tcW w:w="1333" w:type="dxa"/>
            <w:tcBorders>
              <w:top w:val="nil"/>
              <w:left w:val="single" w:color="auto" w:sz="4" w:space="0"/>
              <w:bottom w:val="nil"/>
              <w:right w:val="single" w:color="auto" w:sz="4" w:space="0"/>
            </w:tcBorders>
            <w:noWrap w:val="0"/>
            <w:vAlign w:val="center"/>
          </w:tcPr>
          <w:p w14:paraId="57DD7A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2.20 </w:t>
            </w:r>
          </w:p>
        </w:tc>
        <w:tc>
          <w:tcPr>
            <w:tcW w:w="1606" w:type="dxa"/>
            <w:tcBorders>
              <w:top w:val="nil"/>
              <w:left w:val="single" w:color="auto" w:sz="4" w:space="0"/>
              <w:bottom w:val="nil"/>
              <w:right w:val="nil"/>
            </w:tcBorders>
            <w:noWrap w:val="0"/>
            <w:vAlign w:val="center"/>
          </w:tcPr>
          <w:p w14:paraId="14BAA7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1.00 </w:t>
            </w:r>
          </w:p>
        </w:tc>
      </w:tr>
      <w:tr w14:paraId="7323B7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2" w:type="pct"/>
            <w:tcBorders>
              <w:top w:val="nil"/>
              <w:left w:val="nil"/>
              <w:bottom w:val="single" w:color="auto" w:sz="12" w:space="0"/>
              <w:right w:val="single" w:color="auto" w:sz="4" w:space="0"/>
            </w:tcBorders>
            <w:noWrap w:val="0"/>
            <w:vAlign w:val="center"/>
          </w:tcPr>
          <w:p w14:paraId="39B09C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309" w:type="dxa"/>
            <w:tcBorders>
              <w:top w:val="nil"/>
              <w:left w:val="single" w:color="auto" w:sz="4" w:space="0"/>
              <w:bottom w:val="single" w:color="auto" w:sz="12" w:space="0"/>
              <w:right w:val="single" w:color="auto" w:sz="4" w:space="0"/>
            </w:tcBorders>
            <w:noWrap w:val="0"/>
            <w:vAlign w:val="center"/>
          </w:tcPr>
          <w:p w14:paraId="143A4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 xml:space="preserve">134.78 </w:t>
            </w:r>
          </w:p>
        </w:tc>
        <w:tc>
          <w:tcPr>
            <w:tcW w:w="1333" w:type="dxa"/>
            <w:tcBorders>
              <w:top w:val="nil"/>
              <w:left w:val="single" w:color="auto" w:sz="4" w:space="0"/>
              <w:bottom w:val="single" w:color="auto" w:sz="12" w:space="0"/>
              <w:right w:val="single" w:color="auto" w:sz="4" w:space="0"/>
            </w:tcBorders>
            <w:noWrap w:val="0"/>
            <w:vAlign w:val="center"/>
          </w:tcPr>
          <w:p w14:paraId="680C2E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 xml:space="preserve">54.00 </w:t>
            </w:r>
          </w:p>
        </w:tc>
        <w:tc>
          <w:tcPr>
            <w:tcW w:w="1606" w:type="dxa"/>
            <w:tcBorders>
              <w:top w:val="nil"/>
              <w:left w:val="single" w:color="auto" w:sz="4" w:space="0"/>
              <w:bottom w:val="single" w:color="auto" w:sz="12" w:space="0"/>
              <w:right w:val="nil"/>
            </w:tcBorders>
            <w:noWrap w:val="0"/>
            <w:vAlign w:val="center"/>
          </w:tcPr>
          <w:p w14:paraId="66ACF8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w:t>
            </w:r>
          </w:p>
        </w:tc>
      </w:tr>
      <w:tr w14:paraId="4406F9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14:paraId="3E51AB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both"/>
              <w:textAlignment w:val="auto"/>
              <w:rPr>
                <w:rFonts w:ascii="Times New Roman" w:hAnsi="Times New Roman" w:eastAsia="宋体" w:cs="Times New Roman"/>
                <w:color w:val="0C0C0C"/>
                <w:sz w:val="24"/>
                <w:szCs w:val="24"/>
                <w:highlight w:val="none"/>
              </w:rPr>
            </w:pPr>
            <w:r>
              <w:rPr>
                <w:rFonts w:hint="eastAsia" w:ascii="Times New Roman" w:hAnsi="Times New Roman" w:eastAsia="楷体" w:cs="楷体"/>
                <w:color w:val="0C0C0C"/>
                <w:kern w:val="0"/>
                <w:sz w:val="21"/>
                <w:szCs w:val="21"/>
                <w:highlight w:val="none"/>
                <w:lang w:val="en-US" w:eastAsia="zh-CN" w:bidi="ar"/>
              </w:rPr>
              <w:t xml:space="preserve">    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tc>
      </w:tr>
    </w:tbl>
    <w:p w14:paraId="0CE22367">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注释：</w:t>
      </w:r>
    </w:p>
    <w:p w14:paraId="7BB96B10">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[1]三次产业的划分</w:t>
      </w:r>
    </w:p>
    <w:p w14:paraId="0C7ECBE1">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第一产业是指农、林、牧、渔业（不含农、林、牧、渔专业及辅助性活动）；</w:t>
      </w:r>
    </w:p>
    <w:p w14:paraId="5D01F70F">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第二产业是指采矿业（不含开采专业及辅助性活动），制造业（不含金属制品、机械和设备修理业），电力、热力、燃气及水生产和供应业，建筑业；</w:t>
      </w:r>
    </w:p>
    <w:p w14:paraId="17174494">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64F46310">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xml:space="preserve">    [2]单位的划分</w:t>
      </w:r>
    </w:p>
    <w:p w14:paraId="0F7F1A2D">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14:paraId="2623C948">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xml:space="preserve">    （1）依法成立，有自己的名称、组织机构和场所，能够独立承担负债和其他民事责任；</w:t>
      </w:r>
    </w:p>
    <w:p w14:paraId="671A629E">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xml:space="preserve">    （2）独立拥有和使用（或者授权使用）资产，有权与其他单位签订合同；</w:t>
      </w:r>
    </w:p>
    <w:p w14:paraId="2AA989D1">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xml:space="preserve">    （3）会计上独立核算，能够编制资产负债表等会计报表。</w:t>
      </w:r>
    </w:p>
    <w:p w14:paraId="6977DB75">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法人单位包括企业法人、事业单位法人、机关法人、社会团体法人、其他法人等。</w:t>
      </w:r>
    </w:p>
    <w:p w14:paraId="414C42C9">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产业活动单位是指位于一个地点，从事一种或主要从事一种社会经济活动的组织或者组织的一部分。产业活动单位应同时具备以下条件：</w:t>
      </w:r>
    </w:p>
    <w:p w14:paraId="49C4B144">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xml:space="preserve">    （1）在一个场所从事一种或者主要从事一种社会经济活动；</w:t>
      </w:r>
    </w:p>
    <w:p w14:paraId="52F71A3D">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xml:space="preserve">    （2）相对独立地组织生产活动或经营活动；</w:t>
      </w:r>
    </w:p>
    <w:p w14:paraId="237DB2D3">
      <w:pPr>
        <w:pStyle w:val="2"/>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xml:space="preserve">    （3）能提供收入或者支出等相关资料。</w:t>
      </w:r>
    </w:p>
    <w:p w14:paraId="12E4CD6A">
      <w:pPr>
        <w:widowControl/>
        <w:spacing w:line="375" w:lineRule="atLeast"/>
        <w:jc w:val="left"/>
        <w:rPr>
          <w:rFonts w:hint="eastAsia"/>
          <w:lang w:val="en-US" w:eastAsia="zh-CN"/>
        </w:rPr>
      </w:pPr>
      <w:r>
        <w:rPr>
          <w:rFonts w:hint="eastAsia" w:ascii="Times New Roman" w:hAnsi="Times New Roman" w:eastAsia="楷体_GB2312" w:cs="楷体_GB2312"/>
          <w:i w:val="0"/>
          <w:caps w:val="0"/>
          <w:color w:val="0C0C0C"/>
          <w:spacing w:val="0"/>
          <w:kern w:val="0"/>
          <w:sz w:val="28"/>
          <w:szCs w:val="28"/>
          <w:highlight w:val="none"/>
          <w:lang w:val="en-US" w:eastAsia="zh-CN" w:bidi="ar"/>
        </w:rPr>
        <w:t xml:space="preserve">    [3]表中的合计数和部分计算数据因小数取舍而产生的误差，均未作机械调整。为保证数据精确度，个别数据保留2位小数。</w:t>
      </w:r>
    </w:p>
    <w:sectPr>
      <w:headerReference r:id="rId5" w:type="default"/>
      <w:footerReference r:id="rId7" w:type="default"/>
      <w:headerReference r:id="rId6" w:type="even"/>
      <w:footerReference r:id="rId8" w:type="even"/>
      <w:footnotePr>
        <w:numFmt w:val="decimal"/>
        <w:numRestart w:val="eachPage"/>
      </w:footnotePr>
      <w:pgSz w:w="11906" w:h="16838"/>
      <w:pgMar w:top="1701" w:right="1616" w:bottom="1701" w:left="1616" w:header="851" w:footer="1474" w:gutter="0"/>
      <w:pgBorders>
        <w:top w:val="none" w:sz="0" w:space="0"/>
        <w:left w:val="none" w:sz="0" w:space="0"/>
        <w:bottom w:val="none" w:sz="0" w:space="0"/>
        <w:right w:val="none" w:sz="0" w:space="0"/>
      </w:pgBorders>
      <w:pgNumType w:fmt="decimal"/>
      <w:cols w:space="72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p>
  </w:endnote>
  <w:endnote w:type="continuationSeparator" w:id="1">
    <w:p>
      <w:pPr>
        <w:spacing w:line="240" w:lineRule="auto"/>
        <w:ind w:firstLine="6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D88A">
    <w:pPr>
      <w:pStyle w:val="7"/>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ADDC7">
                          <w:pPr>
                            <w:pStyle w:val="7"/>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56ADDC7">
                    <w:pPr>
                      <w:pStyle w:val="7"/>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180B">
    <w:pPr>
      <w:pStyle w:val="7"/>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83CFB">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F83CFB">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p>
  </w:footnote>
  <w:footnote w:type="continuationSeparator" w:id="3">
    <w:p>
      <w:pPr>
        <w:spacing w:line="240" w:lineRule="auto"/>
        <w:ind w:firstLine="600"/>
      </w:pPr>
    </w:p>
  </w:footnote>
  <w:footnote w:id="0">
    <w:p w14:paraId="54B829CD">
      <w:pPr>
        <w:pStyle w:val="9"/>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Fonts w:hint="eastAsia" w:ascii="宋体" w:hAnsi="宋体" w:eastAsia="宋体" w:cs="宋体"/>
          <w:szCs w:val="18"/>
        </w:rPr>
      </w:pPr>
      <w:r>
        <w:rPr>
          <w:rStyle w:val="13"/>
          <w:rFonts w:hint="eastAsia" w:ascii="Calibri" w:hAnsi="Calibri" w:eastAsia="宋体" w:cs="Times New Roman"/>
          <w:vertAlign w:val="superscript"/>
        </w:rPr>
        <w:footnoteRef/>
      </w:r>
      <w:r>
        <w:rPr>
          <w:rStyle w:val="13"/>
          <w:rFonts w:hint="eastAsia" w:ascii="Calibri" w:hAnsi="Calibri" w:eastAsia="宋体" w:cs="Times New Roman"/>
          <w:vertAlign w:val="superscript"/>
        </w:rPr>
        <w:t xml:space="preserve"> </w:t>
      </w:r>
      <w:r>
        <w:rPr>
          <w:rFonts w:hint="eastAsia" w:ascii="宋体" w:hAnsi="宋体" w:eastAsia="宋体" w:cs="宋体"/>
          <w:szCs w:val="18"/>
          <w:lang w:eastAsia="zh-CN"/>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AA37">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768B">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E4F04"/>
    <w:rsid w:val="05A81219"/>
    <w:rsid w:val="05C25634"/>
    <w:rsid w:val="06FD08ED"/>
    <w:rsid w:val="090E6DE2"/>
    <w:rsid w:val="09E7687C"/>
    <w:rsid w:val="0AAC3046"/>
    <w:rsid w:val="0AE24082"/>
    <w:rsid w:val="0F382F71"/>
    <w:rsid w:val="0F6E05DA"/>
    <w:rsid w:val="11BB23CB"/>
    <w:rsid w:val="11DB6B5A"/>
    <w:rsid w:val="120B07E6"/>
    <w:rsid w:val="139A1258"/>
    <w:rsid w:val="14191500"/>
    <w:rsid w:val="166C48FD"/>
    <w:rsid w:val="19CE2DBB"/>
    <w:rsid w:val="1A620D3B"/>
    <w:rsid w:val="22922840"/>
    <w:rsid w:val="23845689"/>
    <w:rsid w:val="28080906"/>
    <w:rsid w:val="2E826544"/>
    <w:rsid w:val="324E1F59"/>
    <w:rsid w:val="32AE11C4"/>
    <w:rsid w:val="33721B98"/>
    <w:rsid w:val="37EA48ED"/>
    <w:rsid w:val="3D2739F3"/>
    <w:rsid w:val="3E135068"/>
    <w:rsid w:val="3E9B71A7"/>
    <w:rsid w:val="3EFE4F04"/>
    <w:rsid w:val="3F817CD1"/>
    <w:rsid w:val="40FB4EBE"/>
    <w:rsid w:val="416922FA"/>
    <w:rsid w:val="44A6072E"/>
    <w:rsid w:val="49BB2414"/>
    <w:rsid w:val="4B2A1C61"/>
    <w:rsid w:val="4C8B235D"/>
    <w:rsid w:val="4D1B4BF6"/>
    <w:rsid w:val="4E3917D8"/>
    <w:rsid w:val="50BD049E"/>
    <w:rsid w:val="525011ED"/>
    <w:rsid w:val="55173EF5"/>
    <w:rsid w:val="552F379A"/>
    <w:rsid w:val="59D73AFD"/>
    <w:rsid w:val="5A112634"/>
    <w:rsid w:val="5CFB4793"/>
    <w:rsid w:val="5DBF666B"/>
    <w:rsid w:val="5E2356B9"/>
    <w:rsid w:val="5F42729B"/>
    <w:rsid w:val="5F7268F8"/>
    <w:rsid w:val="61420E0E"/>
    <w:rsid w:val="61C54472"/>
    <w:rsid w:val="62A104EB"/>
    <w:rsid w:val="62D13BD5"/>
    <w:rsid w:val="63BD210C"/>
    <w:rsid w:val="6CD176D0"/>
    <w:rsid w:val="6CF546C4"/>
    <w:rsid w:val="6DE5298B"/>
    <w:rsid w:val="741E09A4"/>
    <w:rsid w:val="765E0C6A"/>
    <w:rsid w:val="76BE0361"/>
    <w:rsid w:val="79D00993"/>
    <w:rsid w:val="79E05927"/>
    <w:rsid w:val="7CD8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Body Text"/>
    <w:basedOn w:val="1"/>
    <w:next w:val="6"/>
    <w:qFormat/>
    <w:uiPriority w:val="0"/>
    <w:pPr>
      <w:spacing w:after="120"/>
    </w:pPr>
  </w:style>
  <w:style w:type="paragraph" w:styleId="6">
    <w:name w:val="Title"/>
    <w:basedOn w:val="1"/>
    <w:next w:val="1"/>
    <w:qFormat/>
    <w:uiPriority w:val="10"/>
    <w:pPr>
      <w:widowControl/>
      <w:ind w:firstLine="0" w:firstLineChars="0"/>
      <w:jc w:val="center"/>
    </w:pPr>
    <w:rPr>
      <w:rFonts w:eastAsia="方正小标宋简体"/>
      <w:b/>
      <w:bCs/>
      <w:sz w:val="40"/>
    </w:rPr>
  </w:style>
  <w:style w:type="paragraph" w:styleId="7">
    <w:name w:val="footer"/>
    <w:basedOn w:val="1"/>
    <w:semiHidden/>
    <w:qFormat/>
    <w:uiPriority w:val="99"/>
    <w:pPr>
      <w:tabs>
        <w:tab w:val="center" w:pos="4153"/>
        <w:tab w:val="right" w:pos="8306"/>
      </w:tabs>
      <w:snapToGrid w:val="0"/>
      <w:spacing w:line="240" w:lineRule="atLeast"/>
      <w:jc w:val="left"/>
    </w:pPr>
    <w:rPr>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9">
    <w:name w:val="footnote text"/>
    <w:basedOn w:val="1"/>
    <w:unhideWhenUsed/>
    <w:qFormat/>
    <w:uiPriority w:val="99"/>
    <w:pPr>
      <w:snapToGrid w:val="0"/>
      <w:jc w:val="left"/>
    </w:pPr>
    <w:rPr>
      <w:sz w:val="18"/>
    </w:rPr>
  </w:style>
  <w:style w:type="paragraph" w:styleId="10">
    <w:name w:val="Body Text First Indent"/>
    <w:basedOn w:val="5"/>
    <w:next w:val="2"/>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13">
    <w:name w:val="footnote reference"/>
    <w:basedOn w:val="12"/>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1841</Words>
  <Characters>2588</Characters>
  <Lines>0</Lines>
  <Paragraphs>0</Paragraphs>
  <TotalTime>20</TotalTime>
  <ScaleCrop>false</ScaleCrop>
  <LinksUpToDate>false</LinksUpToDate>
  <CharactersWithSpaces>2653</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2025-03-11T07:09:00Z</dcterms:created>
  <dc:creator>偶上</dc:creator>
  <cp:lastModifiedBy>cola</cp:lastModifiedBy>
  <cp:lastPrinted>2025-05-13T02:04:00Z</cp:lastPrinted>
  <dcterms:modified xsi:type="dcterms:W3CDTF">2025-05-22T01:01:53Z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84D3B937AA554142843E34ADDA242A62_13</vt:lpwstr>
  </property>
  <property fmtid="{D5CDD505-2E9C-101B-9397-08002B2CF9AE}" pid="4" name="KSOTemplateDocerSaveRecord">
    <vt:lpwstr>eyJoZGlkIjoiZjBhZDY4YjM1YzE5OWE0NzczNjUwYzA3NGE4YTY2N2EiLCJ1c2VySWQiOiIyMTAzOTM3NCJ9</vt:lpwstr>
  </property>
</Properties>
</file>