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1CC8D">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eastAsia="方正小标宋_GBK" w:cs="Times New Roman"/>
          <w:bCs/>
          <w:color w:val="0C0C0C"/>
          <w:kern w:val="0"/>
          <w:sz w:val="44"/>
          <w:szCs w:val="44"/>
          <w:shd w:val="clear" w:color="auto" w:fill="FFFFFF"/>
          <w:lang w:val="en-US" w:eastAsia="zh-CN" w:bidi="ar"/>
        </w:rPr>
        <w:t>第五次</w:t>
      </w:r>
      <w:r>
        <w:rPr>
          <w:rFonts w:hint="eastAsia" w:eastAsia="方正小标宋_GBK" w:cs="Times New Roman"/>
          <w:bCs/>
          <w:color w:val="0C0C0C"/>
          <w:kern w:val="0"/>
          <w:sz w:val="44"/>
          <w:szCs w:val="44"/>
          <w:shd w:val="clear" w:color="auto" w:fill="FFFFFF"/>
          <w:lang w:val="en-US" w:eastAsia="zh-CN" w:bidi="ar"/>
        </w:rPr>
        <w:t>全市</w:t>
      </w:r>
      <w:r>
        <w:rPr>
          <w:rFonts w:hint="eastAsia" w:ascii="Times New Roman" w:hAnsi="Times New Roman" w:eastAsia="方正小标宋_GBK" w:cs="Times New Roman"/>
          <w:bCs/>
          <w:color w:val="0C0C0C"/>
          <w:kern w:val="0"/>
          <w:sz w:val="44"/>
          <w:szCs w:val="44"/>
          <w:shd w:val="clear" w:color="auto" w:fill="FFFFFF"/>
          <w:lang w:val="en-US" w:eastAsia="zh-CN" w:bidi="ar"/>
        </w:rPr>
        <w:t>经济普查公报（第四号）</w:t>
      </w:r>
    </w:p>
    <w:p w14:paraId="42A45AA9">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eastAsia="方正小标宋_GBK" w:cs="Times New Roman"/>
          <w:bCs/>
          <w:color w:val="0C0C0C"/>
          <w:kern w:val="0"/>
          <w:sz w:val="44"/>
          <w:szCs w:val="44"/>
          <w:shd w:val="clear" w:color="auto" w:fill="FFFFFF"/>
          <w:lang w:val="en-US" w:eastAsia="zh-CN" w:bidi="ar"/>
        </w:rPr>
        <w:t>——第三产业基本情况之一</w:t>
      </w:r>
    </w:p>
    <w:p w14:paraId="29E9591F">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琼海市统计局</w:t>
      </w:r>
    </w:p>
    <w:p w14:paraId="57FAE1AA">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琼海市第五次全市经济普查领导小组办公室</w:t>
      </w:r>
    </w:p>
    <w:p w14:paraId="504CD8AD">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w:t>
      </w:r>
      <w:r>
        <w:rPr>
          <w:rFonts w:hint="default" w:ascii="Times New Roman" w:hAnsi="Times New Roman" w:eastAsia="楷体_GB2312" w:cs="楷体_GB2312"/>
          <w:i w:val="0"/>
          <w:caps w:val="0"/>
          <w:color w:val="0C0C0C"/>
          <w:spacing w:val="0"/>
          <w:kern w:val="0"/>
          <w:sz w:val="32"/>
          <w:szCs w:val="32"/>
          <w:highlight w:val="none"/>
          <w:lang w:val="en-US" w:eastAsia="zh-CN" w:bidi="ar"/>
        </w:rPr>
        <w:t>202</w:t>
      </w:r>
      <w:r>
        <w:rPr>
          <w:rFonts w:hint="eastAsia" w:ascii="Times New Roman" w:hAnsi="Times New Roman" w:eastAsia="楷体_GB2312" w:cs="楷体_GB2312"/>
          <w:i w:val="0"/>
          <w:caps w:val="0"/>
          <w:color w:val="0C0C0C"/>
          <w:spacing w:val="0"/>
          <w:kern w:val="0"/>
          <w:sz w:val="32"/>
          <w:szCs w:val="32"/>
          <w:highlight w:val="none"/>
          <w:lang w:val="en-US" w:eastAsia="zh-CN" w:bidi="ar"/>
        </w:rPr>
        <w:t>5</w:t>
      </w:r>
      <w:r>
        <w:rPr>
          <w:rFonts w:hint="default" w:ascii="Times New Roman" w:hAnsi="Times New Roman" w:eastAsia="楷体_GB2312" w:cs="楷体_GB2312"/>
          <w:i w:val="0"/>
          <w:caps w:val="0"/>
          <w:color w:val="0C0C0C"/>
          <w:spacing w:val="0"/>
          <w:kern w:val="0"/>
          <w:sz w:val="32"/>
          <w:szCs w:val="32"/>
          <w:highlight w:val="none"/>
          <w:lang w:val="en-US" w:eastAsia="zh-CN" w:bidi="ar"/>
        </w:rPr>
        <w:t>年</w:t>
      </w:r>
      <w:r>
        <w:rPr>
          <w:rFonts w:hint="eastAsia" w:eastAsia="楷体_GB2312" w:cs="楷体_GB2312"/>
          <w:i w:val="0"/>
          <w:caps w:val="0"/>
          <w:color w:val="0C0C0C"/>
          <w:spacing w:val="0"/>
          <w:kern w:val="0"/>
          <w:sz w:val="32"/>
          <w:szCs w:val="32"/>
          <w:highlight w:val="none"/>
          <w:lang w:val="en-US" w:eastAsia="zh-CN" w:bidi="ar"/>
        </w:rPr>
        <w:t>5</w:t>
      </w:r>
      <w:r>
        <w:rPr>
          <w:rFonts w:hint="default" w:ascii="Times New Roman" w:hAnsi="Times New Roman" w:eastAsia="楷体_GB2312" w:cs="楷体_GB2312"/>
          <w:i w:val="0"/>
          <w:caps w:val="0"/>
          <w:color w:val="0C0C0C"/>
          <w:spacing w:val="0"/>
          <w:kern w:val="0"/>
          <w:sz w:val="32"/>
          <w:szCs w:val="32"/>
          <w:highlight w:val="none"/>
          <w:lang w:val="en-US" w:eastAsia="zh-CN" w:bidi="ar"/>
        </w:rPr>
        <w:t>月</w:t>
      </w:r>
      <w:r>
        <w:rPr>
          <w:rFonts w:hint="eastAsia" w:eastAsia="楷体_GB2312" w:cs="楷体_GB2312"/>
          <w:i w:val="0"/>
          <w:caps w:val="0"/>
          <w:color w:val="0C0C0C"/>
          <w:spacing w:val="0"/>
          <w:kern w:val="0"/>
          <w:sz w:val="32"/>
          <w:szCs w:val="32"/>
          <w:highlight w:val="none"/>
          <w:lang w:val="en-US" w:eastAsia="zh-CN" w:bidi="ar"/>
        </w:rPr>
        <w:t>23</w:t>
      </w:r>
      <w:r>
        <w:rPr>
          <w:rFonts w:hint="default" w:ascii="Times New Roman" w:hAnsi="Times New Roman" w:eastAsia="楷体_GB2312" w:cs="楷体_GB2312"/>
          <w:i w:val="0"/>
          <w:caps w:val="0"/>
          <w:color w:val="0C0C0C"/>
          <w:spacing w:val="0"/>
          <w:kern w:val="0"/>
          <w:sz w:val="32"/>
          <w:szCs w:val="32"/>
          <w:highlight w:val="none"/>
          <w:lang w:val="en-US" w:eastAsia="zh-CN" w:bidi="ar"/>
        </w:rPr>
        <w:t>日</w:t>
      </w:r>
      <w:r>
        <w:rPr>
          <w:rFonts w:hint="eastAsia" w:ascii="Times New Roman" w:hAnsi="Times New Roman" w:eastAsia="楷体_GB2312" w:cs="楷体_GB2312"/>
          <w:i w:val="0"/>
          <w:caps w:val="0"/>
          <w:color w:val="0C0C0C"/>
          <w:spacing w:val="0"/>
          <w:kern w:val="0"/>
          <w:sz w:val="32"/>
          <w:szCs w:val="32"/>
          <w:highlight w:val="none"/>
          <w:lang w:val="en-US" w:eastAsia="zh-CN" w:bidi="ar"/>
        </w:rPr>
        <w:t>）</w:t>
      </w:r>
    </w:p>
    <w:p w14:paraId="12BD2129">
      <w:pPr>
        <w:rPr>
          <w:rFonts w:hint="eastAsia"/>
          <w:lang w:val="en-US" w:eastAsia="zh-CN"/>
        </w:rPr>
      </w:pPr>
    </w:p>
    <w:p w14:paraId="021CC68D">
      <w:pPr>
        <w:pStyle w:val="10"/>
        <w:keepNext w:val="0"/>
        <w:keepLines w:val="0"/>
        <w:pageBreakBefore w:val="0"/>
        <w:widowControl w:val="0"/>
        <w:kinsoku/>
        <w:wordWrap/>
        <w:overflowPunct/>
        <w:topLinePunct w:val="0"/>
        <w:autoSpaceDE/>
        <w:autoSpaceDN/>
        <w:bidi w:val="0"/>
        <w:adjustRightInd/>
        <w:snapToGrid/>
        <w:spacing w:line="560" w:lineRule="exact"/>
        <w:textAlignment w:val="center"/>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根据第五次全国经济普查结果，现将我市第三产业中批发和零售业，交通运输、仓储和邮政业，住宿和餐饮业，信息传输、软件和信息技术服务业，金融业，房地产业，租赁和商务服务业的主要数据公布如下：</w:t>
      </w:r>
    </w:p>
    <w:p w14:paraId="5C6B06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caps w:val="0"/>
          <w:color w:val="0C0C0C"/>
          <w:spacing w:val="0"/>
          <w:kern w:val="0"/>
          <w:sz w:val="32"/>
          <w:szCs w:val="32"/>
          <w:highlight w:val="none"/>
          <w:lang w:val="en-US" w:eastAsia="zh-CN" w:bidi="ar"/>
        </w:rPr>
      </w:pPr>
      <w:r>
        <w:rPr>
          <w:rFonts w:hint="eastAsia" w:ascii="黑体" w:hAnsi="黑体" w:eastAsia="黑体" w:cs="黑体"/>
          <w:b w:val="0"/>
          <w:bCs w:val="0"/>
          <w:i w:val="0"/>
          <w:caps w:val="0"/>
          <w:color w:val="0C0C0C"/>
          <w:spacing w:val="0"/>
          <w:kern w:val="0"/>
          <w:sz w:val="32"/>
          <w:szCs w:val="32"/>
          <w:highlight w:val="none"/>
          <w:lang w:val="en-US" w:eastAsia="zh-CN" w:bidi="ar"/>
        </w:rPr>
        <w:t>一、批发和零售业</w:t>
      </w:r>
    </w:p>
    <w:p w14:paraId="33E212CD">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楷体" w:hAnsi="楷体" w:eastAsia="楷体" w:cs="楷体"/>
          <w:b w:val="0"/>
          <w:bCs w:val="0"/>
          <w:i w:val="0"/>
          <w:caps w:val="0"/>
          <w:color w:val="0C0C0C"/>
          <w:spacing w:val="0"/>
          <w:kern w:val="0"/>
          <w:sz w:val="32"/>
          <w:szCs w:val="32"/>
          <w:highlight w:val="none"/>
          <w:lang w:val="en-US" w:eastAsia="zh-CN" w:bidi="ar"/>
        </w:rPr>
      </w:pPr>
      <w:r>
        <w:rPr>
          <w:rFonts w:hint="eastAsia" w:ascii="楷体" w:hAnsi="楷体" w:eastAsia="楷体" w:cs="楷体"/>
          <w:b w:val="0"/>
          <w:bCs w:val="0"/>
          <w:i w:val="0"/>
          <w:caps w:val="0"/>
          <w:color w:val="0C0C0C"/>
          <w:spacing w:val="0"/>
          <w:kern w:val="0"/>
          <w:sz w:val="32"/>
          <w:szCs w:val="32"/>
          <w:highlight w:val="none"/>
          <w:lang w:val="en-US" w:eastAsia="zh-CN" w:bidi="ar"/>
        </w:rPr>
        <w:t>（一）企业法人单位数和从业人员</w:t>
      </w:r>
    </w:p>
    <w:p w14:paraId="5E65C5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2023年末，全市共有批发和零售业企业法人单位</w:t>
      </w:r>
      <w:r>
        <w:rPr>
          <w:rStyle w:val="13"/>
          <w:rFonts w:hint="eastAsia" w:ascii="仿宋_GB2312" w:hAnsi="仿宋_GB2312" w:eastAsia="仿宋_GB2312" w:cs="仿宋_GB2312"/>
          <w:i w:val="0"/>
          <w:caps w:val="0"/>
          <w:color w:val="0C0C0C"/>
          <w:spacing w:val="0"/>
          <w:kern w:val="0"/>
          <w:sz w:val="32"/>
          <w:szCs w:val="32"/>
          <w:highlight w:val="none"/>
          <w:lang w:val="en-US" w:eastAsia="zh-CN" w:bidi="ar"/>
        </w:rPr>
        <w:footnoteReference w:id="0"/>
      </w:r>
      <w:r>
        <w:rPr>
          <w:rFonts w:hint="eastAsia" w:ascii="仿宋_GB2312" w:hAnsi="仿宋_GB2312" w:eastAsia="仿宋_GB2312" w:cs="仿宋_GB2312"/>
          <w:i w:val="0"/>
          <w:caps w:val="0"/>
          <w:color w:val="0C0C0C"/>
          <w:spacing w:val="0"/>
          <w:kern w:val="0"/>
          <w:sz w:val="32"/>
          <w:szCs w:val="32"/>
          <w:highlight w:val="none"/>
          <w:lang w:val="en-US" w:eastAsia="zh-CN" w:bidi="ar"/>
        </w:rPr>
        <w:t>1010个，从业人员3914人，分别比2018年末增长136%和24.8%。</w:t>
      </w:r>
    </w:p>
    <w:p w14:paraId="0D1B98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在批发和零售业企业法人单位中，批发业占38.7%，零售业占61.3%。在批发和零售业企业法人单位从业人员中，批发业占43.4%，零售业占56.6%（详见表4-1）。</w:t>
      </w:r>
    </w:p>
    <w:p w14:paraId="2E35F2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　按行业中类分组的批发和零售业企业法人单位数和从业人员</w:t>
      </w:r>
    </w:p>
    <w:tbl>
      <w:tblPr>
        <w:tblStyle w:val="11"/>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581"/>
        <w:gridCol w:w="1780"/>
        <w:gridCol w:w="1310"/>
      </w:tblGrid>
      <w:tr w14:paraId="14FB6E5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blHeader/>
          <w:jc w:val="center"/>
        </w:trPr>
        <w:tc>
          <w:tcPr>
            <w:tcW w:w="3218" w:type="pct"/>
            <w:tcBorders>
              <w:top w:val="single" w:color="auto" w:sz="12" w:space="0"/>
              <w:left w:val="nil"/>
              <w:bottom w:val="single" w:color="auto" w:sz="4" w:space="0"/>
              <w:right w:val="single" w:color="auto" w:sz="4" w:space="0"/>
            </w:tcBorders>
            <w:noWrap w:val="0"/>
            <w:vAlign w:val="center"/>
          </w:tcPr>
          <w:p w14:paraId="576049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026" w:type="pct"/>
            <w:tcBorders>
              <w:top w:val="single" w:color="auto" w:sz="12" w:space="0"/>
              <w:left w:val="single" w:color="auto" w:sz="4" w:space="0"/>
              <w:bottom w:val="single" w:color="auto" w:sz="4" w:space="0"/>
              <w:right w:val="single" w:color="auto" w:sz="4" w:space="0"/>
            </w:tcBorders>
            <w:noWrap w:val="0"/>
            <w:vAlign w:val="center"/>
          </w:tcPr>
          <w:p w14:paraId="0D125E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14:paraId="3DBB2B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755" w:type="pct"/>
            <w:tcBorders>
              <w:top w:val="single" w:color="auto" w:sz="12" w:space="0"/>
              <w:left w:val="single" w:color="auto" w:sz="4" w:space="0"/>
              <w:bottom w:val="single" w:color="auto" w:sz="4" w:space="0"/>
              <w:right w:val="nil"/>
            </w:tcBorders>
            <w:noWrap w:val="0"/>
            <w:vAlign w:val="center"/>
          </w:tcPr>
          <w:p w14:paraId="52AF33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14:paraId="2B77AC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4A416C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218" w:type="pct"/>
            <w:tcBorders>
              <w:top w:val="single" w:color="auto" w:sz="4" w:space="0"/>
              <w:left w:val="nil"/>
              <w:bottom w:val="nil"/>
              <w:right w:val="single" w:color="auto" w:sz="4" w:space="0"/>
            </w:tcBorders>
            <w:noWrap w:val="0"/>
            <w:vAlign w:val="center"/>
          </w:tcPr>
          <w:p w14:paraId="0566CD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b/>
                <w:bCs w:val="0"/>
                <w:color w:val="0C0C0C"/>
                <w:sz w:val="21"/>
                <w:szCs w:val="21"/>
                <w:highlight w:val="none"/>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1704" w:type="dxa"/>
            <w:tcBorders>
              <w:top w:val="single" w:color="auto" w:sz="4" w:space="0"/>
              <w:left w:val="single" w:color="auto" w:sz="4" w:space="0"/>
              <w:bottom w:val="nil"/>
              <w:right w:val="single" w:color="auto" w:sz="4" w:space="0"/>
            </w:tcBorders>
            <w:noWrap w:val="0"/>
            <w:vAlign w:val="center"/>
          </w:tcPr>
          <w:p w14:paraId="1C7FD3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bCs w:val="0"/>
                <w:color w:val="0C0C0C"/>
                <w:kern w:val="0"/>
                <w:sz w:val="21"/>
                <w:szCs w:val="21"/>
                <w:highlight w:val="none"/>
                <w:lang w:val="en-US" w:eastAsia="zh-CN" w:bidi="ar"/>
              </w:rPr>
            </w:pPr>
            <w:r>
              <w:rPr>
                <w:rFonts w:hint="default" w:ascii="Times New Roman" w:hAnsi="Times New Roman" w:eastAsia="宋体" w:cs="宋体"/>
                <w:b/>
                <w:bCs w:val="0"/>
                <w:color w:val="0C0C0C"/>
                <w:kern w:val="0"/>
                <w:sz w:val="21"/>
                <w:szCs w:val="21"/>
                <w:highlight w:val="none"/>
                <w:lang w:val="en-US" w:eastAsia="zh-CN" w:bidi="ar"/>
              </w:rPr>
              <w:t>1010</w:t>
            </w:r>
          </w:p>
        </w:tc>
        <w:tc>
          <w:tcPr>
            <w:tcW w:w="1254" w:type="dxa"/>
            <w:tcBorders>
              <w:top w:val="single" w:color="auto" w:sz="4" w:space="0"/>
              <w:left w:val="single" w:color="auto" w:sz="4" w:space="0"/>
              <w:bottom w:val="nil"/>
              <w:right w:val="nil"/>
            </w:tcBorders>
            <w:noWrap w:val="0"/>
            <w:vAlign w:val="center"/>
          </w:tcPr>
          <w:p w14:paraId="4012CA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bCs w:val="0"/>
                <w:color w:val="0C0C0C"/>
                <w:kern w:val="0"/>
                <w:sz w:val="21"/>
                <w:szCs w:val="21"/>
                <w:highlight w:val="none"/>
                <w:lang w:val="en-US" w:eastAsia="zh-CN" w:bidi="ar"/>
              </w:rPr>
            </w:pPr>
            <w:r>
              <w:rPr>
                <w:rFonts w:hint="default" w:ascii="Times New Roman" w:hAnsi="Times New Roman" w:eastAsia="宋体" w:cs="宋体"/>
                <w:b/>
                <w:bCs w:val="0"/>
                <w:color w:val="0C0C0C"/>
                <w:kern w:val="0"/>
                <w:sz w:val="21"/>
                <w:szCs w:val="21"/>
                <w:highlight w:val="none"/>
                <w:lang w:val="en-US" w:eastAsia="zh-CN" w:bidi="ar"/>
              </w:rPr>
              <w:t>3914</w:t>
            </w:r>
          </w:p>
        </w:tc>
      </w:tr>
      <w:tr w14:paraId="7933166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5C3D03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b/>
                <w:bCs w:val="0"/>
                <w:color w:val="0C0C0C"/>
                <w:sz w:val="21"/>
                <w:szCs w:val="21"/>
                <w:highlight w:val="none"/>
              </w:rPr>
            </w:pPr>
            <w:r>
              <w:rPr>
                <w:rFonts w:hint="eastAsia" w:ascii="Times New Roman" w:hAnsi="Times New Roman" w:eastAsia="宋体" w:cs="宋体"/>
                <w:b/>
                <w:bCs w:val="0"/>
                <w:color w:val="0C0C0C"/>
                <w:kern w:val="0"/>
                <w:sz w:val="21"/>
                <w:szCs w:val="21"/>
                <w:highlight w:val="none"/>
                <w:lang w:val="en-US" w:eastAsia="zh-CN" w:bidi="ar"/>
              </w:rPr>
              <w:t>批发业</w:t>
            </w:r>
          </w:p>
        </w:tc>
        <w:tc>
          <w:tcPr>
            <w:tcW w:w="1704" w:type="dxa"/>
            <w:tcBorders>
              <w:top w:val="nil"/>
              <w:left w:val="single" w:color="auto" w:sz="4" w:space="0"/>
              <w:bottom w:val="nil"/>
              <w:right w:val="single" w:color="auto" w:sz="4" w:space="0"/>
            </w:tcBorders>
            <w:noWrap w:val="0"/>
            <w:vAlign w:val="center"/>
          </w:tcPr>
          <w:p w14:paraId="67032E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bCs w:val="0"/>
                <w:color w:val="0C0C0C"/>
                <w:kern w:val="0"/>
                <w:sz w:val="21"/>
                <w:szCs w:val="21"/>
                <w:highlight w:val="none"/>
                <w:lang w:val="en-US" w:eastAsia="zh-CN" w:bidi="ar"/>
              </w:rPr>
            </w:pPr>
            <w:r>
              <w:rPr>
                <w:rFonts w:hint="default" w:ascii="Times New Roman" w:hAnsi="Times New Roman" w:eastAsia="宋体" w:cs="宋体"/>
                <w:b/>
                <w:bCs w:val="0"/>
                <w:color w:val="0C0C0C"/>
                <w:kern w:val="0"/>
                <w:sz w:val="21"/>
                <w:szCs w:val="21"/>
                <w:highlight w:val="none"/>
                <w:lang w:val="en-US" w:eastAsia="zh-CN" w:bidi="ar"/>
              </w:rPr>
              <w:t>391</w:t>
            </w:r>
          </w:p>
        </w:tc>
        <w:tc>
          <w:tcPr>
            <w:tcW w:w="1254" w:type="dxa"/>
            <w:tcBorders>
              <w:top w:val="nil"/>
              <w:left w:val="single" w:color="auto" w:sz="4" w:space="0"/>
              <w:bottom w:val="nil"/>
              <w:right w:val="nil"/>
            </w:tcBorders>
            <w:noWrap w:val="0"/>
            <w:vAlign w:val="center"/>
          </w:tcPr>
          <w:p w14:paraId="004971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bCs w:val="0"/>
                <w:color w:val="0C0C0C"/>
                <w:kern w:val="0"/>
                <w:sz w:val="21"/>
                <w:szCs w:val="21"/>
                <w:highlight w:val="none"/>
                <w:lang w:val="en-US" w:eastAsia="zh-CN" w:bidi="ar"/>
              </w:rPr>
            </w:pPr>
            <w:r>
              <w:rPr>
                <w:rFonts w:hint="default" w:ascii="Times New Roman" w:hAnsi="Times New Roman" w:eastAsia="宋体" w:cs="宋体"/>
                <w:b/>
                <w:bCs w:val="0"/>
                <w:color w:val="0C0C0C"/>
                <w:kern w:val="0"/>
                <w:sz w:val="21"/>
                <w:szCs w:val="21"/>
                <w:highlight w:val="none"/>
                <w:lang w:val="en-US" w:eastAsia="zh-CN" w:bidi="ar"/>
              </w:rPr>
              <w:t>1699</w:t>
            </w:r>
          </w:p>
        </w:tc>
      </w:tr>
      <w:tr w14:paraId="0341DDA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1966C2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农、林、牧、渔产品批发</w:t>
            </w:r>
          </w:p>
        </w:tc>
        <w:tc>
          <w:tcPr>
            <w:tcW w:w="1704" w:type="dxa"/>
            <w:tcBorders>
              <w:top w:val="nil"/>
              <w:left w:val="single" w:color="auto" w:sz="4" w:space="0"/>
              <w:bottom w:val="nil"/>
              <w:right w:val="single" w:color="auto" w:sz="4" w:space="0"/>
            </w:tcBorders>
            <w:noWrap w:val="0"/>
            <w:vAlign w:val="center"/>
          </w:tcPr>
          <w:p w14:paraId="3179CE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37</w:t>
            </w:r>
          </w:p>
        </w:tc>
        <w:tc>
          <w:tcPr>
            <w:tcW w:w="1254" w:type="dxa"/>
            <w:tcBorders>
              <w:top w:val="nil"/>
              <w:left w:val="single" w:color="auto" w:sz="4" w:space="0"/>
              <w:bottom w:val="nil"/>
              <w:right w:val="nil"/>
            </w:tcBorders>
            <w:noWrap w:val="0"/>
            <w:vAlign w:val="center"/>
          </w:tcPr>
          <w:p w14:paraId="015198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136</w:t>
            </w:r>
          </w:p>
        </w:tc>
      </w:tr>
      <w:tr w14:paraId="137FF3A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6A5CDB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食品、饮料及烟草制品批发</w:t>
            </w:r>
          </w:p>
        </w:tc>
        <w:tc>
          <w:tcPr>
            <w:tcW w:w="1704" w:type="dxa"/>
            <w:tcBorders>
              <w:top w:val="nil"/>
              <w:left w:val="single" w:color="auto" w:sz="4" w:space="0"/>
              <w:bottom w:val="nil"/>
              <w:right w:val="single" w:color="auto" w:sz="4" w:space="0"/>
            </w:tcBorders>
            <w:noWrap w:val="0"/>
            <w:vAlign w:val="center"/>
          </w:tcPr>
          <w:p w14:paraId="5E4A7E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93</w:t>
            </w:r>
          </w:p>
        </w:tc>
        <w:tc>
          <w:tcPr>
            <w:tcW w:w="1254" w:type="dxa"/>
            <w:tcBorders>
              <w:top w:val="nil"/>
              <w:left w:val="single" w:color="auto" w:sz="4" w:space="0"/>
              <w:bottom w:val="nil"/>
              <w:right w:val="nil"/>
            </w:tcBorders>
            <w:noWrap w:val="0"/>
            <w:vAlign w:val="center"/>
          </w:tcPr>
          <w:p w14:paraId="53E633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648</w:t>
            </w:r>
          </w:p>
        </w:tc>
      </w:tr>
      <w:tr w14:paraId="20E969F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218" w:type="pct"/>
            <w:tcBorders>
              <w:top w:val="nil"/>
              <w:left w:val="nil"/>
              <w:bottom w:val="nil"/>
              <w:right w:val="single" w:color="auto" w:sz="4" w:space="0"/>
            </w:tcBorders>
            <w:noWrap w:val="0"/>
            <w:vAlign w:val="center"/>
          </w:tcPr>
          <w:p w14:paraId="409E86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纺织、服装及家庭用品批发</w:t>
            </w:r>
          </w:p>
        </w:tc>
        <w:tc>
          <w:tcPr>
            <w:tcW w:w="1704" w:type="dxa"/>
            <w:tcBorders>
              <w:top w:val="nil"/>
              <w:left w:val="single" w:color="auto" w:sz="4" w:space="0"/>
              <w:bottom w:val="nil"/>
              <w:right w:val="single" w:color="auto" w:sz="4" w:space="0"/>
            </w:tcBorders>
            <w:noWrap w:val="0"/>
            <w:vAlign w:val="center"/>
          </w:tcPr>
          <w:p w14:paraId="3206FC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14</w:t>
            </w:r>
          </w:p>
        </w:tc>
        <w:tc>
          <w:tcPr>
            <w:tcW w:w="1254" w:type="dxa"/>
            <w:tcBorders>
              <w:top w:val="nil"/>
              <w:left w:val="single" w:color="auto" w:sz="4" w:space="0"/>
              <w:bottom w:val="nil"/>
              <w:right w:val="nil"/>
            </w:tcBorders>
            <w:noWrap w:val="0"/>
            <w:vAlign w:val="center"/>
          </w:tcPr>
          <w:p w14:paraId="30A00F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41</w:t>
            </w:r>
          </w:p>
        </w:tc>
      </w:tr>
      <w:tr w14:paraId="52D3EFD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4DFDBE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文化、体育用品及器材批发</w:t>
            </w:r>
          </w:p>
        </w:tc>
        <w:tc>
          <w:tcPr>
            <w:tcW w:w="1704" w:type="dxa"/>
            <w:tcBorders>
              <w:top w:val="nil"/>
              <w:left w:val="single" w:color="auto" w:sz="4" w:space="0"/>
              <w:bottom w:val="nil"/>
              <w:right w:val="single" w:color="auto" w:sz="4" w:space="0"/>
            </w:tcBorders>
            <w:noWrap w:val="0"/>
            <w:vAlign w:val="center"/>
          </w:tcPr>
          <w:p w14:paraId="6D1630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7</w:t>
            </w:r>
          </w:p>
        </w:tc>
        <w:tc>
          <w:tcPr>
            <w:tcW w:w="1254" w:type="dxa"/>
            <w:tcBorders>
              <w:top w:val="nil"/>
              <w:left w:val="single" w:color="auto" w:sz="4" w:space="0"/>
              <w:bottom w:val="nil"/>
              <w:right w:val="nil"/>
            </w:tcBorders>
            <w:noWrap w:val="0"/>
            <w:vAlign w:val="center"/>
          </w:tcPr>
          <w:p w14:paraId="03A699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72</w:t>
            </w:r>
          </w:p>
        </w:tc>
      </w:tr>
      <w:tr w14:paraId="6909ECD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3D336D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医药及医疗器材批发</w:t>
            </w:r>
          </w:p>
        </w:tc>
        <w:tc>
          <w:tcPr>
            <w:tcW w:w="1704" w:type="dxa"/>
            <w:tcBorders>
              <w:top w:val="nil"/>
              <w:left w:val="single" w:color="auto" w:sz="4" w:space="0"/>
              <w:bottom w:val="nil"/>
              <w:right w:val="single" w:color="auto" w:sz="4" w:space="0"/>
            </w:tcBorders>
            <w:noWrap w:val="0"/>
            <w:vAlign w:val="center"/>
          </w:tcPr>
          <w:p w14:paraId="39531F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24</w:t>
            </w:r>
          </w:p>
        </w:tc>
        <w:tc>
          <w:tcPr>
            <w:tcW w:w="1254" w:type="dxa"/>
            <w:tcBorders>
              <w:top w:val="nil"/>
              <w:left w:val="single" w:color="auto" w:sz="4" w:space="0"/>
              <w:bottom w:val="nil"/>
              <w:right w:val="nil"/>
            </w:tcBorders>
            <w:noWrap w:val="0"/>
            <w:vAlign w:val="center"/>
          </w:tcPr>
          <w:p w14:paraId="481587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116</w:t>
            </w:r>
          </w:p>
        </w:tc>
      </w:tr>
      <w:tr w14:paraId="0EC7D9A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2D8AB4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矿产品、建材及化工产品批发</w:t>
            </w:r>
          </w:p>
        </w:tc>
        <w:tc>
          <w:tcPr>
            <w:tcW w:w="1704" w:type="dxa"/>
            <w:tcBorders>
              <w:top w:val="nil"/>
              <w:left w:val="single" w:color="auto" w:sz="4" w:space="0"/>
              <w:bottom w:val="nil"/>
              <w:right w:val="single" w:color="auto" w:sz="4" w:space="0"/>
            </w:tcBorders>
            <w:noWrap w:val="0"/>
            <w:vAlign w:val="center"/>
          </w:tcPr>
          <w:p w14:paraId="0D6DE4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130</w:t>
            </w:r>
          </w:p>
        </w:tc>
        <w:tc>
          <w:tcPr>
            <w:tcW w:w="1254" w:type="dxa"/>
            <w:tcBorders>
              <w:top w:val="nil"/>
              <w:left w:val="single" w:color="auto" w:sz="4" w:space="0"/>
              <w:bottom w:val="nil"/>
              <w:right w:val="nil"/>
            </w:tcBorders>
            <w:noWrap w:val="0"/>
            <w:vAlign w:val="center"/>
          </w:tcPr>
          <w:p w14:paraId="1748E6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478</w:t>
            </w:r>
          </w:p>
        </w:tc>
      </w:tr>
      <w:tr w14:paraId="189651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526F14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机械设备、五金产品及电子产品批发</w:t>
            </w:r>
          </w:p>
        </w:tc>
        <w:tc>
          <w:tcPr>
            <w:tcW w:w="1704" w:type="dxa"/>
            <w:tcBorders>
              <w:top w:val="nil"/>
              <w:left w:val="single" w:color="auto" w:sz="4" w:space="0"/>
              <w:bottom w:val="nil"/>
              <w:right w:val="single" w:color="auto" w:sz="4" w:space="0"/>
            </w:tcBorders>
            <w:noWrap w:val="0"/>
            <w:vAlign w:val="center"/>
          </w:tcPr>
          <w:p w14:paraId="5B967A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21</w:t>
            </w:r>
          </w:p>
        </w:tc>
        <w:tc>
          <w:tcPr>
            <w:tcW w:w="1254" w:type="dxa"/>
            <w:tcBorders>
              <w:top w:val="nil"/>
              <w:left w:val="single" w:color="auto" w:sz="4" w:space="0"/>
              <w:bottom w:val="nil"/>
              <w:right w:val="nil"/>
            </w:tcBorders>
            <w:noWrap w:val="0"/>
            <w:vAlign w:val="center"/>
          </w:tcPr>
          <w:p w14:paraId="0D9B56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79</w:t>
            </w:r>
          </w:p>
        </w:tc>
      </w:tr>
      <w:tr w14:paraId="6F46CAE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2067B0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贸易经纪与代理</w:t>
            </w:r>
          </w:p>
        </w:tc>
        <w:tc>
          <w:tcPr>
            <w:tcW w:w="1704" w:type="dxa"/>
            <w:tcBorders>
              <w:top w:val="nil"/>
              <w:left w:val="single" w:color="auto" w:sz="4" w:space="0"/>
              <w:bottom w:val="nil"/>
              <w:right w:val="single" w:color="auto" w:sz="4" w:space="0"/>
            </w:tcBorders>
            <w:noWrap w:val="0"/>
            <w:vAlign w:val="center"/>
          </w:tcPr>
          <w:p w14:paraId="19AEF9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47</w:t>
            </w:r>
          </w:p>
        </w:tc>
        <w:tc>
          <w:tcPr>
            <w:tcW w:w="1254" w:type="dxa"/>
            <w:tcBorders>
              <w:top w:val="nil"/>
              <w:left w:val="single" w:color="auto" w:sz="4" w:space="0"/>
              <w:bottom w:val="nil"/>
              <w:right w:val="nil"/>
            </w:tcBorders>
            <w:noWrap w:val="0"/>
            <w:vAlign w:val="center"/>
          </w:tcPr>
          <w:p w14:paraId="5DCF3B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89</w:t>
            </w:r>
          </w:p>
        </w:tc>
      </w:tr>
      <w:tr w14:paraId="64B6084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59ACA0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其他批发业</w:t>
            </w:r>
          </w:p>
        </w:tc>
        <w:tc>
          <w:tcPr>
            <w:tcW w:w="1704" w:type="dxa"/>
            <w:tcBorders>
              <w:top w:val="nil"/>
              <w:left w:val="single" w:color="auto" w:sz="4" w:space="0"/>
              <w:bottom w:val="nil"/>
              <w:right w:val="single" w:color="auto" w:sz="4" w:space="0"/>
            </w:tcBorders>
            <w:noWrap w:val="0"/>
            <w:vAlign w:val="center"/>
          </w:tcPr>
          <w:p w14:paraId="681DF8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18</w:t>
            </w:r>
          </w:p>
        </w:tc>
        <w:tc>
          <w:tcPr>
            <w:tcW w:w="1254" w:type="dxa"/>
            <w:tcBorders>
              <w:top w:val="nil"/>
              <w:left w:val="single" w:color="auto" w:sz="4" w:space="0"/>
              <w:bottom w:val="nil"/>
              <w:right w:val="nil"/>
            </w:tcBorders>
            <w:noWrap w:val="0"/>
            <w:vAlign w:val="center"/>
          </w:tcPr>
          <w:p w14:paraId="1F9785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40</w:t>
            </w:r>
          </w:p>
        </w:tc>
      </w:tr>
      <w:tr w14:paraId="0751B05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0B546C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b/>
                <w:bCs w:val="0"/>
                <w:color w:val="0C0C0C"/>
                <w:sz w:val="21"/>
                <w:szCs w:val="21"/>
                <w:highlight w:val="none"/>
              </w:rPr>
            </w:pPr>
            <w:r>
              <w:rPr>
                <w:rFonts w:hint="eastAsia" w:ascii="Times New Roman" w:hAnsi="Times New Roman" w:eastAsia="宋体" w:cs="宋体"/>
                <w:b/>
                <w:bCs w:val="0"/>
                <w:color w:val="0C0C0C"/>
                <w:kern w:val="0"/>
                <w:sz w:val="21"/>
                <w:szCs w:val="21"/>
                <w:highlight w:val="none"/>
                <w:lang w:val="en-US" w:eastAsia="zh-CN" w:bidi="ar"/>
              </w:rPr>
              <w:t>零售业</w:t>
            </w:r>
          </w:p>
        </w:tc>
        <w:tc>
          <w:tcPr>
            <w:tcW w:w="1704" w:type="dxa"/>
            <w:tcBorders>
              <w:top w:val="nil"/>
              <w:left w:val="single" w:color="auto" w:sz="4" w:space="0"/>
              <w:bottom w:val="nil"/>
              <w:right w:val="single" w:color="auto" w:sz="4" w:space="0"/>
            </w:tcBorders>
            <w:noWrap w:val="0"/>
            <w:vAlign w:val="center"/>
          </w:tcPr>
          <w:p w14:paraId="1B23DE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val="0"/>
                <w:color w:val="0C0C0C"/>
                <w:kern w:val="0"/>
                <w:sz w:val="21"/>
                <w:szCs w:val="21"/>
                <w:highlight w:val="none"/>
                <w:lang w:val="en" w:eastAsia="zh-CN" w:bidi="ar"/>
              </w:rPr>
            </w:pPr>
            <w:r>
              <w:rPr>
                <w:rFonts w:hint="default" w:ascii="Times New Roman" w:hAnsi="Times New Roman" w:eastAsia="宋体" w:cs="宋体"/>
                <w:b/>
                <w:bCs w:val="0"/>
                <w:color w:val="0C0C0C"/>
                <w:kern w:val="0"/>
                <w:sz w:val="21"/>
                <w:szCs w:val="21"/>
                <w:highlight w:val="none"/>
                <w:lang w:val="en-US" w:eastAsia="zh-CN" w:bidi="ar"/>
              </w:rPr>
              <w:t>619</w:t>
            </w:r>
          </w:p>
        </w:tc>
        <w:tc>
          <w:tcPr>
            <w:tcW w:w="1254" w:type="dxa"/>
            <w:tcBorders>
              <w:top w:val="nil"/>
              <w:left w:val="single" w:color="auto" w:sz="4" w:space="0"/>
              <w:bottom w:val="nil"/>
              <w:right w:val="nil"/>
            </w:tcBorders>
            <w:noWrap w:val="0"/>
            <w:vAlign w:val="center"/>
          </w:tcPr>
          <w:p w14:paraId="638EE7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val="0"/>
                <w:color w:val="0C0C0C"/>
                <w:kern w:val="0"/>
                <w:sz w:val="21"/>
                <w:szCs w:val="21"/>
                <w:highlight w:val="none"/>
                <w:lang w:val="en" w:eastAsia="zh-CN" w:bidi="ar"/>
              </w:rPr>
            </w:pPr>
            <w:r>
              <w:rPr>
                <w:rFonts w:hint="default" w:ascii="Times New Roman" w:hAnsi="Times New Roman" w:eastAsia="宋体" w:cs="宋体"/>
                <w:b/>
                <w:bCs w:val="0"/>
                <w:color w:val="0C0C0C"/>
                <w:kern w:val="0"/>
                <w:sz w:val="21"/>
                <w:szCs w:val="21"/>
                <w:highlight w:val="none"/>
                <w:lang w:val="en-US" w:eastAsia="zh-CN" w:bidi="ar"/>
              </w:rPr>
              <w:t>2215</w:t>
            </w:r>
          </w:p>
        </w:tc>
      </w:tr>
      <w:tr w14:paraId="470E5E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4007C5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综合零售</w:t>
            </w:r>
          </w:p>
        </w:tc>
        <w:tc>
          <w:tcPr>
            <w:tcW w:w="1704" w:type="dxa"/>
            <w:tcBorders>
              <w:top w:val="nil"/>
              <w:left w:val="single" w:color="auto" w:sz="4" w:space="0"/>
              <w:bottom w:val="nil"/>
              <w:right w:val="single" w:color="auto" w:sz="4" w:space="0"/>
            </w:tcBorders>
            <w:noWrap w:val="0"/>
            <w:vAlign w:val="center"/>
          </w:tcPr>
          <w:p w14:paraId="40F706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57</w:t>
            </w:r>
          </w:p>
        </w:tc>
        <w:tc>
          <w:tcPr>
            <w:tcW w:w="1254" w:type="dxa"/>
            <w:tcBorders>
              <w:top w:val="nil"/>
              <w:left w:val="single" w:color="auto" w:sz="4" w:space="0"/>
              <w:bottom w:val="nil"/>
              <w:right w:val="nil"/>
            </w:tcBorders>
            <w:noWrap w:val="0"/>
            <w:vAlign w:val="center"/>
          </w:tcPr>
          <w:p w14:paraId="30968F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342</w:t>
            </w:r>
          </w:p>
        </w:tc>
      </w:tr>
      <w:tr w14:paraId="41F6486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22AE11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食品、饮料及烟草制品专门零售</w:t>
            </w:r>
          </w:p>
        </w:tc>
        <w:tc>
          <w:tcPr>
            <w:tcW w:w="1704" w:type="dxa"/>
            <w:tcBorders>
              <w:top w:val="nil"/>
              <w:left w:val="single" w:color="auto" w:sz="4" w:space="0"/>
              <w:bottom w:val="nil"/>
              <w:right w:val="single" w:color="auto" w:sz="4" w:space="0"/>
            </w:tcBorders>
            <w:noWrap w:val="0"/>
            <w:vAlign w:val="center"/>
          </w:tcPr>
          <w:p w14:paraId="3B5010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96</w:t>
            </w:r>
          </w:p>
        </w:tc>
        <w:tc>
          <w:tcPr>
            <w:tcW w:w="1254" w:type="dxa"/>
            <w:tcBorders>
              <w:top w:val="nil"/>
              <w:left w:val="single" w:color="auto" w:sz="4" w:space="0"/>
              <w:bottom w:val="nil"/>
              <w:right w:val="nil"/>
            </w:tcBorders>
            <w:noWrap w:val="0"/>
            <w:vAlign w:val="center"/>
          </w:tcPr>
          <w:p w14:paraId="6FDC12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257</w:t>
            </w:r>
          </w:p>
        </w:tc>
      </w:tr>
      <w:tr w14:paraId="75576A2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1541DA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纺织、服装及日用品专门零售</w:t>
            </w:r>
          </w:p>
        </w:tc>
        <w:tc>
          <w:tcPr>
            <w:tcW w:w="1704" w:type="dxa"/>
            <w:tcBorders>
              <w:top w:val="nil"/>
              <w:left w:val="single" w:color="auto" w:sz="4" w:space="0"/>
              <w:bottom w:val="nil"/>
              <w:right w:val="single" w:color="auto" w:sz="4" w:space="0"/>
            </w:tcBorders>
            <w:noWrap w:val="0"/>
            <w:vAlign w:val="center"/>
          </w:tcPr>
          <w:p w14:paraId="42EF84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40</w:t>
            </w:r>
          </w:p>
        </w:tc>
        <w:tc>
          <w:tcPr>
            <w:tcW w:w="1254" w:type="dxa"/>
            <w:tcBorders>
              <w:top w:val="nil"/>
              <w:left w:val="single" w:color="auto" w:sz="4" w:space="0"/>
              <w:bottom w:val="nil"/>
              <w:right w:val="nil"/>
            </w:tcBorders>
            <w:noWrap w:val="0"/>
            <w:vAlign w:val="center"/>
          </w:tcPr>
          <w:p w14:paraId="4EA69D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109</w:t>
            </w:r>
          </w:p>
        </w:tc>
      </w:tr>
      <w:tr w14:paraId="2E236E8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46BE50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文化、体育用品及器材专门零售</w:t>
            </w:r>
          </w:p>
        </w:tc>
        <w:tc>
          <w:tcPr>
            <w:tcW w:w="1704" w:type="dxa"/>
            <w:tcBorders>
              <w:top w:val="nil"/>
              <w:left w:val="single" w:color="auto" w:sz="4" w:space="0"/>
              <w:bottom w:val="nil"/>
              <w:right w:val="single" w:color="auto" w:sz="4" w:space="0"/>
            </w:tcBorders>
            <w:noWrap w:val="0"/>
            <w:vAlign w:val="center"/>
          </w:tcPr>
          <w:p w14:paraId="53F53D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20</w:t>
            </w:r>
          </w:p>
        </w:tc>
        <w:tc>
          <w:tcPr>
            <w:tcW w:w="1254" w:type="dxa"/>
            <w:tcBorders>
              <w:top w:val="nil"/>
              <w:left w:val="single" w:color="auto" w:sz="4" w:space="0"/>
              <w:bottom w:val="nil"/>
              <w:right w:val="nil"/>
            </w:tcBorders>
            <w:noWrap w:val="0"/>
            <w:vAlign w:val="center"/>
          </w:tcPr>
          <w:p w14:paraId="198AE6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149</w:t>
            </w:r>
          </w:p>
        </w:tc>
      </w:tr>
      <w:tr w14:paraId="6730CD3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3A7E17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医药及医疗器材专门零售</w:t>
            </w:r>
          </w:p>
        </w:tc>
        <w:tc>
          <w:tcPr>
            <w:tcW w:w="1704" w:type="dxa"/>
            <w:tcBorders>
              <w:top w:val="nil"/>
              <w:left w:val="single" w:color="auto" w:sz="4" w:space="0"/>
              <w:bottom w:val="nil"/>
              <w:right w:val="single" w:color="auto" w:sz="4" w:space="0"/>
            </w:tcBorders>
            <w:noWrap w:val="0"/>
            <w:vAlign w:val="center"/>
          </w:tcPr>
          <w:p w14:paraId="6F8766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248</w:t>
            </w:r>
          </w:p>
        </w:tc>
        <w:tc>
          <w:tcPr>
            <w:tcW w:w="1254" w:type="dxa"/>
            <w:tcBorders>
              <w:top w:val="nil"/>
              <w:left w:val="single" w:color="auto" w:sz="4" w:space="0"/>
              <w:bottom w:val="nil"/>
              <w:right w:val="nil"/>
            </w:tcBorders>
            <w:noWrap w:val="0"/>
            <w:vAlign w:val="center"/>
          </w:tcPr>
          <w:p w14:paraId="211379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472</w:t>
            </w:r>
          </w:p>
        </w:tc>
      </w:tr>
      <w:tr w14:paraId="07CD7D6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3169E7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汽车、摩托车、零配件和燃料及其他动力销售</w:t>
            </w:r>
          </w:p>
        </w:tc>
        <w:tc>
          <w:tcPr>
            <w:tcW w:w="1704" w:type="dxa"/>
            <w:tcBorders>
              <w:top w:val="nil"/>
              <w:left w:val="single" w:color="auto" w:sz="4" w:space="0"/>
              <w:bottom w:val="nil"/>
              <w:right w:val="single" w:color="auto" w:sz="4" w:space="0"/>
            </w:tcBorders>
            <w:noWrap w:val="0"/>
            <w:vAlign w:val="center"/>
          </w:tcPr>
          <w:p w14:paraId="63C6C1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47</w:t>
            </w:r>
          </w:p>
        </w:tc>
        <w:tc>
          <w:tcPr>
            <w:tcW w:w="1254" w:type="dxa"/>
            <w:tcBorders>
              <w:top w:val="nil"/>
              <w:left w:val="single" w:color="auto" w:sz="4" w:space="0"/>
              <w:bottom w:val="nil"/>
              <w:right w:val="nil"/>
            </w:tcBorders>
            <w:noWrap w:val="0"/>
            <w:vAlign w:val="center"/>
          </w:tcPr>
          <w:p w14:paraId="4DDC30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415</w:t>
            </w:r>
          </w:p>
        </w:tc>
      </w:tr>
      <w:tr w14:paraId="3579D4B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04CBCE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家用电器及电子产品专门零售</w:t>
            </w:r>
          </w:p>
        </w:tc>
        <w:tc>
          <w:tcPr>
            <w:tcW w:w="1704" w:type="dxa"/>
            <w:tcBorders>
              <w:top w:val="nil"/>
              <w:left w:val="single" w:color="auto" w:sz="4" w:space="0"/>
              <w:bottom w:val="nil"/>
              <w:right w:val="single" w:color="auto" w:sz="4" w:space="0"/>
            </w:tcBorders>
            <w:noWrap w:val="0"/>
            <w:vAlign w:val="center"/>
          </w:tcPr>
          <w:p w14:paraId="6F6EE8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44</w:t>
            </w:r>
          </w:p>
        </w:tc>
        <w:tc>
          <w:tcPr>
            <w:tcW w:w="1254" w:type="dxa"/>
            <w:tcBorders>
              <w:top w:val="nil"/>
              <w:left w:val="single" w:color="auto" w:sz="4" w:space="0"/>
              <w:bottom w:val="nil"/>
              <w:right w:val="nil"/>
            </w:tcBorders>
            <w:noWrap w:val="0"/>
            <w:vAlign w:val="center"/>
          </w:tcPr>
          <w:p w14:paraId="537EC9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212</w:t>
            </w:r>
          </w:p>
        </w:tc>
      </w:tr>
      <w:tr w14:paraId="6A1D7BD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5401D0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五金、家具及室内装饰材料专门零售</w:t>
            </w:r>
          </w:p>
        </w:tc>
        <w:tc>
          <w:tcPr>
            <w:tcW w:w="1704" w:type="dxa"/>
            <w:tcBorders>
              <w:top w:val="nil"/>
              <w:left w:val="single" w:color="auto" w:sz="4" w:space="0"/>
              <w:bottom w:val="nil"/>
              <w:right w:val="single" w:color="auto" w:sz="4" w:space="0"/>
            </w:tcBorders>
            <w:noWrap w:val="0"/>
            <w:vAlign w:val="center"/>
          </w:tcPr>
          <w:p w14:paraId="031A91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34</w:t>
            </w:r>
          </w:p>
        </w:tc>
        <w:tc>
          <w:tcPr>
            <w:tcW w:w="1254" w:type="dxa"/>
            <w:tcBorders>
              <w:top w:val="nil"/>
              <w:left w:val="single" w:color="auto" w:sz="4" w:space="0"/>
              <w:bottom w:val="nil"/>
              <w:right w:val="nil"/>
            </w:tcBorders>
            <w:noWrap w:val="0"/>
            <w:vAlign w:val="center"/>
          </w:tcPr>
          <w:p w14:paraId="6732EC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112</w:t>
            </w:r>
          </w:p>
        </w:tc>
      </w:tr>
      <w:tr w14:paraId="32A735F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single" w:color="auto" w:sz="12" w:space="0"/>
              <w:right w:val="single" w:color="auto" w:sz="4" w:space="0"/>
            </w:tcBorders>
            <w:noWrap w:val="0"/>
            <w:vAlign w:val="center"/>
          </w:tcPr>
          <w:p w14:paraId="4F870E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货摊、无店铺及其他零售业</w:t>
            </w:r>
          </w:p>
        </w:tc>
        <w:tc>
          <w:tcPr>
            <w:tcW w:w="1704" w:type="dxa"/>
            <w:tcBorders>
              <w:top w:val="nil"/>
              <w:left w:val="single" w:color="auto" w:sz="4" w:space="0"/>
              <w:bottom w:val="single" w:color="auto" w:sz="12" w:space="0"/>
              <w:right w:val="single" w:color="auto" w:sz="4" w:space="0"/>
            </w:tcBorders>
            <w:noWrap w:val="0"/>
            <w:vAlign w:val="center"/>
          </w:tcPr>
          <w:p w14:paraId="386D74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33</w:t>
            </w:r>
          </w:p>
        </w:tc>
        <w:tc>
          <w:tcPr>
            <w:tcW w:w="1254" w:type="dxa"/>
            <w:tcBorders>
              <w:top w:val="nil"/>
              <w:left w:val="single" w:color="auto" w:sz="4" w:space="0"/>
              <w:bottom w:val="single" w:color="auto" w:sz="12" w:space="0"/>
              <w:right w:val="nil"/>
            </w:tcBorders>
            <w:noWrap w:val="0"/>
            <w:vAlign w:val="center"/>
          </w:tcPr>
          <w:p w14:paraId="02A73F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147</w:t>
            </w:r>
          </w:p>
        </w:tc>
      </w:tr>
    </w:tbl>
    <w:p w14:paraId="65A85712">
      <w:pPr>
        <w:pStyle w:val="10"/>
        <w:keepNext w:val="0"/>
        <w:keepLines w:val="0"/>
        <w:pageBreakBefore w:val="0"/>
        <w:widowControl w:val="0"/>
        <w:kinsoku/>
        <w:wordWrap/>
        <w:overflowPunct/>
        <w:topLinePunct w:val="0"/>
        <w:autoSpaceDE/>
        <w:autoSpaceDN/>
        <w:bidi w:val="0"/>
        <w:adjustRightInd/>
        <w:snapToGrid/>
        <w:spacing w:line="560" w:lineRule="exact"/>
        <w:textAlignment w:val="center"/>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在批发和零售业企业法人单位中，内资企业占99.8%，其他企业占0.2%。</w:t>
      </w:r>
    </w:p>
    <w:p w14:paraId="397ADB15">
      <w:pPr>
        <w:pStyle w:val="10"/>
        <w:keepNext w:val="0"/>
        <w:keepLines w:val="0"/>
        <w:pageBreakBefore w:val="0"/>
        <w:widowControl w:val="0"/>
        <w:kinsoku/>
        <w:wordWrap/>
        <w:overflowPunct/>
        <w:topLinePunct w:val="0"/>
        <w:autoSpaceDE/>
        <w:autoSpaceDN/>
        <w:bidi w:val="0"/>
        <w:adjustRightInd/>
        <w:snapToGrid/>
        <w:spacing w:line="560" w:lineRule="exact"/>
        <w:textAlignment w:val="center"/>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在批发和零售业企业法人单位从业人员中，内资企业占99.5%，其他企业占0.5%（详见表4-2）。</w:t>
      </w:r>
    </w:p>
    <w:p w14:paraId="240ABD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107521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表4-2　按登记注册统计类别分组的批发和零售业</w:t>
      </w:r>
    </w:p>
    <w:p w14:paraId="6CD38E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企业法人单位数和从业人员</w:t>
      </w:r>
    </w:p>
    <w:tbl>
      <w:tblPr>
        <w:tblStyle w:val="11"/>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87"/>
        <w:gridCol w:w="2689"/>
        <w:gridCol w:w="2295"/>
      </w:tblGrid>
      <w:tr w14:paraId="3C55138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126" w:type="pct"/>
            <w:tcBorders>
              <w:top w:val="single" w:color="auto" w:sz="12" w:space="0"/>
              <w:left w:val="nil"/>
              <w:bottom w:val="single" w:color="auto" w:sz="4" w:space="0"/>
              <w:right w:val="single" w:color="auto" w:sz="4" w:space="0"/>
            </w:tcBorders>
            <w:noWrap w:val="0"/>
            <w:vAlign w:val="center"/>
          </w:tcPr>
          <w:p w14:paraId="50679C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550" w:type="pct"/>
            <w:tcBorders>
              <w:top w:val="single" w:color="auto" w:sz="12" w:space="0"/>
              <w:left w:val="single" w:color="auto" w:sz="4" w:space="0"/>
              <w:bottom w:val="single" w:color="auto" w:sz="4" w:space="0"/>
              <w:right w:val="single" w:color="auto" w:sz="4" w:space="0"/>
            </w:tcBorders>
            <w:noWrap w:val="0"/>
            <w:vAlign w:val="center"/>
          </w:tcPr>
          <w:p w14:paraId="10F9B2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14:paraId="333210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323" w:type="pct"/>
            <w:tcBorders>
              <w:top w:val="single" w:color="auto" w:sz="12" w:space="0"/>
              <w:left w:val="single" w:color="auto" w:sz="4" w:space="0"/>
              <w:bottom w:val="single" w:color="auto" w:sz="4" w:space="0"/>
              <w:right w:val="nil"/>
            </w:tcBorders>
            <w:noWrap w:val="0"/>
            <w:vAlign w:val="center"/>
          </w:tcPr>
          <w:p w14:paraId="5CD763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14:paraId="7CE9B9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37A38E3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35" w:hRule="atLeast"/>
          <w:jc w:val="center"/>
        </w:trPr>
        <w:tc>
          <w:tcPr>
            <w:tcW w:w="2126" w:type="pct"/>
            <w:tcBorders>
              <w:top w:val="single" w:color="auto" w:sz="4" w:space="0"/>
              <w:left w:val="nil"/>
              <w:bottom w:val="nil"/>
              <w:right w:val="single" w:color="auto" w:sz="4" w:space="0"/>
            </w:tcBorders>
            <w:noWrap w:val="0"/>
            <w:vAlign w:val="center"/>
          </w:tcPr>
          <w:p w14:paraId="53DB8D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b/>
                <w:bCs w:val="0"/>
                <w:color w:val="0C0C0C"/>
                <w:sz w:val="21"/>
                <w:szCs w:val="21"/>
                <w:highlight w:val="none"/>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1550" w:type="pct"/>
            <w:tcBorders>
              <w:top w:val="single" w:color="auto" w:sz="4" w:space="0"/>
              <w:left w:val="single" w:color="auto" w:sz="4" w:space="0"/>
              <w:bottom w:val="nil"/>
              <w:right w:val="single" w:color="auto" w:sz="4" w:space="0"/>
            </w:tcBorders>
            <w:noWrap w:val="0"/>
            <w:vAlign w:val="center"/>
          </w:tcPr>
          <w:p w14:paraId="269E32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bCs w:val="0"/>
                <w:color w:val="0C0C0C"/>
                <w:kern w:val="0"/>
                <w:sz w:val="21"/>
                <w:szCs w:val="21"/>
                <w:highlight w:val="none"/>
                <w:lang w:val="en-US" w:eastAsia="zh-CN" w:bidi="ar"/>
              </w:rPr>
            </w:pPr>
            <w:r>
              <w:rPr>
                <w:rFonts w:hint="default" w:ascii="Times New Roman" w:hAnsi="Times New Roman" w:eastAsia="宋体" w:cs="宋体"/>
                <w:b/>
                <w:bCs w:val="0"/>
                <w:color w:val="0C0C0C"/>
                <w:kern w:val="0"/>
                <w:sz w:val="21"/>
                <w:szCs w:val="21"/>
                <w:highlight w:val="none"/>
                <w:lang w:val="en-US" w:eastAsia="zh-CN" w:bidi="ar"/>
              </w:rPr>
              <w:t>1010</w:t>
            </w:r>
          </w:p>
        </w:tc>
        <w:tc>
          <w:tcPr>
            <w:tcW w:w="1323" w:type="pct"/>
            <w:tcBorders>
              <w:top w:val="single" w:color="auto" w:sz="4" w:space="0"/>
              <w:left w:val="single" w:color="auto" w:sz="4" w:space="0"/>
              <w:bottom w:val="nil"/>
              <w:right w:val="nil"/>
            </w:tcBorders>
            <w:noWrap w:val="0"/>
            <w:vAlign w:val="center"/>
          </w:tcPr>
          <w:p w14:paraId="3C829C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bCs w:val="0"/>
                <w:color w:val="0C0C0C"/>
                <w:kern w:val="0"/>
                <w:sz w:val="21"/>
                <w:szCs w:val="21"/>
                <w:highlight w:val="none"/>
                <w:lang w:val="en-US" w:eastAsia="zh-CN" w:bidi="ar"/>
              </w:rPr>
            </w:pPr>
            <w:r>
              <w:rPr>
                <w:rFonts w:hint="default" w:ascii="Times New Roman" w:hAnsi="Times New Roman" w:eastAsia="宋体" w:cs="宋体"/>
                <w:b/>
                <w:bCs w:val="0"/>
                <w:color w:val="0C0C0C"/>
                <w:kern w:val="0"/>
                <w:sz w:val="21"/>
                <w:szCs w:val="21"/>
                <w:highlight w:val="none"/>
                <w:lang w:val="en-US" w:eastAsia="zh-CN" w:bidi="ar"/>
              </w:rPr>
              <w:t>3914</w:t>
            </w:r>
          </w:p>
        </w:tc>
      </w:tr>
      <w:tr w14:paraId="0F1E2AB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26" w:type="pct"/>
            <w:tcBorders>
              <w:top w:val="nil"/>
              <w:left w:val="nil"/>
              <w:bottom w:val="nil"/>
              <w:right w:val="single" w:color="auto" w:sz="4" w:space="0"/>
            </w:tcBorders>
            <w:noWrap w:val="0"/>
            <w:vAlign w:val="center"/>
          </w:tcPr>
          <w:p w14:paraId="101619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100"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550" w:type="pct"/>
            <w:tcBorders>
              <w:top w:val="nil"/>
              <w:left w:val="single" w:color="auto" w:sz="4" w:space="0"/>
              <w:bottom w:val="nil"/>
              <w:right w:val="single" w:color="auto" w:sz="4" w:space="0"/>
            </w:tcBorders>
            <w:noWrap w:val="0"/>
            <w:vAlign w:val="center"/>
          </w:tcPr>
          <w:p w14:paraId="264372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1008</w:t>
            </w:r>
          </w:p>
        </w:tc>
        <w:tc>
          <w:tcPr>
            <w:tcW w:w="1323" w:type="pct"/>
            <w:tcBorders>
              <w:top w:val="nil"/>
              <w:left w:val="single" w:color="auto" w:sz="4" w:space="0"/>
              <w:bottom w:val="nil"/>
              <w:right w:val="nil"/>
            </w:tcBorders>
            <w:noWrap w:val="0"/>
            <w:vAlign w:val="center"/>
          </w:tcPr>
          <w:p w14:paraId="2E0C26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3896</w:t>
            </w:r>
          </w:p>
        </w:tc>
      </w:tr>
      <w:tr w14:paraId="70457C3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26" w:type="pct"/>
            <w:tcBorders>
              <w:top w:val="nil"/>
              <w:left w:val="nil"/>
              <w:bottom w:val="single" w:color="auto" w:sz="12" w:space="0"/>
              <w:right w:val="single" w:color="auto" w:sz="4" w:space="0"/>
            </w:tcBorders>
            <w:noWrap w:val="0"/>
            <w:vAlign w:val="center"/>
          </w:tcPr>
          <w:p w14:paraId="49F065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100" w:right="57"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2"/>
                <w:sz w:val="21"/>
                <w:szCs w:val="21"/>
                <w:highlight w:val="none"/>
                <w:lang w:val="en-US" w:eastAsia="zh-CN" w:bidi="ar-SA"/>
              </w:rPr>
              <w:t>其他</w:t>
            </w:r>
            <w:r>
              <w:rPr>
                <w:rFonts w:hint="eastAsia" w:eastAsia="宋体" w:cs="宋体"/>
                <w:b w:val="0"/>
                <w:bCs/>
                <w:color w:val="0C0C0C"/>
                <w:kern w:val="2"/>
                <w:sz w:val="21"/>
                <w:szCs w:val="21"/>
                <w:highlight w:val="none"/>
                <w:lang w:val="en-US" w:eastAsia="zh-CN" w:bidi="ar-SA"/>
              </w:rPr>
              <w:t>企业</w:t>
            </w:r>
          </w:p>
        </w:tc>
        <w:tc>
          <w:tcPr>
            <w:tcW w:w="1550" w:type="pct"/>
            <w:tcBorders>
              <w:top w:val="nil"/>
              <w:left w:val="single" w:color="auto" w:sz="4" w:space="0"/>
              <w:bottom w:val="single" w:color="auto" w:sz="12" w:space="0"/>
              <w:right w:val="single" w:color="auto" w:sz="4" w:space="0"/>
            </w:tcBorders>
            <w:noWrap w:val="0"/>
            <w:vAlign w:val="center"/>
          </w:tcPr>
          <w:p w14:paraId="54F74C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2</w:t>
            </w:r>
          </w:p>
        </w:tc>
        <w:tc>
          <w:tcPr>
            <w:tcW w:w="1323" w:type="pct"/>
            <w:tcBorders>
              <w:top w:val="nil"/>
              <w:left w:val="single" w:color="auto" w:sz="4" w:space="0"/>
              <w:bottom w:val="single" w:color="auto" w:sz="12" w:space="0"/>
              <w:right w:val="nil"/>
            </w:tcBorders>
            <w:noWrap w:val="0"/>
            <w:vAlign w:val="center"/>
          </w:tcPr>
          <w:p w14:paraId="61BA51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default" w:ascii="Times New Roman" w:hAnsi="Times New Roman" w:eastAsia="宋体" w:cs="宋体"/>
                <w:b w:val="0"/>
                <w:bCs w:val="0"/>
                <w:color w:val="0C0C0C"/>
                <w:kern w:val="0"/>
                <w:sz w:val="21"/>
                <w:szCs w:val="21"/>
                <w:highlight w:val="none"/>
                <w:lang w:val="en-US" w:eastAsia="zh-CN" w:bidi="ar"/>
              </w:rPr>
              <w:t>18</w:t>
            </w:r>
          </w:p>
        </w:tc>
      </w:tr>
    </w:tbl>
    <w:p w14:paraId="255AACFD">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楷体" w:hAnsi="楷体" w:eastAsia="楷体" w:cs="楷体"/>
          <w:b w:val="0"/>
          <w:bCs w:val="0"/>
          <w:i w:val="0"/>
          <w:caps w:val="0"/>
          <w:color w:val="0C0C0C"/>
          <w:spacing w:val="0"/>
          <w:kern w:val="0"/>
          <w:sz w:val="32"/>
          <w:szCs w:val="32"/>
          <w:highlight w:val="none"/>
          <w:lang w:val="en-US" w:eastAsia="zh-CN" w:bidi="ar"/>
        </w:rPr>
      </w:pPr>
      <w:r>
        <w:rPr>
          <w:rFonts w:hint="eastAsia" w:ascii="楷体" w:hAnsi="楷体" w:eastAsia="楷体" w:cs="楷体"/>
          <w:b w:val="0"/>
          <w:bCs w:val="0"/>
          <w:i w:val="0"/>
          <w:caps w:val="0"/>
          <w:color w:val="0C0C0C"/>
          <w:spacing w:val="0"/>
          <w:kern w:val="0"/>
          <w:sz w:val="32"/>
          <w:szCs w:val="32"/>
          <w:highlight w:val="none"/>
          <w:lang w:val="en-US" w:eastAsia="zh-CN" w:bidi="ar"/>
        </w:rPr>
        <w:t>（二）主要经济指标</w:t>
      </w:r>
    </w:p>
    <w:p w14:paraId="0DB083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2023年末，批发和零售业企业法人单位资产总计30.78亿元，比2018年末增长60.5%；负债合计18.95亿元，比2018年末增长36.0%。</w:t>
      </w:r>
    </w:p>
    <w:p w14:paraId="0388D8C0">
      <w:pPr>
        <w:pStyle w:val="10"/>
        <w:keepNext w:val="0"/>
        <w:keepLines w:val="0"/>
        <w:pageBreakBefore w:val="0"/>
        <w:widowControl w:val="0"/>
        <w:kinsoku/>
        <w:wordWrap/>
        <w:overflowPunct/>
        <w:topLinePunct w:val="0"/>
        <w:autoSpaceDE/>
        <w:autoSpaceDN/>
        <w:bidi w:val="0"/>
        <w:adjustRightInd/>
        <w:snapToGrid/>
        <w:spacing w:line="560" w:lineRule="exact"/>
        <w:textAlignment w:val="center"/>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2023年，批发和零售业企业法人单位全年实现营业收入76.14亿元，比2018年增长54.8%（详见表4-3）。</w:t>
      </w:r>
    </w:p>
    <w:p w14:paraId="6CC244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表4-3　按行业中类分组的批发和零售业</w:t>
      </w:r>
    </w:p>
    <w:p w14:paraId="2CF930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企业法人单位主要经济指标</w:t>
      </w:r>
    </w:p>
    <w:tbl>
      <w:tblPr>
        <w:tblStyle w:val="11"/>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173"/>
        <w:gridCol w:w="1166"/>
        <w:gridCol w:w="1166"/>
        <w:gridCol w:w="1166"/>
      </w:tblGrid>
      <w:tr w14:paraId="549119F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982" w:type="pct"/>
            <w:tcBorders>
              <w:top w:val="single" w:color="auto" w:sz="12" w:space="0"/>
              <w:left w:val="nil"/>
              <w:bottom w:val="single" w:color="auto" w:sz="4" w:space="0"/>
              <w:right w:val="single" w:color="auto" w:sz="4" w:space="0"/>
            </w:tcBorders>
            <w:noWrap w:val="0"/>
            <w:vAlign w:val="center"/>
          </w:tcPr>
          <w:p w14:paraId="4FE1A9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672" w:type="pct"/>
            <w:tcBorders>
              <w:top w:val="single" w:color="auto" w:sz="12" w:space="0"/>
              <w:left w:val="single" w:color="auto" w:sz="4" w:space="0"/>
              <w:bottom w:val="single" w:color="auto" w:sz="4" w:space="0"/>
              <w:right w:val="single" w:color="auto" w:sz="4" w:space="0"/>
            </w:tcBorders>
            <w:noWrap w:val="0"/>
            <w:vAlign w:val="center"/>
          </w:tcPr>
          <w:p w14:paraId="2F351C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14:paraId="41241A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672" w:type="pct"/>
            <w:tcBorders>
              <w:top w:val="single" w:color="auto" w:sz="12" w:space="0"/>
              <w:left w:val="single" w:color="auto" w:sz="4" w:space="0"/>
              <w:bottom w:val="single" w:color="auto" w:sz="4" w:space="0"/>
              <w:right w:val="single" w:color="auto" w:sz="4" w:space="0"/>
            </w:tcBorders>
            <w:noWrap w:val="0"/>
            <w:vAlign w:val="center"/>
          </w:tcPr>
          <w:p w14:paraId="259417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14:paraId="5693D2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672" w:type="pct"/>
            <w:tcBorders>
              <w:top w:val="single" w:color="auto" w:sz="12" w:space="0"/>
              <w:left w:val="single" w:color="auto" w:sz="4" w:space="0"/>
              <w:bottom w:val="single" w:color="auto" w:sz="4" w:space="0"/>
              <w:right w:val="nil"/>
            </w:tcBorders>
            <w:noWrap w:val="0"/>
            <w:vAlign w:val="center"/>
          </w:tcPr>
          <w:p w14:paraId="60E0D5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14:paraId="606C35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r>
      <w:tr w14:paraId="1E98182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single" w:color="auto" w:sz="4" w:space="0"/>
              <w:left w:val="nil"/>
              <w:bottom w:val="nil"/>
              <w:right w:val="single" w:color="auto" w:sz="4" w:space="0"/>
            </w:tcBorders>
            <w:noWrap w:val="0"/>
            <w:vAlign w:val="center"/>
          </w:tcPr>
          <w:p w14:paraId="19A835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val="0"/>
                <w:color w:val="0C0C0C"/>
                <w:sz w:val="21"/>
                <w:szCs w:val="21"/>
                <w:highlight w:val="none"/>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1116" w:type="dxa"/>
            <w:tcBorders>
              <w:top w:val="single" w:color="auto" w:sz="4" w:space="0"/>
              <w:left w:val="single" w:color="auto" w:sz="4" w:space="0"/>
              <w:bottom w:val="nil"/>
              <w:right w:val="single" w:color="auto" w:sz="4" w:space="0"/>
            </w:tcBorders>
            <w:noWrap w:val="0"/>
            <w:vAlign w:val="center"/>
          </w:tcPr>
          <w:p w14:paraId="4065FD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val="0"/>
                <w:color w:val="0C0C0C"/>
                <w:kern w:val="0"/>
                <w:sz w:val="21"/>
                <w:szCs w:val="21"/>
                <w:highlight w:val="none"/>
                <w:lang w:val="en" w:eastAsia="zh-CN" w:bidi="ar"/>
              </w:rPr>
            </w:pPr>
            <w:r>
              <w:rPr>
                <w:rFonts w:hint="default" w:ascii="Times New Roman" w:hAnsi="Times New Roman" w:eastAsia="宋体" w:cs="宋体"/>
                <w:b/>
                <w:bCs w:val="0"/>
                <w:color w:val="0C0C0C"/>
                <w:kern w:val="0"/>
                <w:sz w:val="21"/>
                <w:szCs w:val="21"/>
                <w:highlight w:val="none"/>
                <w:lang w:val="en-US" w:eastAsia="zh-CN" w:bidi="ar"/>
              </w:rPr>
              <w:t>30.78</w:t>
            </w:r>
          </w:p>
        </w:tc>
        <w:tc>
          <w:tcPr>
            <w:tcW w:w="1116" w:type="dxa"/>
            <w:tcBorders>
              <w:top w:val="single" w:color="auto" w:sz="4" w:space="0"/>
              <w:left w:val="single" w:color="auto" w:sz="4" w:space="0"/>
              <w:bottom w:val="nil"/>
              <w:right w:val="single" w:color="auto" w:sz="4" w:space="0"/>
            </w:tcBorders>
            <w:noWrap w:val="0"/>
            <w:vAlign w:val="center"/>
          </w:tcPr>
          <w:p w14:paraId="4EB2E9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val="0"/>
                <w:color w:val="0C0C0C"/>
                <w:kern w:val="0"/>
                <w:sz w:val="21"/>
                <w:szCs w:val="21"/>
                <w:highlight w:val="none"/>
                <w:lang w:val="en" w:eastAsia="zh-CN" w:bidi="ar"/>
              </w:rPr>
            </w:pPr>
            <w:r>
              <w:rPr>
                <w:rFonts w:hint="default" w:ascii="Times New Roman" w:hAnsi="Times New Roman" w:eastAsia="宋体" w:cs="宋体"/>
                <w:b/>
                <w:bCs w:val="0"/>
                <w:color w:val="0C0C0C"/>
                <w:kern w:val="0"/>
                <w:sz w:val="21"/>
                <w:szCs w:val="21"/>
                <w:highlight w:val="none"/>
                <w:lang w:val="en-US" w:eastAsia="zh-CN" w:bidi="ar"/>
              </w:rPr>
              <w:t>18.95</w:t>
            </w:r>
          </w:p>
        </w:tc>
        <w:tc>
          <w:tcPr>
            <w:tcW w:w="1117" w:type="dxa"/>
            <w:tcBorders>
              <w:top w:val="single" w:color="auto" w:sz="4" w:space="0"/>
              <w:left w:val="single" w:color="auto" w:sz="4" w:space="0"/>
              <w:bottom w:val="nil"/>
              <w:right w:val="nil"/>
            </w:tcBorders>
            <w:noWrap w:val="0"/>
            <w:vAlign w:val="center"/>
          </w:tcPr>
          <w:p w14:paraId="27E33D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val="0"/>
                <w:color w:val="0C0C0C"/>
                <w:kern w:val="0"/>
                <w:sz w:val="21"/>
                <w:szCs w:val="21"/>
                <w:highlight w:val="none"/>
                <w:lang w:val="en" w:eastAsia="zh-CN" w:bidi="ar"/>
              </w:rPr>
            </w:pPr>
            <w:r>
              <w:rPr>
                <w:rFonts w:hint="default" w:ascii="Times New Roman" w:hAnsi="Times New Roman" w:eastAsia="宋体" w:cs="宋体"/>
                <w:b/>
                <w:bCs w:val="0"/>
                <w:color w:val="0C0C0C"/>
                <w:kern w:val="0"/>
                <w:sz w:val="21"/>
                <w:szCs w:val="21"/>
                <w:highlight w:val="none"/>
                <w:lang w:val="en-US" w:eastAsia="zh-CN" w:bidi="ar"/>
              </w:rPr>
              <w:t>76.14</w:t>
            </w:r>
          </w:p>
        </w:tc>
      </w:tr>
      <w:tr w14:paraId="0890452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363DDC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批发业</w:t>
            </w:r>
          </w:p>
        </w:tc>
        <w:tc>
          <w:tcPr>
            <w:tcW w:w="1116" w:type="dxa"/>
            <w:tcBorders>
              <w:top w:val="nil"/>
              <w:left w:val="single" w:color="auto" w:sz="4" w:space="0"/>
              <w:bottom w:val="nil"/>
              <w:right w:val="single" w:color="auto" w:sz="4" w:space="0"/>
            </w:tcBorders>
            <w:noWrap w:val="0"/>
            <w:vAlign w:val="center"/>
          </w:tcPr>
          <w:p w14:paraId="28D9C6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default" w:ascii="Times New Roman" w:hAnsi="Times New Roman" w:eastAsia="宋体" w:cs="宋体"/>
                <w:b/>
                <w:bCs/>
                <w:color w:val="0C0C0C"/>
                <w:kern w:val="0"/>
                <w:sz w:val="21"/>
                <w:szCs w:val="21"/>
                <w:highlight w:val="none"/>
                <w:lang w:val="en-US" w:eastAsia="zh-CN" w:bidi="ar"/>
              </w:rPr>
              <w:t>22.01</w:t>
            </w:r>
          </w:p>
        </w:tc>
        <w:tc>
          <w:tcPr>
            <w:tcW w:w="1116" w:type="dxa"/>
            <w:tcBorders>
              <w:top w:val="nil"/>
              <w:left w:val="single" w:color="auto" w:sz="4" w:space="0"/>
              <w:bottom w:val="nil"/>
              <w:right w:val="single" w:color="auto" w:sz="4" w:space="0"/>
            </w:tcBorders>
            <w:noWrap w:val="0"/>
            <w:vAlign w:val="center"/>
          </w:tcPr>
          <w:p w14:paraId="209BE3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default" w:ascii="Times New Roman" w:hAnsi="Times New Roman" w:eastAsia="宋体" w:cs="宋体"/>
                <w:b/>
                <w:bCs/>
                <w:color w:val="0C0C0C"/>
                <w:kern w:val="0"/>
                <w:sz w:val="21"/>
                <w:szCs w:val="21"/>
                <w:highlight w:val="none"/>
                <w:lang w:val="en-US" w:eastAsia="zh-CN" w:bidi="ar"/>
              </w:rPr>
              <w:t>13.89</w:t>
            </w:r>
          </w:p>
        </w:tc>
        <w:tc>
          <w:tcPr>
            <w:tcW w:w="1117" w:type="dxa"/>
            <w:tcBorders>
              <w:top w:val="nil"/>
              <w:left w:val="single" w:color="auto" w:sz="4" w:space="0"/>
              <w:bottom w:val="nil"/>
              <w:right w:val="nil"/>
            </w:tcBorders>
            <w:noWrap w:val="0"/>
            <w:vAlign w:val="center"/>
          </w:tcPr>
          <w:p w14:paraId="6584D1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default" w:ascii="Times New Roman" w:hAnsi="Times New Roman" w:eastAsia="宋体" w:cs="宋体"/>
                <w:b/>
                <w:bCs/>
                <w:color w:val="0C0C0C"/>
                <w:kern w:val="0"/>
                <w:sz w:val="21"/>
                <w:szCs w:val="21"/>
                <w:highlight w:val="none"/>
                <w:lang w:val="en-US" w:eastAsia="zh-CN" w:bidi="ar"/>
              </w:rPr>
              <w:t>66.44</w:t>
            </w:r>
          </w:p>
        </w:tc>
      </w:tr>
      <w:tr w14:paraId="204222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759E2E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农、林、牧、渔产品批发</w:t>
            </w:r>
          </w:p>
        </w:tc>
        <w:tc>
          <w:tcPr>
            <w:tcW w:w="1116" w:type="dxa"/>
            <w:tcBorders>
              <w:top w:val="nil"/>
              <w:left w:val="single" w:color="auto" w:sz="4" w:space="0"/>
              <w:bottom w:val="nil"/>
              <w:right w:val="single" w:color="auto" w:sz="4" w:space="0"/>
            </w:tcBorders>
            <w:noWrap w:val="0"/>
            <w:vAlign w:val="center"/>
          </w:tcPr>
          <w:p w14:paraId="5D9495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1.74</w:t>
            </w:r>
          </w:p>
        </w:tc>
        <w:tc>
          <w:tcPr>
            <w:tcW w:w="1116" w:type="dxa"/>
            <w:tcBorders>
              <w:top w:val="nil"/>
              <w:left w:val="single" w:color="auto" w:sz="4" w:space="0"/>
              <w:bottom w:val="nil"/>
              <w:right w:val="single" w:color="auto" w:sz="4" w:space="0"/>
            </w:tcBorders>
            <w:noWrap w:val="0"/>
            <w:vAlign w:val="center"/>
          </w:tcPr>
          <w:p w14:paraId="2BB897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1.43</w:t>
            </w:r>
          </w:p>
        </w:tc>
        <w:tc>
          <w:tcPr>
            <w:tcW w:w="1117" w:type="dxa"/>
            <w:tcBorders>
              <w:top w:val="nil"/>
              <w:left w:val="single" w:color="auto" w:sz="4" w:space="0"/>
              <w:bottom w:val="nil"/>
              <w:right w:val="nil"/>
            </w:tcBorders>
            <w:noWrap w:val="0"/>
            <w:vAlign w:val="center"/>
          </w:tcPr>
          <w:p w14:paraId="14CDBD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8.21</w:t>
            </w:r>
          </w:p>
        </w:tc>
      </w:tr>
      <w:tr w14:paraId="41F82C8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3FF31B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食品、饮料及烟草制品批发</w:t>
            </w:r>
          </w:p>
        </w:tc>
        <w:tc>
          <w:tcPr>
            <w:tcW w:w="1116" w:type="dxa"/>
            <w:tcBorders>
              <w:top w:val="nil"/>
              <w:left w:val="single" w:color="auto" w:sz="4" w:space="0"/>
              <w:bottom w:val="nil"/>
              <w:right w:val="single" w:color="auto" w:sz="4" w:space="0"/>
            </w:tcBorders>
            <w:noWrap w:val="0"/>
            <w:vAlign w:val="center"/>
          </w:tcPr>
          <w:p w14:paraId="4AB30B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9.13</w:t>
            </w:r>
          </w:p>
        </w:tc>
        <w:tc>
          <w:tcPr>
            <w:tcW w:w="1116" w:type="dxa"/>
            <w:tcBorders>
              <w:top w:val="nil"/>
              <w:left w:val="single" w:color="auto" w:sz="4" w:space="0"/>
              <w:bottom w:val="nil"/>
              <w:right w:val="single" w:color="auto" w:sz="4" w:space="0"/>
            </w:tcBorders>
            <w:noWrap w:val="0"/>
            <w:vAlign w:val="center"/>
          </w:tcPr>
          <w:p w14:paraId="77B2D2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3.71</w:t>
            </w:r>
          </w:p>
        </w:tc>
        <w:tc>
          <w:tcPr>
            <w:tcW w:w="1117" w:type="dxa"/>
            <w:tcBorders>
              <w:top w:val="nil"/>
              <w:left w:val="single" w:color="auto" w:sz="4" w:space="0"/>
              <w:bottom w:val="nil"/>
              <w:right w:val="nil"/>
            </w:tcBorders>
            <w:noWrap w:val="0"/>
            <w:vAlign w:val="center"/>
          </w:tcPr>
          <w:p w14:paraId="51E248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37.4</w:t>
            </w:r>
          </w:p>
        </w:tc>
      </w:tr>
      <w:tr w14:paraId="6097E6F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1E1277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纺织、服装及家庭用品批发</w:t>
            </w:r>
          </w:p>
        </w:tc>
        <w:tc>
          <w:tcPr>
            <w:tcW w:w="1116" w:type="dxa"/>
            <w:tcBorders>
              <w:top w:val="nil"/>
              <w:left w:val="single" w:color="auto" w:sz="4" w:space="0"/>
              <w:bottom w:val="nil"/>
              <w:right w:val="single" w:color="auto" w:sz="4" w:space="0"/>
            </w:tcBorders>
            <w:noWrap w:val="0"/>
            <w:vAlign w:val="center"/>
          </w:tcPr>
          <w:p w14:paraId="63E2CF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0.06</w:t>
            </w:r>
          </w:p>
        </w:tc>
        <w:tc>
          <w:tcPr>
            <w:tcW w:w="1116" w:type="dxa"/>
            <w:tcBorders>
              <w:top w:val="nil"/>
              <w:left w:val="single" w:color="auto" w:sz="4" w:space="0"/>
              <w:bottom w:val="nil"/>
              <w:right w:val="single" w:color="auto" w:sz="4" w:space="0"/>
            </w:tcBorders>
            <w:noWrap w:val="0"/>
            <w:vAlign w:val="center"/>
          </w:tcPr>
          <w:p w14:paraId="6A5D54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0.05</w:t>
            </w:r>
          </w:p>
        </w:tc>
        <w:tc>
          <w:tcPr>
            <w:tcW w:w="1117" w:type="dxa"/>
            <w:tcBorders>
              <w:top w:val="nil"/>
              <w:left w:val="single" w:color="auto" w:sz="4" w:space="0"/>
              <w:bottom w:val="nil"/>
              <w:right w:val="nil"/>
            </w:tcBorders>
            <w:noWrap w:val="0"/>
            <w:vAlign w:val="center"/>
          </w:tcPr>
          <w:p w14:paraId="7A18C6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0.22</w:t>
            </w:r>
          </w:p>
        </w:tc>
      </w:tr>
      <w:tr w14:paraId="7EDA100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7E8B3B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文化、体育用品及器材批发</w:t>
            </w:r>
          </w:p>
        </w:tc>
        <w:tc>
          <w:tcPr>
            <w:tcW w:w="1116" w:type="dxa"/>
            <w:tcBorders>
              <w:top w:val="nil"/>
              <w:left w:val="single" w:color="auto" w:sz="4" w:space="0"/>
              <w:bottom w:val="nil"/>
              <w:right w:val="single" w:color="auto" w:sz="4" w:space="0"/>
            </w:tcBorders>
            <w:noWrap w:val="0"/>
            <w:vAlign w:val="center"/>
          </w:tcPr>
          <w:p w14:paraId="285525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0.13</w:t>
            </w:r>
          </w:p>
        </w:tc>
        <w:tc>
          <w:tcPr>
            <w:tcW w:w="1116" w:type="dxa"/>
            <w:tcBorders>
              <w:top w:val="nil"/>
              <w:left w:val="single" w:color="auto" w:sz="4" w:space="0"/>
              <w:bottom w:val="nil"/>
              <w:right w:val="single" w:color="auto" w:sz="4" w:space="0"/>
            </w:tcBorders>
            <w:noWrap w:val="0"/>
            <w:vAlign w:val="center"/>
          </w:tcPr>
          <w:p w14:paraId="3FD406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0.03</w:t>
            </w:r>
          </w:p>
        </w:tc>
        <w:tc>
          <w:tcPr>
            <w:tcW w:w="1117" w:type="dxa"/>
            <w:tcBorders>
              <w:top w:val="nil"/>
              <w:left w:val="single" w:color="auto" w:sz="4" w:space="0"/>
              <w:bottom w:val="nil"/>
              <w:right w:val="nil"/>
            </w:tcBorders>
            <w:noWrap w:val="0"/>
            <w:vAlign w:val="center"/>
          </w:tcPr>
          <w:p w14:paraId="6F0A33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0.1</w:t>
            </w:r>
          </w:p>
        </w:tc>
      </w:tr>
      <w:tr w14:paraId="28D2113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0AA95B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医药及医疗器材批发</w:t>
            </w:r>
          </w:p>
        </w:tc>
        <w:tc>
          <w:tcPr>
            <w:tcW w:w="1116" w:type="dxa"/>
            <w:tcBorders>
              <w:top w:val="nil"/>
              <w:left w:val="single" w:color="auto" w:sz="4" w:space="0"/>
              <w:bottom w:val="nil"/>
              <w:right w:val="single" w:color="auto" w:sz="4" w:space="0"/>
            </w:tcBorders>
            <w:noWrap w:val="0"/>
            <w:vAlign w:val="center"/>
          </w:tcPr>
          <w:p w14:paraId="02613F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2.56</w:t>
            </w:r>
          </w:p>
        </w:tc>
        <w:tc>
          <w:tcPr>
            <w:tcW w:w="1116" w:type="dxa"/>
            <w:tcBorders>
              <w:top w:val="nil"/>
              <w:left w:val="single" w:color="auto" w:sz="4" w:space="0"/>
              <w:bottom w:val="nil"/>
              <w:right w:val="single" w:color="auto" w:sz="4" w:space="0"/>
            </w:tcBorders>
            <w:noWrap w:val="0"/>
            <w:vAlign w:val="center"/>
          </w:tcPr>
          <w:p w14:paraId="58A3E8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2.25</w:t>
            </w:r>
          </w:p>
        </w:tc>
        <w:tc>
          <w:tcPr>
            <w:tcW w:w="1117" w:type="dxa"/>
            <w:tcBorders>
              <w:top w:val="nil"/>
              <w:left w:val="single" w:color="auto" w:sz="4" w:space="0"/>
              <w:bottom w:val="nil"/>
              <w:right w:val="nil"/>
            </w:tcBorders>
            <w:noWrap w:val="0"/>
            <w:vAlign w:val="center"/>
          </w:tcPr>
          <w:p w14:paraId="03FD4E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3.24</w:t>
            </w:r>
          </w:p>
        </w:tc>
      </w:tr>
      <w:tr w14:paraId="1217D9B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792294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矿产品、建材及化工产品批发</w:t>
            </w:r>
          </w:p>
        </w:tc>
        <w:tc>
          <w:tcPr>
            <w:tcW w:w="1116" w:type="dxa"/>
            <w:tcBorders>
              <w:top w:val="nil"/>
              <w:left w:val="single" w:color="auto" w:sz="4" w:space="0"/>
              <w:bottom w:val="nil"/>
              <w:right w:val="single" w:color="auto" w:sz="4" w:space="0"/>
            </w:tcBorders>
            <w:noWrap w:val="0"/>
            <w:vAlign w:val="center"/>
          </w:tcPr>
          <w:p w14:paraId="4C45C8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7.29</w:t>
            </w:r>
          </w:p>
        </w:tc>
        <w:tc>
          <w:tcPr>
            <w:tcW w:w="1116" w:type="dxa"/>
            <w:tcBorders>
              <w:top w:val="nil"/>
              <w:left w:val="single" w:color="auto" w:sz="4" w:space="0"/>
              <w:bottom w:val="nil"/>
              <w:right w:val="single" w:color="auto" w:sz="4" w:space="0"/>
            </w:tcBorders>
            <w:noWrap w:val="0"/>
            <w:vAlign w:val="center"/>
          </w:tcPr>
          <w:p w14:paraId="782C47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5.44</w:t>
            </w:r>
          </w:p>
        </w:tc>
        <w:tc>
          <w:tcPr>
            <w:tcW w:w="1117" w:type="dxa"/>
            <w:tcBorders>
              <w:top w:val="nil"/>
              <w:left w:val="single" w:color="auto" w:sz="4" w:space="0"/>
              <w:bottom w:val="nil"/>
              <w:right w:val="nil"/>
            </w:tcBorders>
            <w:noWrap w:val="0"/>
            <w:vAlign w:val="center"/>
          </w:tcPr>
          <w:p w14:paraId="5AFC0F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16.31</w:t>
            </w:r>
          </w:p>
        </w:tc>
      </w:tr>
      <w:tr w14:paraId="7DC426B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05A1E0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机械设备、五金产品及电子产品批发</w:t>
            </w:r>
          </w:p>
        </w:tc>
        <w:tc>
          <w:tcPr>
            <w:tcW w:w="1116" w:type="dxa"/>
            <w:tcBorders>
              <w:top w:val="nil"/>
              <w:left w:val="single" w:color="auto" w:sz="4" w:space="0"/>
              <w:bottom w:val="nil"/>
              <w:right w:val="single" w:color="auto" w:sz="4" w:space="0"/>
            </w:tcBorders>
            <w:noWrap w:val="0"/>
            <w:vAlign w:val="center"/>
          </w:tcPr>
          <w:p w14:paraId="046915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0.37</w:t>
            </w:r>
          </w:p>
        </w:tc>
        <w:tc>
          <w:tcPr>
            <w:tcW w:w="1116" w:type="dxa"/>
            <w:tcBorders>
              <w:top w:val="nil"/>
              <w:left w:val="single" w:color="auto" w:sz="4" w:space="0"/>
              <w:bottom w:val="nil"/>
              <w:right w:val="single" w:color="auto" w:sz="4" w:space="0"/>
            </w:tcBorders>
            <w:noWrap w:val="0"/>
            <w:vAlign w:val="center"/>
          </w:tcPr>
          <w:p w14:paraId="0603DF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0.28</w:t>
            </w:r>
          </w:p>
        </w:tc>
        <w:tc>
          <w:tcPr>
            <w:tcW w:w="1117" w:type="dxa"/>
            <w:tcBorders>
              <w:top w:val="nil"/>
              <w:left w:val="single" w:color="auto" w:sz="4" w:space="0"/>
              <w:bottom w:val="nil"/>
              <w:right w:val="nil"/>
            </w:tcBorders>
            <w:noWrap w:val="0"/>
            <w:vAlign w:val="center"/>
          </w:tcPr>
          <w:p w14:paraId="2207DE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0.41</w:t>
            </w:r>
          </w:p>
        </w:tc>
      </w:tr>
      <w:tr w14:paraId="789AF35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60E1FA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贸易经纪与代理</w:t>
            </w:r>
          </w:p>
        </w:tc>
        <w:tc>
          <w:tcPr>
            <w:tcW w:w="1116" w:type="dxa"/>
            <w:tcBorders>
              <w:top w:val="nil"/>
              <w:left w:val="single" w:color="auto" w:sz="4" w:space="0"/>
              <w:bottom w:val="nil"/>
              <w:right w:val="single" w:color="auto" w:sz="4" w:space="0"/>
            </w:tcBorders>
            <w:noWrap w:val="0"/>
            <w:vAlign w:val="center"/>
          </w:tcPr>
          <w:p w14:paraId="014359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0.24</w:t>
            </w:r>
          </w:p>
        </w:tc>
        <w:tc>
          <w:tcPr>
            <w:tcW w:w="1116" w:type="dxa"/>
            <w:tcBorders>
              <w:top w:val="nil"/>
              <w:left w:val="single" w:color="auto" w:sz="4" w:space="0"/>
              <w:bottom w:val="nil"/>
              <w:right w:val="single" w:color="auto" w:sz="4" w:space="0"/>
            </w:tcBorders>
            <w:noWrap w:val="0"/>
            <w:vAlign w:val="center"/>
          </w:tcPr>
          <w:p w14:paraId="141F48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0.19</w:t>
            </w:r>
          </w:p>
        </w:tc>
        <w:tc>
          <w:tcPr>
            <w:tcW w:w="1117" w:type="dxa"/>
            <w:tcBorders>
              <w:top w:val="nil"/>
              <w:left w:val="single" w:color="auto" w:sz="4" w:space="0"/>
              <w:bottom w:val="nil"/>
              <w:right w:val="nil"/>
            </w:tcBorders>
            <w:noWrap w:val="0"/>
            <w:vAlign w:val="center"/>
          </w:tcPr>
          <w:p w14:paraId="77B44F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0.32</w:t>
            </w:r>
          </w:p>
        </w:tc>
      </w:tr>
      <w:tr w14:paraId="6417E91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2DD631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其他批发业</w:t>
            </w:r>
          </w:p>
        </w:tc>
        <w:tc>
          <w:tcPr>
            <w:tcW w:w="1116" w:type="dxa"/>
            <w:tcBorders>
              <w:top w:val="nil"/>
              <w:left w:val="single" w:color="auto" w:sz="4" w:space="0"/>
              <w:bottom w:val="nil"/>
              <w:right w:val="single" w:color="auto" w:sz="4" w:space="0"/>
            </w:tcBorders>
            <w:noWrap w:val="0"/>
            <w:vAlign w:val="center"/>
          </w:tcPr>
          <w:p w14:paraId="7B1DF8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0.49</w:t>
            </w:r>
          </w:p>
        </w:tc>
        <w:tc>
          <w:tcPr>
            <w:tcW w:w="1116" w:type="dxa"/>
            <w:tcBorders>
              <w:top w:val="nil"/>
              <w:left w:val="single" w:color="auto" w:sz="4" w:space="0"/>
              <w:bottom w:val="nil"/>
              <w:right w:val="single" w:color="auto" w:sz="4" w:space="0"/>
            </w:tcBorders>
            <w:noWrap w:val="0"/>
            <w:vAlign w:val="center"/>
          </w:tcPr>
          <w:p w14:paraId="03BCBE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0.49</w:t>
            </w:r>
          </w:p>
        </w:tc>
        <w:tc>
          <w:tcPr>
            <w:tcW w:w="1117" w:type="dxa"/>
            <w:tcBorders>
              <w:top w:val="nil"/>
              <w:left w:val="single" w:color="auto" w:sz="4" w:space="0"/>
              <w:bottom w:val="nil"/>
              <w:right w:val="nil"/>
            </w:tcBorders>
            <w:noWrap w:val="0"/>
            <w:vAlign w:val="center"/>
          </w:tcPr>
          <w:p w14:paraId="399C9A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0.24</w:t>
            </w:r>
          </w:p>
        </w:tc>
      </w:tr>
      <w:tr w14:paraId="5DB9641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3A6AFC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零售业</w:t>
            </w:r>
          </w:p>
        </w:tc>
        <w:tc>
          <w:tcPr>
            <w:tcW w:w="1116" w:type="dxa"/>
            <w:tcBorders>
              <w:top w:val="nil"/>
              <w:left w:val="single" w:color="auto" w:sz="4" w:space="0"/>
              <w:bottom w:val="nil"/>
              <w:right w:val="single" w:color="auto" w:sz="4" w:space="0"/>
            </w:tcBorders>
            <w:noWrap w:val="0"/>
            <w:vAlign w:val="center"/>
          </w:tcPr>
          <w:p w14:paraId="69A62D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default" w:ascii="Times New Roman" w:hAnsi="Times New Roman" w:eastAsia="宋体" w:cs="宋体"/>
                <w:b/>
                <w:bCs/>
                <w:color w:val="0C0C0C"/>
                <w:kern w:val="0"/>
                <w:sz w:val="21"/>
                <w:szCs w:val="21"/>
                <w:highlight w:val="none"/>
                <w:lang w:val="en-US" w:eastAsia="zh-CN" w:bidi="ar"/>
              </w:rPr>
              <w:t>8.77</w:t>
            </w:r>
          </w:p>
        </w:tc>
        <w:tc>
          <w:tcPr>
            <w:tcW w:w="1116" w:type="dxa"/>
            <w:tcBorders>
              <w:top w:val="nil"/>
              <w:left w:val="single" w:color="auto" w:sz="4" w:space="0"/>
              <w:bottom w:val="nil"/>
              <w:right w:val="single" w:color="auto" w:sz="4" w:space="0"/>
            </w:tcBorders>
            <w:noWrap w:val="0"/>
            <w:vAlign w:val="center"/>
          </w:tcPr>
          <w:p w14:paraId="7547D0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default" w:ascii="Times New Roman" w:hAnsi="Times New Roman" w:eastAsia="宋体" w:cs="宋体"/>
                <w:b/>
                <w:bCs/>
                <w:color w:val="0C0C0C"/>
                <w:kern w:val="0"/>
                <w:sz w:val="21"/>
                <w:szCs w:val="21"/>
                <w:highlight w:val="none"/>
                <w:lang w:val="en-US" w:eastAsia="zh-CN" w:bidi="ar"/>
              </w:rPr>
              <w:t>5.07</w:t>
            </w:r>
          </w:p>
        </w:tc>
        <w:tc>
          <w:tcPr>
            <w:tcW w:w="1117" w:type="dxa"/>
            <w:tcBorders>
              <w:top w:val="nil"/>
              <w:left w:val="single" w:color="auto" w:sz="4" w:space="0"/>
              <w:bottom w:val="nil"/>
              <w:right w:val="nil"/>
            </w:tcBorders>
            <w:noWrap w:val="0"/>
            <w:vAlign w:val="center"/>
          </w:tcPr>
          <w:p w14:paraId="027DCD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default" w:ascii="Times New Roman" w:hAnsi="Times New Roman" w:eastAsia="宋体" w:cs="宋体"/>
                <w:b/>
                <w:bCs/>
                <w:color w:val="0C0C0C"/>
                <w:kern w:val="0"/>
                <w:sz w:val="21"/>
                <w:szCs w:val="21"/>
                <w:highlight w:val="none"/>
                <w:lang w:val="en-US" w:eastAsia="zh-CN" w:bidi="ar"/>
              </w:rPr>
              <w:t>9.7</w:t>
            </w:r>
          </w:p>
        </w:tc>
      </w:tr>
      <w:tr w14:paraId="1E55976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060B00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综合零售</w:t>
            </w:r>
          </w:p>
        </w:tc>
        <w:tc>
          <w:tcPr>
            <w:tcW w:w="1116" w:type="dxa"/>
            <w:tcBorders>
              <w:top w:val="nil"/>
              <w:left w:val="single" w:color="auto" w:sz="4" w:space="0"/>
              <w:bottom w:val="nil"/>
              <w:right w:val="single" w:color="auto" w:sz="4" w:space="0"/>
            </w:tcBorders>
            <w:noWrap w:val="0"/>
            <w:vAlign w:val="center"/>
          </w:tcPr>
          <w:p w14:paraId="3C44B6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0.81</w:t>
            </w:r>
          </w:p>
        </w:tc>
        <w:tc>
          <w:tcPr>
            <w:tcW w:w="1116" w:type="dxa"/>
            <w:tcBorders>
              <w:top w:val="nil"/>
              <w:left w:val="single" w:color="auto" w:sz="4" w:space="0"/>
              <w:bottom w:val="nil"/>
              <w:right w:val="single" w:color="auto" w:sz="4" w:space="0"/>
            </w:tcBorders>
            <w:noWrap w:val="0"/>
            <w:vAlign w:val="center"/>
          </w:tcPr>
          <w:p w14:paraId="036C50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0.71</w:t>
            </w:r>
          </w:p>
        </w:tc>
        <w:tc>
          <w:tcPr>
            <w:tcW w:w="1117" w:type="dxa"/>
            <w:tcBorders>
              <w:top w:val="nil"/>
              <w:left w:val="single" w:color="auto" w:sz="4" w:space="0"/>
              <w:bottom w:val="nil"/>
              <w:right w:val="nil"/>
            </w:tcBorders>
            <w:noWrap w:val="0"/>
            <w:vAlign w:val="center"/>
          </w:tcPr>
          <w:p w14:paraId="675D68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1.94</w:t>
            </w:r>
          </w:p>
        </w:tc>
      </w:tr>
      <w:tr w14:paraId="0AAC825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61F01A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食品、饮料及烟草制品专门零售</w:t>
            </w:r>
          </w:p>
        </w:tc>
        <w:tc>
          <w:tcPr>
            <w:tcW w:w="1116" w:type="dxa"/>
            <w:tcBorders>
              <w:top w:val="nil"/>
              <w:left w:val="single" w:color="auto" w:sz="4" w:space="0"/>
              <w:bottom w:val="nil"/>
              <w:right w:val="single" w:color="auto" w:sz="4" w:space="0"/>
            </w:tcBorders>
            <w:noWrap w:val="0"/>
            <w:vAlign w:val="center"/>
          </w:tcPr>
          <w:p w14:paraId="04B7F3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0.54</w:t>
            </w:r>
          </w:p>
        </w:tc>
        <w:tc>
          <w:tcPr>
            <w:tcW w:w="1116" w:type="dxa"/>
            <w:tcBorders>
              <w:top w:val="nil"/>
              <w:left w:val="single" w:color="auto" w:sz="4" w:space="0"/>
              <w:bottom w:val="nil"/>
              <w:right w:val="single" w:color="auto" w:sz="4" w:space="0"/>
            </w:tcBorders>
            <w:noWrap w:val="0"/>
            <w:vAlign w:val="center"/>
          </w:tcPr>
          <w:p w14:paraId="5E596E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0.55</w:t>
            </w:r>
          </w:p>
        </w:tc>
        <w:tc>
          <w:tcPr>
            <w:tcW w:w="1117" w:type="dxa"/>
            <w:tcBorders>
              <w:top w:val="nil"/>
              <w:left w:val="single" w:color="auto" w:sz="4" w:space="0"/>
              <w:bottom w:val="nil"/>
              <w:right w:val="nil"/>
            </w:tcBorders>
            <w:noWrap w:val="0"/>
            <w:vAlign w:val="center"/>
          </w:tcPr>
          <w:p w14:paraId="490091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0.45</w:t>
            </w:r>
          </w:p>
        </w:tc>
      </w:tr>
      <w:tr w14:paraId="70BA20A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2A3B0A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纺织、服装及日用品专门零售</w:t>
            </w:r>
          </w:p>
        </w:tc>
        <w:tc>
          <w:tcPr>
            <w:tcW w:w="1116" w:type="dxa"/>
            <w:tcBorders>
              <w:top w:val="nil"/>
              <w:left w:val="single" w:color="auto" w:sz="4" w:space="0"/>
              <w:bottom w:val="nil"/>
              <w:right w:val="single" w:color="auto" w:sz="4" w:space="0"/>
            </w:tcBorders>
            <w:noWrap w:val="0"/>
            <w:vAlign w:val="center"/>
          </w:tcPr>
          <w:p w14:paraId="086C06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0.14</w:t>
            </w:r>
          </w:p>
        </w:tc>
        <w:tc>
          <w:tcPr>
            <w:tcW w:w="1116" w:type="dxa"/>
            <w:tcBorders>
              <w:top w:val="nil"/>
              <w:left w:val="single" w:color="auto" w:sz="4" w:space="0"/>
              <w:bottom w:val="nil"/>
              <w:right w:val="single" w:color="auto" w:sz="4" w:space="0"/>
            </w:tcBorders>
            <w:noWrap w:val="0"/>
            <w:vAlign w:val="center"/>
          </w:tcPr>
          <w:p w14:paraId="4B39F5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0.14</w:t>
            </w:r>
          </w:p>
        </w:tc>
        <w:tc>
          <w:tcPr>
            <w:tcW w:w="1117" w:type="dxa"/>
            <w:tcBorders>
              <w:top w:val="nil"/>
              <w:left w:val="single" w:color="auto" w:sz="4" w:space="0"/>
              <w:bottom w:val="nil"/>
              <w:right w:val="nil"/>
            </w:tcBorders>
            <w:noWrap w:val="0"/>
            <w:vAlign w:val="center"/>
          </w:tcPr>
          <w:p w14:paraId="678F4A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0.22</w:t>
            </w:r>
          </w:p>
        </w:tc>
      </w:tr>
      <w:tr w14:paraId="3B6DF0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10DFA9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文化、体育用品及器材专门零售</w:t>
            </w:r>
          </w:p>
        </w:tc>
        <w:tc>
          <w:tcPr>
            <w:tcW w:w="1116" w:type="dxa"/>
            <w:tcBorders>
              <w:top w:val="nil"/>
              <w:left w:val="single" w:color="auto" w:sz="4" w:space="0"/>
              <w:bottom w:val="nil"/>
              <w:right w:val="single" w:color="auto" w:sz="4" w:space="0"/>
            </w:tcBorders>
            <w:noWrap w:val="0"/>
            <w:vAlign w:val="center"/>
          </w:tcPr>
          <w:p w14:paraId="50E909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0.55</w:t>
            </w:r>
          </w:p>
        </w:tc>
        <w:tc>
          <w:tcPr>
            <w:tcW w:w="1116" w:type="dxa"/>
            <w:tcBorders>
              <w:top w:val="nil"/>
              <w:left w:val="single" w:color="auto" w:sz="4" w:space="0"/>
              <w:bottom w:val="nil"/>
              <w:right w:val="single" w:color="auto" w:sz="4" w:space="0"/>
            </w:tcBorders>
            <w:noWrap w:val="0"/>
            <w:vAlign w:val="center"/>
          </w:tcPr>
          <w:p w14:paraId="71B4C4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0.34</w:t>
            </w:r>
          </w:p>
        </w:tc>
        <w:tc>
          <w:tcPr>
            <w:tcW w:w="1117" w:type="dxa"/>
            <w:tcBorders>
              <w:top w:val="nil"/>
              <w:left w:val="single" w:color="auto" w:sz="4" w:space="0"/>
              <w:bottom w:val="nil"/>
              <w:right w:val="nil"/>
            </w:tcBorders>
            <w:noWrap w:val="0"/>
            <w:vAlign w:val="center"/>
          </w:tcPr>
          <w:p w14:paraId="372E08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0.56</w:t>
            </w:r>
          </w:p>
        </w:tc>
      </w:tr>
      <w:tr w14:paraId="30A4B11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05FD04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医药及医疗器材专门零售</w:t>
            </w:r>
          </w:p>
        </w:tc>
        <w:tc>
          <w:tcPr>
            <w:tcW w:w="1116" w:type="dxa"/>
            <w:tcBorders>
              <w:top w:val="nil"/>
              <w:left w:val="single" w:color="auto" w:sz="4" w:space="0"/>
              <w:bottom w:val="nil"/>
              <w:right w:val="single" w:color="auto" w:sz="4" w:space="0"/>
            </w:tcBorders>
            <w:noWrap w:val="0"/>
            <w:vAlign w:val="center"/>
          </w:tcPr>
          <w:p w14:paraId="0BE4CE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0.67</w:t>
            </w:r>
          </w:p>
        </w:tc>
        <w:tc>
          <w:tcPr>
            <w:tcW w:w="1116" w:type="dxa"/>
            <w:tcBorders>
              <w:top w:val="nil"/>
              <w:left w:val="single" w:color="auto" w:sz="4" w:space="0"/>
              <w:bottom w:val="nil"/>
              <w:right w:val="single" w:color="auto" w:sz="4" w:space="0"/>
            </w:tcBorders>
            <w:noWrap w:val="0"/>
            <w:vAlign w:val="center"/>
          </w:tcPr>
          <w:p w14:paraId="5A64F7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0.43</w:t>
            </w:r>
          </w:p>
        </w:tc>
        <w:tc>
          <w:tcPr>
            <w:tcW w:w="1117" w:type="dxa"/>
            <w:tcBorders>
              <w:top w:val="nil"/>
              <w:left w:val="single" w:color="auto" w:sz="4" w:space="0"/>
              <w:bottom w:val="nil"/>
              <w:right w:val="nil"/>
            </w:tcBorders>
            <w:noWrap w:val="0"/>
            <w:vAlign w:val="center"/>
          </w:tcPr>
          <w:p w14:paraId="75E9FF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0.53</w:t>
            </w:r>
          </w:p>
        </w:tc>
      </w:tr>
      <w:tr w14:paraId="547AEBA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4475B4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汽车、摩托车、零配件和燃料及其他动力销售</w:t>
            </w:r>
          </w:p>
        </w:tc>
        <w:tc>
          <w:tcPr>
            <w:tcW w:w="1116" w:type="dxa"/>
            <w:tcBorders>
              <w:top w:val="nil"/>
              <w:left w:val="single" w:color="auto" w:sz="4" w:space="0"/>
              <w:bottom w:val="nil"/>
              <w:right w:val="single" w:color="auto" w:sz="4" w:space="0"/>
            </w:tcBorders>
            <w:noWrap w:val="0"/>
            <w:vAlign w:val="center"/>
          </w:tcPr>
          <w:p w14:paraId="526A1C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2.1</w:t>
            </w:r>
          </w:p>
        </w:tc>
        <w:tc>
          <w:tcPr>
            <w:tcW w:w="1116" w:type="dxa"/>
            <w:tcBorders>
              <w:top w:val="nil"/>
              <w:left w:val="single" w:color="auto" w:sz="4" w:space="0"/>
              <w:bottom w:val="nil"/>
              <w:right w:val="single" w:color="auto" w:sz="4" w:space="0"/>
            </w:tcBorders>
            <w:noWrap w:val="0"/>
            <w:vAlign w:val="center"/>
          </w:tcPr>
          <w:p w14:paraId="15D322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1.9</w:t>
            </w:r>
          </w:p>
        </w:tc>
        <w:tc>
          <w:tcPr>
            <w:tcW w:w="1117" w:type="dxa"/>
            <w:tcBorders>
              <w:top w:val="nil"/>
              <w:left w:val="single" w:color="auto" w:sz="4" w:space="0"/>
              <w:bottom w:val="nil"/>
              <w:right w:val="nil"/>
            </w:tcBorders>
            <w:noWrap w:val="0"/>
            <w:vAlign w:val="center"/>
          </w:tcPr>
          <w:p w14:paraId="0B9F0C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4.48</w:t>
            </w:r>
          </w:p>
        </w:tc>
      </w:tr>
      <w:tr w14:paraId="44E372C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57F267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家用电器及电子产品专门零售</w:t>
            </w:r>
          </w:p>
        </w:tc>
        <w:tc>
          <w:tcPr>
            <w:tcW w:w="1116" w:type="dxa"/>
            <w:tcBorders>
              <w:top w:val="nil"/>
              <w:left w:val="single" w:color="auto" w:sz="4" w:space="0"/>
              <w:bottom w:val="nil"/>
              <w:right w:val="single" w:color="auto" w:sz="4" w:space="0"/>
            </w:tcBorders>
            <w:noWrap w:val="0"/>
            <w:vAlign w:val="center"/>
          </w:tcPr>
          <w:p w14:paraId="19CBFE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3.54</w:t>
            </w:r>
          </w:p>
        </w:tc>
        <w:tc>
          <w:tcPr>
            <w:tcW w:w="1116" w:type="dxa"/>
            <w:tcBorders>
              <w:top w:val="nil"/>
              <w:left w:val="single" w:color="auto" w:sz="4" w:space="0"/>
              <w:bottom w:val="nil"/>
              <w:right w:val="single" w:color="auto" w:sz="4" w:space="0"/>
            </w:tcBorders>
            <w:noWrap w:val="0"/>
            <w:vAlign w:val="center"/>
          </w:tcPr>
          <w:p w14:paraId="261889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0.64</w:t>
            </w:r>
          </w:p>
        </w:tc>
        <w:tc>
          <w:tcPr>
            <w:tcW w:w="1117" w:type="dxa"/>
            <w:tcBorders>
              <w:top w:val="nil"/>
              <w:left w:val="single" w:color="auto" w:sz="4" w:space="0"/>
              <w:bottom w:val="nil"/>
              <w:right w:val="nil"/>
            </w:tcBorders>
            <w:noWrap w:val="0"/>
            <w:vAlign w:val="center"/>
          </w:tcPr>
          <w:p w14:paraId="18A034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0.82</w:t>
            </w:r>
          </w:p>
        </w:tc>
      </w:tr>
      <w:tr w14:paraId="3E51989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695855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五金、家具及室内装饰材料专门零售</w:t>
            </w:r>
          </w:p>
        </w:tc>
        <w:tc>
          <w:tcPr>
            <w:tcW w:w="1116" w:type="dxa"/>
            <w:tcBorders>
              <w:top w:val="nil"/>
              <w:left w:val="single" w:color="auto" w:sz="4" w:space="0"/>
              <w:bottom w:val="nil"/>
              <w:right w:val="single" w:color="auto" w:sz="4" w:space="0"/>
            </w:tcBorders>
            <w:noWrap w:val="0"/>
            <w:vAlign w:val="center"/>
          </w:tcPr>
          <w:p w14:paraId="40DB52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0.22</w:t>
            </w:r>
          </w:p>
        </w:tc>
        <w:tc>
          <w:tcPr>
            <w:tcW w:w="1116" w:type="dxa"/>
            <w:tcBorders>
              <w:top w:val="nil"/>
              <w:left w:val="single" w:color="auto" w:sz="4" w:space="0"/>
              <w:bottom w:val="nil"/>
              <w:right w:val="single" w:color="auto" w:sz="4" w:space="0"/>
            </w:tcBorders>
            <w:noWrap w:val="0"/>
            <w:vAlign w:val="center"/>
          </w:tcPr>
          <w:p w14:paraId="60E6FE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0.14</w:t>
            </w:r>
          </w:p>
        </w:tc>
        <w:tc>
          <w:tcPr>
            <w:tcW w:w="1117" w:type="dxa"/>
            <w:tcBorders>
              <w:top w:val="nil"/>
              <w:left w:val="single" w:color="auto" w:sz="4" w:space="0"/>
              <w:bottom w:val="nil"/>
              <w:right w:val="nil"/>
            </w:tcBorders>
            <w:noWrap w:val="0"/>
            <w:vAlign w:val="center"/>
          </w:tcPr>
          <w:p w14:paraId="05F2EF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0.25</w:t>
            </w:r>
          </w:p>
        </w:tc>
      </w:tr>
      <w:tr w14:paraId="1D4ACB0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single" w:color="auto" w:sz="12" w:space="0"/>
              <w:right w:val="single" w:color="auto" w:sz="4" w:space="0"/>
            </w:tcBorders>
            <w:noWrap w:val="0"/>
            <w:vAlign w:val="center"/>
          </w:tcPr>
          <w:p w14:paraId="1ACDC7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货摊、无店铺及其他零售业</w:t>
            </w:r>
          </w:p>
        </w:tc>
        <w:tc>
          <w:tcPr>
            <w:tcW w:w="1116" w:type="dxa"/>
            <w:tcBorders>
              <w:top w:val="nil"/>
              <w:left w:val="single" w:color="auto" w:sz="4" w:space="0"/>
              <w:bottom w:val="single" w:color="auto" w:sz="12" w:space="0"/>
              <w:right w:val="single" w:color="auto" w:sz="4" w:space="0"/>
            </w:tcBorders>
            <w:noWrap w:val="0"/>
            <w:vAlign w:val="center"/>
          </w:tcPr>
          <w:p w14:paraId="237614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0.21</w:t>
            </w:r>
          </w:p>
        </w:tc>
        <w:tc>
          <w:tcPr>
            <w:tcW w:w="1116" w:type="dxa"/>
            <w:tcBorders>
              <w:top w:val="nil"/>
              <w:left w:val="single" w:color="auto" w:sz="4" w:space="0"/>
              <w:bottom w:val="single" w:color="auto" w:sz="12" w:space="0"/>
              <w:right w:val="single" w:color="auto" w:sz="4" w:space="0"/>
            </w:tcBorders>
            <w:noWrap w:val="0"/>
            <w:vAlign w:val="center"/>
          </w:tcPr>
          <w:p w14:paraId="60EAFA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0.22</w:t>
            </w:r>
          </w:p>
        </w:tc>
        <w:tc>
          <w:tcPr>
            <w:tcW w:w="1117" w:type="dxa"/>
            <w:tcBorders>
              <w:top w:val="nil"/>
              <w:left w:val="single" w:color="auto" w:sz="4" w:space="0"/>
              <w:bottom w:val="single" w:color="auto" w:sz="12" w:space="0"/>
              <w:right w:val="nil"/>
            </w:tcBorders>
            <w:noWrap w:val="0"/>
            <w:vAlign w:val="center"/>
          </w:tcPr>
          <w:p w14:paraId="3F1FBC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default" w:ascii="Times New Roman" w:hAnsi="Times New Roman" w:eastAsia="宋体" w:cs="宋体"/>
                <w:b w:val="0"/>
                <w:bCs w:val="0"/>
                <w:color w:val="0C0C0C"/>
                <w:kern w:val="0"/>
                <w:sz w:val="21"/>
                <w:szCs w:val="21"/>
                <w:highlight w:val="none"/>
                <w:lang w:val="en-US" w:eastAsia="zh-CN" w:bidi="ar"/>
              </w:rPr>
              <w:t>0.45</w:t>
            </w:r>
          </w:p>
        </w:tc>
      </w:tr>
    </w:tbl>
    <w:p w14:paraId="230783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i w:val="0"/>
          <w:caps w:val="0"/>
          <w:color w:val="0C0C0C"/>
          <w:spacing w:val="0"/>
          <w:kern w:val="0"/>
          <w:sz w:val="32"/>
          <w:szCs w:val="32"/>
          <w:highlight w:val="none"/>
          <w:lang w:val="en-US" w:eastAsia="zh-CN" w:bidi="ar"/>
        </w:rPr>
      </w:pPr>
      <w:r>
        <w:rPr>
          <w:rFonts w:hint="eastAsia" w:ascii="黑体" w:hAnsi="黑体" w:eastAsia="黑体" w:cs="黑体"/>
          <w:b w:val="0"/>
          <w:bCs w:val="0"/>
          <w:i w:val="0"/>
          <w:caps w:val="0"/>
          <w:color w:val="0C0C0C"/>
          <w:spacing w:val="0"/>
          <w:kern w:val="0"/>
          <w:sz w:val="32"/>
          <w:szCs w:val="32"/>
          <w:highlight w:val="none"/>
          <w:lang w:val="en-US" w:eastAsia="zh-CN" w:bidi="ar"/>
        </w:rPr>
        <w:t>二、交通运输、仓储和邮政业</w:t>
      </w:r>
    </w:p>
    <w:p w14:paraId="6E9C9C1B">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楷体" w:hAnsi="楷体" w:eastAsia="楷体" w:cs="楷体"/>
          <w:b w:val="0"/>
          <w:bCs w:val="0"/>
          <w:i w:val="0"/>
          <w:caps w:val="0"/>
          <w:color w:val="0C0C0C"/>
          <w:spacing w:val="0"/>
          <w:kern w:val="0"/>
          <w:sz w:val="32"/>
          <w:szCs w:val="32"/>
          <w:highlight w:val="none"/>
          <w:lang w:val="en-US" w:eastAsia="zh-CN" w:bidi="ar"/>
        </w:rPr>
      </w:pPr>
      <w:r>
        <w:rPr>
          <w:rFonts w:hint="eastAsia" w:ascii="楷体" w:hAnsi="楷体" w:eastAsia="楷体" w:cs="楷体"/>
          <w:b w:val="0"/>
          <w:bCs w:val="0"/>
          <w:i w:val="0"/>
          <w:caps w:val="0"/>
          <w:color w:val="0C0C0C"/>
          <w:spacing w:val="0"/>
          <w:kern w:val="0"/>
          <w:sz w:val="32"/>
          <w:szCs w:val="32"/>
          <w:highlight w:val="none"/>
          <w:lang w:val="en-US" w:eastAsia="zh-CN" w:bidi="ar"/>
        </w:rPr>
        <w:t>（一）企业法人单位数和从业人员</w:t>
      </w:r>
    </w:p>
    <w:p w14:paraId="352670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2023年末，全市共有交通运输、仓储和邮政业企业法人单位78个，从业人员1038人，分别比2018年末增长</w:t>
      </w:r>
      <w:r>
        <w:rPr>
          <w:rFonts w:hint="eastAsia" w:ascii="仿宋_GB2312" w:hAnsi="仿宋_GB2312" w:eastAsia="仿宋_GB2312" w:cs="仿宋_GB2312"/>
          <w:i w:val="0"/>
          <w:caps w:val="0"/>
          <w:color w:val="auto"/>
          <w:spacing w:val="0"/>
          <w:kern w:val="0"/>
          <w:sz w:val="32"/>
          <w:szCs w:val="32"/>
          <w:highlight w:val="none"/>
          <w:lang w:val="en-US" w:eastAsia="zh-CN" w:bidi="ar"/>
        </w:rPr>
        <w:t>122.9%和45.6%</w:t>
      </w:r>
      <w:r>
        <w:rPr>
          <w:rFonts w:hint="eastAsia" w:ascii="仿宋_GB2312" w:hAnsi="仿宋_GB2312" w:eastAsia="仿宋_GB2312" w:cs="仿宋_GB2312"/>
          <w:i w:val="0"/>
          <w:caps w:val="0"/>
          <w:color w:val="0C0C0C"/>
          <w:spacing w:val="0"/>
          <w:kern w:val="0"/>
          <w:sz w:val="32"/>
          <w:szCs w:val="32"/>
          <w:highlight w:val="none"/>
          <w:lang w:val="en-US" w:eastAsia="zh-CN" w:bidi="ar"/>
        </w:rPr>
        <w:t>（详见表4-4）。</w:t>
      </w:r>
    </w:p>
    <w:p w14:paraId="64EEDB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在交通运输、仓储和邮政业企业法人单位中，内资企业占100%。</w:t>
      </w:r>
    </w:p>
    <w:p w14:paraId="531203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在交通运输、仓储和邮政业企业法人单位从业人员中，内资企业占100%（详见表4-5）。</w:t>
      </w:r>
    </w:p>
    <w:p w14:paraId="4F1A28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3A300C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表4-4　按行业大类分组的交通运输、仓储和邮政业</w:t>
      </w:r>
    </w:p>
    <w:p w14:paraId="7B610A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1"/>
        <w:tblW w:w="503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781"/>
        <w:gridCol w:w="2449"/>
        <w:gridCol w:w="2496"/>
      </w:tblGrid>
      <w:tr w14:paraId="74D0F3B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5" w:hRule="atLeast"/>
          <w:tblHeader/>
          <w:jc w:val="center"/>
        </w:trPr>
        <w:tc>
          <w:tcPr>
            <w:tcW w:w="2166" w:type="pct"/>
            <w:tcBorders>
              <w:top w:val="single" w:color="auto" w:sz="12" w:space="0"/>
              <w:left w:val="nil"/>
              <w:bottom w:val="single" w:color="auto" w:sz="4" w:space="0"/>
              <w:right w:val="single" w:color="auto" w:sz="4" w:space="0"/>
            </w:tcBorders>
            <w:noWrap w:val="0"/>
            <w:vAlign w:val="center"/>
          </w:tcPr>
          <w:p w14:paraId="680275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403" w:type="pct"/>
            <w:tcBorders>
              <w:top w:val="single" w:color="auto" w:sz="12" w:space="0"/>
              <w:left w:val="single" w:color="auto" w:sz="4" w:space="0"/>
              <w:bottom w:val="single" w:color="auto" w:sz="4" w:space="0"/>
              <w:right w:val="single" w:color="auto" w:sz="4" w:space="0"/>
            </w:tcBorders>
            <w:noWrap w:val="0"/>
            <w:vAlign w:val="center"/>
          </w:tcPr>
          <w:p w14:paraId="551017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企业法人单位（个）</w:t>
            </w:r>
          </w:p>
        </w:tc>
        <w:tc>
          <w:tcPr>
            <w:tcW w:w="1430" w:type="pct"/>
            <w:tcBorders>
              <w:top w:val="single" w:color="auto" w:sz="12" w:space="0"/>
              <w:left w:val="single" w:color="auto" w:sz="4" w:space="0"/>
              <w:bottom w:val="single" w:color="auto" w:sz="4" w:space="0"/>
              <w:right w:val="nil"/>
            </w:tcBorders>
            <w:noWrap w:val="0"/>
            <w:vAlign w:val="center"/>
          </w:tcPr>
          <w:p w14:paraId="17F49C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从业人员（人）</w:t>
            </w:r>
          </w:p>
        </w:tc>
      </w:tr>
      <w:tr w14:paraId="7A08BD6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2166" w:type="pct"/>
            <w:tcBorders>
              <w:top w:val="single" w:color="auto" w:sz="4" w:space="0"/>
              <w:left w:val="nil"/>
              <w:bottom w:val="nil"/>
              <w:right w:val="single" w:color="auto" w:sz="4" w:space="0"/>
            </w:tcBorders>
            <w:noWrap w:val="0"/>
            <w:vAlign w:val="center"/>
          </w:tcPr>
          <w:p w14:paraId="27913B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b/>
                <w:bCs w:val="0"/>
                <w:color w:val="0C0C0C"/>
                <w:sz w:val="21"/>
                <w:szCs w:val="21"/>
                <w:highlight w:val="none"/>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1403" w:type="pct"/>
            <w:tcBorders>
              <w:top w:val="single" w:color="auto" w:sz="4" w:space="0"/>
              <w:left w:val="single" w:color="auto" w:sz="4" w:space="0"/>
              <w:bottom w:val="nil"/>
              <w:right w:val="single" w:color="auto" w:sz="4" w:space="0"/>
            </w:tcBorders>
            <w:noWrap w:val="0"/>
            <w:vAlign w:val="center"/>
          </w:tcPr>
          <w:p w14:paraId="1998F4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78</w:t>
            </w:r>
          </w:p>
        </w:tc>
        <w:tc>
          <w:tcPr>
            <w:tcW w:w="1430" w:type="pct"/>
            <w:tcBorders>
              <w:top w:val="single" w:color="auto" w:sz="4" w:space="0"/>
              <w:left w:val="single" w:color="auto" w:sz="4" w:space="0"/>
              <w:bottom w:val="nil"/>
              <w:right w:val="nil"/>
            </w:tcBorders>
            <w:noWrap w:val="0"/>
            <w:vAlign w:val="center"/>
          </w:tcPr>
          <w:p w14:paraId="104A94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1038</w:t>
            </w:r>
          </w:p>
        </w:tc>
      </w:tr>
      <w:tr w14:paraId="32F4709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6" w:hRule="atLeast"/>
          <w:jc w:val="center"/>
        </w:trPr>
        <w:tc>
          <w:tcPr>
            <w:tcW w:w="2166" w:type="pct"/>
            <w:tcBorders>
              <w:top w:val="nil"/>
              <w:left w:val="nil"/>
              <w:bottom w:val="nil"/>
              <w:right w:val="single" w:color="auto" w:sz="4" w:space="0"/>
            </w:tcBorders>
            <w:noWrap w:val="0"/>
            <w:vAlign w:val="center"/>
          </w:tcPr>
          <w:p w14:paraId="25B2A2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铁路运输业</w:t>
            </w:r>
          </w:p>
        </w:tc>
        <w:tc>
          <w:tcPr>
            <w:tcW w:w="1403" w:type="pct"/>
            <w:tcBorders>
              <w:top w:val="nil"/>
              <w:left w:val="single" w:color="auto" w:sz="4" w:space="0"/>
              <w:bottom w:val="nil"/>
              <w:right w:val="single" w:color="auto" w:sz="4" w:space="0"/>
            </w:tcBorders>
            <w:noWrap w:val="0"/>
            <w:vAlign w:val="center"/>
          </w:tcPr>
          <w:p w14:paraId="0A7D3D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eastAsia" w:eastAsia="宋体" w:cs="宋体"/>
                <w:b w:val="0"/>
                <w:bCs w:val="0"/>
                <w:color w:val="0C0C0C"/>
                <w:kern w:val="0"/>
                <w:sz w:val="21"/>
                <w:szCs w:val="21"/>
                <w:highlight w:val="none"/>
                <w:lang w:val="en-US" w:eastAsia="zh-CN" w:bidi="ar"/>
              </w:rPr>
              <w:t>--</w:t>
            </w:r>
          </w:p>
        </w:tc>
        <w:tc>
          <w:tcPr>
            <w:tcW w:w="1430" w:type="pct"/>
            <w:tcBorders>
              <w:top w:val="nil"/>
              <w:left w:val="single" w:color="auto" w:sz="4" w:space="0"/>
              <w:bottom w:val="nil"/>
              <w:right w:val="nil"/>
            </w:tcBorders>
            <w:noWrap w:val="0"/>
            <w:vAlign w:val="center"/>
          </w:tcPr>
          <w:p w14:paraId="3488D0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eastAsia" w:eastAsia="宋体" w:cs="宋体"/>
                <w:b w:val="0"/>
                <w:bCs w:val="0"/>
                <w:color w:val="0C0C0C"/>
                <w:kern w:val="0"/>
                <w:sz w:val="21"/>
                <w:szCs w:val="21"/>
                <w:highlight w:val="none"/>
                <w:lang w:val="en-US" w:eastAsia="zh-CN" w:bidi="ar"/>
              </w:rPr>
              <w:t>--</w:t>
            </w:r>
          </w:p>
        </w:tc>
      </w:tr>
      <w:tr w14:paraId="1010EC5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6" w:hRule="atLeast"/>
          <w:jc w:val="center"/>
        </w:trPr>
        <w:tc>
          <w:tcPr>
            <w:tcW w:w="2166" w:type="pct"/>
            <w:tcBorders>
              <w:top w:val="nil"/>
              <w:left w:val="nil"/>
              <w:bottom w:val="nil"/>
              <w:right w:val="single" w:color="auto" w:sz="4" w:space="0"/>
            </w:tcBorders>
            <w:noWrap w:val="0"/>
            <w:vAlign w:val="center"/>
          </w:tcPr>
          <w:p w14:paraId="4C59ED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道路运输业</w:t>
            </w:r>
          </w:p>
        </w:tc>
        <w:tc>
          <w:tcPr>
            <w:tcW w:w="1403" w:type="pct"/>
            <w:tcBorders>
              <w:top w:val="nil"/>
              <w:left w:val="single" w:color="auto" w:sz="4" w:space="0"/>
              <w:bottom w:val="nil"/>
              <w:right w:val="single" w:color="auto" w:sz="4" w:space="0"/>
            </w:tcBorders>
            <w:noWrap w:val="0"/>
            <w:vAlign w:val="center"/>
          </w:tcPr>
          <w:p w14:paraId="76E66E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53</w:t>
            </w:r>
          </w:p>
        </w:tc>
        <w:tc>
          <w:tcPr>
            <w:tcW w:w="1430" w:type="pct"/>
            <w:tcBorders>
              <w:top w:val="nil"/>
              <w:left w:val="single" w:color="auto" w:sz="4" w:space="0"/>
              <w:bottom w:val="nil"/>
              <w:right w:val="nil"/>
            </w:tcBorders>
            <w:noWrap w:val="0"/>
            <w:vAlign w:val="center"/>
          </w:tcPr>
          <w:p w14:paraId="22996A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297</w:t>
            </w:r>
          </w:p>
        </w:tc>
      </w:tr>
      <w:tr w14:paraId="69DDE0D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6" w:hRule="atLeast"/>
          <w:jc w:val="center"/>
        </w:trPr>
        <w:tc>
          <w:tcPr>
            <w:tcW w:w="2166" w:type="pct"/>
            <w:tcBorders>
              <w:top w:val="nil"/>
              <w:left w:val="nil"/>
              <w:bottom w:val="nil"/>
              <w:right w:val="single" w:color="auto" w:sz="4" w:space="0"/>
            </w:tcBorders>
            <w:noWrap w:val="0"/>
            <w:vAlign w:val="center"/>
          </w:tcPr>
          <w:p w14:paraId="200B8D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水上运输业</w:t>
            </w:r>
          </w:p>
        </w:tc>
        <w:tc>
          <w:tcPr>
            <w:tcW w:w="1403" w:type="pct"/>
            <w:tcBorders>
              <w:top w:val="nil"/>
              <w:left w:val="single" w:color="auto" w:sz="4" w:space="0"/>
              <w:bottom w:val="nil"/>
              <w:right w:val="single" w:color="auto" w:sz="4" w:space="0"/>
            </w:tcBorders>
            <w:noWrap w:val="0"/>
            <w:vAlign w:val="center"/>
          </w:tcPr>
          <w:p w14:paraId="17DC16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2"/>
                <w:sz w:val="21"/>
                <w:szCs w:val="21"/>
                <w:highlight w:val="none"/>
                <w:lang w:val="en" w:eastAsia="zh-CN" w:bidi="ar-SA"/>
              </w:rPr>
              <w:t>NA</w:t>
            </w:r>
          </w:p>
        </w:tc>
        <w:tc>
          <w:tcPr>
            <w:tcW w:w="1430" w:type="pct"/>
            <w:tcBorders>
              <w:top w:val="nil"/>
              <w:left w:val="single" w:color="auto" w:sz="4" w:space="0"/>
              <w:bottom w:val="nil"/>
              <w:right w:val="nil"/>
            </w:tcBorders>
            <w:noWrap w:val="0"/>
            <w:vAlign w:val="center"/>
          </w:tcPr>
          <w:p w14:paraId="4CD4AC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14</w:t>
            </w:r>
          </w:p>
        </w:tc>
      </w:tr>
      <w:tr w14:paraId="68E3287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6" w:hRule="atLeast"/>
          <w:jc w:val="center"/>
        </w:trPr>
        <w:tc>
          <w:tcPr>
            <w:tcW w:w="2166" w:type="pct"/>
            <w:tcBorders>
              <w:top w:val="nil"/>
              <w:left w:val="nil"/>
              <w:bottom w:val="nil"/>
              <w:right w:val="single" w:color="auto" w:sz="4" w:space="0"/>
            </w:tcBorders>
            <w:noWrap w:val="0"/>
            <w:vAlign w:val="center"/>
          </w:tcPr>
          <w:p w14:paraId="363987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航空运输业</w:t>
            </w:r>
          </w:p>
        </w:tc>
        <w:tc>
          <w:tcPr>
            <w:tcW w:w="1403" w:type="pct"/>
            <w:tcBorders>
              <w:top w:val="nil"/>
              <w:left w:val="single" w:color="auto" w:sz="4" w:space="0"/>
              <w:bottom w:val="nil"/>
              <w:right w:val="single" w:color="auto" w:sz="4" w:space="0"/>
            </w:tcBorders>
            <w:noWrap w:val="0"/>
            <w:vAlign w:val="center"/>
          </w:tcPr>
          <w:p w14:paraId="4FBFE6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2"/>
                <w:sz w:val="21"/>
                <w:szCs w:val="21"/>
                <w:highlight w:val="none"/>
                <w:lang w:val="en" w:eastAsia="zh-CN" w:bidi="ar-SA"/>
              </w:rPr>
              <w:t>NA</w:t>
            </w:r>
          </w:p>
        </w:tc>
        <w:tc>
          <w:tcPr>
            <w:tcW w:w="1430" w:type="pct"/>
            <w:tcBorders>
              <w:top w:val="nil"/>
              <w:left w:val="single" w:color="auto" w:sz="4" w:space="0"/>
              <w:bottom w:val="nil"/>
              <w:right w:val="nil"/>
            </w:tcBorders>
            <w:noWrap w:val="0"/>
            <w:vAlign w:val="center"/>
          </w:tcPr>
          <w:p w14:paraId="58A35C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398</w:t>
            </w:r>
          </w:p>
        </w:tc>
      </w:tr>
      <w:tr w14:paraId="0445F05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6" w:hRule="atLeast"/>
          <w:jc w:val="center"/>
        </w:trPr>
        <w:tc>
          <w:tcPr>
            <w:tcW w:w="2166" w:type="pct"/>
            <w:tcBorders>
              <w:top w:val="nil"/>
              <w:left w:val="nil"/>
              <w:bottom w:val="nil"/>
              <w:right w:val="single" w:color="auto" w:sz="4" w:space="0"/>
            </w:tcBorders>
            <w:noWrap w:val="0"/>
            <w:vAlign w:val="center"/>
          </w:tcPr>
          <w:p w14:paraId="4390CB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管道运输业</w:t>
            </w:r>
          </w:p>
        </w:tc>
        <w:tc>
          <w:tcPr>
            <w:tcW w:w="1403" w:type="pct"/>
            <w:tcBorders>
              <w:top w:val="nil"/>
              <w:left w:val="single" w:color="auto" w:sz="4" w:space="0"/>
              <w:bottom w:val="nil"/>
              <w:right w:val="single" w:color="auto" w:sz="4" w:space="0"/>
            </w:tcBorders>
            <w:noWrap w:val="0"/>
            <w:vAlign w:val="center"/>
          </w:tcPr>
          <w:p w14:paraId="061472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eastAsia" w:eastAsia="宋体" w:cs="宋体"/>
                <w:b w:val="0"/>
                <w:bCs w:val="0"/>
                <w:color w:val="0C0C0C"/>
                <w:kern w:val="0"/>
                <w:sz w:val="21"/>
                <w:szCs w:val="21"/>
                <w:highlight w:val="none"/>
                <w:lang w:val="en-US" w:eastAsia="zh-CN" w:bidi="ar"/>
              </w:rPr>
              <w:t>--</w:t>
            </w:r>
          </w:p>
        </w:tc>
        <w:tc>
          <w:tcPr>
            <w:tcW w:w="1430" w:type="pct"/>
            <w:tcBorders>
              <w:top w:val="nil"/>
              <w:left w:val="single" w:color="auto" w:sz="4" w:space="0"/>
              <w:bottom w:val="nil"/>
              <w:right w:val="nil"/>
            </w:tcBorders>
            <w:noWrap w:val="0"/>
            <w:vAlign w:val="center"/>
          </w:tcPr>
          <w:p w14:paraId="462700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eastAsia" w:eastAsia="宋体" w:cs="宋体"/>
                <w:b w:val="0"/>
                <w:bCs w:val="0"/>
                <w:color w:val="0C0C0C"/>
                <w:kern w:val="0"/>
                <w:sz w:val="21"/>
                <w:szCs w:val="21"/>
                <w:highlight w:val="none"/>
                <w:lang w:val="en-US" w:eastAsia="zh-CN" w:bidi="ar"/>
              </w:rPr>
              <w:t>--</w:t>
            </w:r>
          </w:p>
        </w:tc>
      </w:tr>
      <w:tr w14:paraId="67014D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6" w:hRule="atLeast"/>
          <w:jc w:val="center"/>
        </w:trPr>
        <w:tc>
          <w:tcPr>
            <w:tcW w:w="2166" w:type="pct"/>
            <w:tcBorders>
              <w:top w:val="nil"/>
              <w:left w:val="nil"/>
              <w:bottom w:val="nil"/>
              <w:right w:val="single" w:color="auto" w:sz="4" w:space="0"/>
            </w:tcBorders>
            <w:noWrap w:val="0"/>
            <w:vAlign w:val="center"/>
          </w:tcPr>
          <w:p w14:paraId="660E83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多式联运和运输代理业</w:t>
            </w:r>
          </w:p>
        </w:tc>
        <w:tc>
          <w:tcPr>
            <w:tcW w:w="1403" w:type="pct"/>
            <w:tcBorders>
              <w:top w:val="nil"/>
              <w:left w:val="single" w:color="auto" w:sz="4" w:space="0"/>
              <w:bottom w:val="nil"/>
              <w:right w:val="single" w:color="auto" w:sz="4" w:space="0"/>
            </w:tcBorders>
            <w:noWrap w:val="0"/>
            <w:vAlign w:val="center"/>
          </w:tcPr>
          <w:p w14:paraId="76128A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6</w:t>
            </w:r>
          </w:p>
        </w:tc>
        <w:tc>
          <w:tcPr>
            <w:tcW w:w="1430" w:type="pct"/>
            <w:tcBorders>
              <w:top w:val="nil"/>
              <w:left w:val="single" w:color="auto" w:sz="4" w:space="0"/>
              <w:bottom w:val="nil"/>
              <w:right w:val="nil"/>
            </w:tcBorders>
            <w:noWrap w:val="0"/>
            <w:vAlign w:val="center"/>
          </w:tcPr>
          <w:p w14:paraId="1A35A1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12</w:t>
            </w:r>
          </w:p>
        </w:tc>
      </w:tr>
      <w:tr w14:paraId="103C8B2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6" w:hRule="atLeast"/>
          <w:jc w:val="center"/>
        </w:trPr>
        <w:tc>
          <w:tcPr>
            <w:tcW w:w="2166" w:type="pct"/>
            <w:tcBorders>
              <w:top w:val="nil"/>
              <w:left w:val="nil"/>
              <w:bottom w:val="nil"/>
              <w:right w:val="single" w:color="auto" w:sz="4" w:space="0"/>
            </w:tcBorders>
            <w:noWrap w:val="0"/>
            <w:vAlign w:val="center"/>
          </w:tcPr>
          <w:p w14:paraId="4531BC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装卸搬运和仓储业</w:t>
            </w:r>
          </w:p>
        </w:tc>
        <w:tc>
          <w:tcPr>
            <w:tcW w:w="1403" w:type="pct"/>
            <w:tcBorders>
              <w:top w:val="nil"/>
              <w:left w:val="single" w:color="auto" w:sz="4" w:space="0"/>
              <w:bottom w:val="nil"/>
              <w:right w:val="single" w:color="auto" w:sz="4" w:space="0"/>
            </w:tcBorders>
            <w:noWrap w:val="0"/>
            <w:vAlign w:val="center"/>
          </w:tcPr>
          <w:p w14:paraId="49D4E5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9</w:t>
            </w:r>
          </w:p>
        </w:tc>
        <w:tc>
          <w:tcPr>
            <w:tcW w:w="1430" w:type="pct"/>
            <w:tcBorders>
              <w:top w:val="nil"/>
              <w:left w:val="single" w:color="auto" w:sz="4" w:space="0"/>
              <w:bottom w:val="nil"/>
              <w:right w:val="nil"/>
            </w:tcBorders>
            <w:noWrap w:val="0"/>
            <w:vAlign w:val="center"/>
          </w:tcPr>
          <w:p w14:paraId="7C57C7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131</w:t>
            </w:r>
          </w:p>
        </w:tc>
      </w:tr>
      <w:tr w14:paraId="182D19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11" w:hRule="atLeast"/>
          <w:jc w:val="center"/>
        </w:trPr>
        <w:tc>
          <w:tcPr>
            <w:tcW w:w="2166" w:type="pct"/>
            <w:tcBorders>
              <w:top w:val="nil"/>
              <w:left w:val="nil"/>
              <w:bottom w:val="single" w:color="auto" w:sz="12" w:space="0"/>
              <w:right w:val="single" w:color="auto" w:sz="4" w:space="0"/>
            </w:tcBorders>
            <w:noWrap w:val="0"/>
            <w:vAlign w:val="center"/>
          </w:tcPr>
          <w:p w14:paraId="6C4FB6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邮政业</w:t>
            </w:r>
          </w:p>
        </w:tc>
        <w:tc>
          <w:tcPr>
            <w:tcW w:w="1403" w:type="pct"/>
            <w:tcBorders>
              <w:top w:val="nil"/>
              <w:left w:val="single" w:color="auto" w:sz="4" w:space="0"/>
              <w:bottom w:val="single" w:color="auto" w:sz="12" w:space="0"/>
              <w:right w:val="single" w:color="auto" w:sz="4" w:space="0"/>
            </w:tcBorders>
            <w:noWrap w:val="0"/>
            <w:vAlign w:val="center"/>
          </w:tcPr>
          <w:p w14:paraId="474075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5</w:t>
            </w:r>
          </w:p>
        </w:tc>
        <w:tc>
          <w:tcPr>
            <w:tcW w:w="1430" w:type="pct"/>
            <w:tcBorders>
              <w:top w:val="nil"/>
              <w:left w:val="single" w:color="auto" w:sz="4" w:space="0"/>
              <w:bottom w:val="single" w:color="auto" w:sz="12" w:space="0"/>
              <w:right w:val="nil"/>
            </w:tcBorders>
            <w:noWrap w:val="0"/>
            <w:vAlign w:val="center"/>
          </w:tcPr>
          <w:p w14:paraId="23AEE7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186</w:t>
            </w:r>
          </w:p>
        </w:tc>
      </w:tr>
    </w:tbl>
    <w:p w14:paraId="412570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3EFA60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表4-5　按登记注册统计类别分组的交通运输、仓储和邮政业</w:t>
      </w:r>
    </w:p>
    <w:p w14:paraId="245B46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1"/>
        <w:tblW w:w="5065"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81"/>
        <w:gridCol w:w="2449"/>
        <w:gridCol w:w="2457"/>
      </w:tblGrid>
      <w:tr w14:paraId="45641D9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6" w:hRule="atLeast"/>
          <w:jc w:val="center"/>
        </w:trPr>
        <w:tc>
          <w:tcPr>
            <w:tcW w:w="2208" w:type="pct"/>
            <w:tcBorders>
              <w:top w:val="single" w:color="auto" w:sz="12" w:space="0"/>
              <w:left w:val="nil"/>
              <w:bottom w:val="single" w:color="auto" w:sz="4" w:space="0"/>
              <w:right w:val="single" w:color="auto" w:sz="4" w:space="0"/>
            </w:tcBorders>
            <w:noWrap w:val="0"/>
            <w:vAlign w:val="center"/>
          </w:tcPr>
          <w:p w14:paraId="6D0943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393" w:type="pct"/>
            <w:tcBorders>
              <w:top w:val="single" w:color="auto" w:sz="12" w:space="0"/>
              <w:left w:val="single" w:color="auto" w:sz="4" w:space="0"/>
              <w:bottom w:val="single" w:color="auto" w:sz="4" w:space="0"/>
              <w:right w:val="single" w:color="auto" w:sz="4" w:space="0"/>
            </w:tcBorders>
            <w:noWrap w:val="0"/>
            <w:vAlign w:val="center"/>
          </w:tcPr>
          <w:p w14:paraId="094AAE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企业法人单位（个）</w:t>
            </w:r>
          </w:p>
        </w:tc>
        <w:tc>
          <w:tcPr>
            <w:tcW w:w="1398" w:type="pct"/>
            <w:tcBorders>
              <w:top w:val="single" w:color="auto" w:sz="12" w:space="0"/>
              <w:left w:val="single" w:color="auto" w:sz="4" w:space="0"/>
              <w:bottom w:val="single" w:color="auto" w:sz="4" w:space="0"/>
              <w:right w:val="nil"/>
            </w:tcBorders>
            <w:noWrap w:val="0"/>
            <w:vAlign w:val="center"/>
          </w:tcPr>
          <w:p w14:paraId="20F21C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从业人员（人）</w:t>
            </w:r>
          </w:p>
        </w:tc>
      </w:tr>
      <w:tr w14:paraId="57D9B8B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3" w:hRule="atLeast"/>
          <w:jc w:val="center"/>
        </w:trPr>
        <w:tc>
          <w:tcPr>
            <w:tcW w:w="2208" w:type="pct"/>
            <w:tcBorders>
              <w:top w:val="single" w:color="auto" w:sz="4" w:space="0"/>
              <w:left w:val="nil"/>
              <w:bottom w:val="nil"/>
              <w:right w:val="single" w:color="auto" w:sz="4" w:space="0"/>
            </w:tcBorders>
            <w:noWrap w:val="0"/>
            <w:vAlign w:val="center"/>
          </w:tcPr>
          <w:p w14:paraId="6564E4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b/>
                <w:bCs w:val="0"/>
                <w:color w:val="0C0C0C"/>
                <w:sz w:val="21"/>
                <w:szCs w:val="21"/>
                <w:highlight w:val="none"/>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1393" w:type="pct"/>
            <w:tcBorders>
              <w:top w:val="single" w:color="auto" w:sz="4" w:space="0"/>
              <w:left w:val="single" w:color="auto" w:sz="4" w:space="0"/>
              <w:bottom w:val="nil"/>
              <w:right w:val="single" w:color="auto" w:sz="4" w:space="0"/>
            </w:tcBorders>
            <w:noWrap w:val="0"/>
            <w:vAlign w:val="center"/>
          </w:tcPr>
          <w:p w14:paraId="598805D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val="0"/>
                <w:color w:val="0C0C0C"/>
                <w:kern w:val="2"/>
                <w:sz w:val="21"/>
                <w:szCs w:val="21"/>
                <w:highlight w:val="none"/>
                <w:lang w:val="en" w:eastAsia="zh-CN" w:bidi="ar-SA"/>
              </w:rPr>
            </w:pPr>
            <w:r>
              <w:rPr>
                <w:rFonts w:hint="eastAsia" w:ascii="Times New Roman" w:hAnsi="Times New Roman" w:eastAsia="宋体" w:cs="宋体"/>
                <w:b/>
                <w:bCs w:val="0"/>
                <w:color w:val="0C0C0C"/>
                <w:kern w:val="2"/>
                <w:sz w:val="21"/>
                <w:szCs w:val="21"/>
                <w:highlight w:val="none"/>
                <w:lang w:val="en-US" w:eastAsia="zh-CN" w:bidi="ar-SA"/>
              </w:rPr>
              <w:t>78</w:t>
            </w:r>
          </w:p>
        </w:tc>
        <w:tc>
          <w:tcPr>
            <w:tcW w:w="1398" w:type="pct"/>
            <w:tcBorders>
              <w:top w:val="single" w:color="auto" w:sz="4" w:space="0"/>
              <w:left w:val="single" w:color="auto" w:sz="4" w:space="0"/>
              <w:bottom w:val="nil"/>
              <w:right w:val="nil"/>
            </w:tcBorders>
            <w:noWrap w:val="0"/>
            <w:vAlign w:val="center"/>
          </w:tcPr>
          <w:p w14:paraId="025578A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bCs w:val="0"/>
                <w:color w:val="0C0C0C"/>
                <w:kern w:val="2"/>
                <w:sz w:val="21"/>
                <w:szCs w:val="21"/>
                <w:highlight w:val="none"/>
                <w:lang w:val="en" w:eastAsia="zh-CN" w:bidi="ar-SA"/>
              </w:rPr>
            </w:pPr>
            <w:r>
              <w:rPr>
                <w:rFonts w:hint="default" w:ascii="Times New Roman" w:hAnsi="Times New Roman" w:eastAsia="宋体" w:cs="宋体"/>
                <w:b/>
                <w:bCs w:val="0"/>
                <w:color w:val="0C0C0C"/>
                <w:kern w:val="2"/>
                <w:sz w:val="21"/>
                <w:szCs w:val="21"/>
                <w:highlight w:val="none"/>
                <w:lang w:val="en-US" w:eastAsia="zh-CN" w:bidi="ar-SA"/>
              </w:rPr>
              <w:t>1038</w:t>
            </w:r>
          </w:p>
        </w:tc>
      </w:tr>
      <w:tr w14:paraId="47C1467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1" w:hRule="atLeast"/>
          <w:jc w:val="center"/>
        </w:trPr>
        <w:tc>
          <w:tcPr>
            <w:tcW w:w="2208" w:type="pct"/>
            <w:tcBorders>
              <w:top w:val="nil"/>
              <w:left w:val="nil"/>
              <w:bottom w:val="nil"/>
              <w:right w:val="single" w:color="auto" w:sz="4" w:space="0"/>
            </w:tcBorders>
            <w:noWrap w:val="0"/>
            <w:vAlign w:val="center"/>
          </w:tcPr>
          <w:p w14:paraId="56A6B4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393" w:type="pct"/>
            <w:tcBorders>
              <w:top w:val="nil"/>
              <w:left w:val="single" w:color="auto" w:sz="4" w:space="0"/>
              <w:bottom w:val="nil"/>
              <w:right w:val="single" w:color="auto" w:sz="4" w:space="0"/>
            </w:tcBorders>
            <w:noWrap w:val="0"/>
            <w:vAlign w:val="center"/>
          </w:tcPr>
          <w:p w14:paraId="123CB6D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78</w:t>
            </w:r>
          </w:p>
        </w:tc>
        <w:tc>
          <w:tcPr>
            <w:tcW w:w="1398" w:type="pct"/>
            <w:tcBorders>
              <w:top w:val="nil"/>
              <w:left w:val="single" w:color="auto" w:sz="4" w:space="0"/>
              <w:bottom w:val="nil"/>
              <w:right w:val="nil"/>
            </w:tcBorders>
            <w:noWrap w:val="0"/>
            <w:vAlign w:val="center"/>
          </w:tcPr>
          <w:p w14:paraId="44FAEED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val="0"/>
                <w:bCs w:val="0"/>
                <w:color w:val="0C0C0C"/>
                <w:kern w:val="2"/>
                <w:sz w:val="21"/>
                <w:szCs w:val="21"/>
                <w:highlight w:val="none"/>
                <w:lang w:val="en" w:eastAsia="zh-CN" w:bidi="ar-SA"/>
              </w:rPr>
            </w:pPr>
            <w:r>
              <w:rPr>
                <w:rFonts w:hint="default" w:ascii="Times New Roman" w:hAnsi="Times New Roman" w:eastAsia="宋体" w:cs="宋体"/>
                <w:b w:val="0"/>
                <w:bCs w:val="0"/>
                <w:color w:val="0C0C0C"/>
                <w:kern w:val="2"/>
                <w:sz w:val="21"/>
                <w:szCs w:val="21"/>
                <w:highlight w:val="none"/>
                <w:lang w:val="en-US" w:eastAsia="zh-CN" w:bidi="ar-SA"/>
              </w:rPr>
              <w:t>1038</w:t>
            </w:r>
          </w:p>
        </w:tc>
      </w:tr>
      <w:tr w14:paraId="787A40D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7" w:hRule="atLeast"/>
          <w:jc w:val="center"/>
        </w:trPr>
        <w:tc>
          <w:tcPr>
            <w:tcW w:w="2208" w:type="pct"/>
            <w:tcBorders>
              <w:top w:val="nil"/>
              <w:left w:val="nil"/>
              <w:bottom w:val="single" w:color="auto" w:sz="12" w:space="0"/>
              <w:right w:val="single" w:color="auto" w:sz="4" w:space="0"/>
            </w:tcBorders>
            <w:noWrap w:val="0"/>
            <w:vAlign w:val="center"/>
          </w:tcPr>
          <w:p w14:paraId="6076E1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w:t>
            </w:r>
            <w:r>
              <w:rPr>
                <w:rFonts w:hint="eastAsia" w:eastAsia="宋体" w:cs="宋体"/>
                <w:b w:val="0"/>
                <w:bCs/>
                <w:color w:val="0C0C0C"/>
                <w:kern w:val="0"/>
                <w:sz w:val="21"/>
                <w:szCs w:val="21"/>
                <w:highlight w:val="none"/>
                <w:lang w:val="en-US" w:eastAsia="zh-CN" w:bidi="ar"/>
              </w:rPr>
              <w:t>企业</w:t>
            </w:r>
          </w:p>
        </w:tc>
        <w:tc>
          <w:tcPr>
            <w:tcW w:w="1393" w:type="pct"/>
            <w:tcBorders>
              <w:top w:val="nil"/>
              <w:left w:val="single" w:color="auto" w:sz="4" w:space="0"/>
              <w:bottom w:val="single" w:color="auto" w:sz="12" w:space="0"/>
              <w:right w:val="single" w:color="auto" w:sz="4" w:space="0"/>
            </w:tcBorders>
            <w:noWrap w:val="0"/>
            <w:vAlign w:val="center"/>
          </w:tcPr>
          <w:p w14:paraId="14DB1A2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val="0"/>
                <w:bCs w:val="0"/>
                <w:i w:val="0"/>
                <w:color w:val="0C0C0C"/>
                <w:kern w:val="0"/>
                <w:sz w:val="21"/>
                <w:szCs w:val="21"/>
                <w:highlight w:val="none"/>
                <w:u w:val="none"/>
                <w:lang w:val="en-US" w:eastAsia="zh-CN" w:bidi="ar"/>
              </w:rPr>
            </w:pPr>
            <w:r>
              <w:rPr>
                <w:rFonts w:hint="eastAsia" w:eastAsia="宋体" w:cs="宋体"/>
                <w:b w:val="0"/>
                <w:bCs w:val="0"/>
                <w:i w:val="0"/>
                <w:color w:val="0C0C0C"/>
                <w:kern w:val="0"/>
                <w:sz w:val="21"/>
                <w:szCs w:val="21"/>
                <w:highlight w:val="none"/>
                <w:u w:val="none"/>
                <w:lang w:val="en-US" w:eastAsia="zh-CN" w:bidi="ar"/>
              </w:rPr>
              <w:t>--</w:t>
            </w:r>
          </w:p>
        </w:tc>
        <w:tc>
          <w:tcPr>
            <w:tcW w:w="1398" w:type="pct"/>
            <w:tcBorders>
              <w:top w:val="nil"/>
              <w:left w:val="single" w:color="auto" w:sz="4" w:space="0"/>
              <w:bottom w:val="single" w:color="auto" w:sz="12" w:space="0"/>
              <w:right w:val="nil"/>
            </w:tcBorders>
            <w:noWrap w:val="0"/>
            <w:vAlign w:val="center"/>
          </w:tcPr>
          <w:p w14:paraId="1452BBB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val="0"/>
                <w:bCs w:val="0"/>
                <w:i w:val="0"/>
                <w:color w:val="0C0C0C"/>
                <w:kern w:val="0"/>
                <w:sz w:val="21"/>
                <w:szCs w:val="21"/>
                <w:highlight w:val="none"/>
                <w:u w:val="none"/>
                <w:lang w:val="en-US" w:eastAsia="zh-CN" w:bidi="ar"/>
              </w:rPr>
            </w:pPr>
            <w:r>
              <w:rPr>
                <w:rFonts w:hint="eastAsia" w:eastAsia="宋体" w:cs="宋体"/>
                <w:b w:val="0"/>
                <w:bCs w:val="0"/>
                <w:i w:val="0"/>
                <w:color w:val="0C0C0C"/>
                <w:kern w:val="0"/>
                <w:sz w:val="21"/>
                <w:szCs w:val="21"/>
                <w:highlight w:val="none"/>
                <w:u w:val="none"/>
                <w:lang w:val="en-US" w:eastAsia="zh-CN" w:bidi="ar"/>
              </w:rPr>
              <w:t>--</w:t>
            </w:r>
          </w:p>
        </w:tc>
      </w:tr>
    </w:tbl>
    <w:p w14:paraId="1B108E1C">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楷体" w:hAnsi="楷体" w:eastAsia="楷体" w:cs="楷体"/>
          <w:b w:val="0"/>
          <w:bCs w:val="0"/>
          <w:i w:val="0"/>
          <w:caps w:val="0"/>
          <w:color w:val="0C0C0C"/>
          <w:spacing w:val="0"/>
          <w:kern w:val="0"/>
          <w:sz w:val="32"/>
          <w:szCs w:val="32"/>
          <w:highlight w:val="none"/>
          <w:lang w:val="en-US" w:eastAsia="zh-CN" w:bidi="ar"/>
        </w:rPr>
      </w:pPr>
      <w:r>
        <w:rPr>
          <w:rFonts w:hint="eastAsia" w:ascii="楷体" w:hAnsi="楷体" w:eastAsia="楷体" w:cs="楷体"/>
          <w:b w:val="0"/>
          <w:bCs w:val="0"/>
          <w:i w:val="0"/>
          <w:caps w:val="0"/>
          <w:color w:val="0C0C0C"/>
          <w:spacing w:val="0"/>
          <w:kern w:val="0"/>
          <w:sz w:val="32"/>
          <w:szCs w:val="32"/>
          <w:highlight w:val="none"/>
          <w:lang w:val="en-US" w:eastAsia="zh-CN" w:bidi="ar"/>
        </w:rPr>
        <w:t>（二）主要经济指标</w:t>
      </w:r>
    </w:p>
    <w:p w14:paraId="2EA5D2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2023年末，交通运输、仓储和邮政业企业法人单位资产总计29.36亿元，比2018年末下降20.5%；负债合计10.37亿元，比2018年末下降0.7%。全年实现营业收入2.49亿元，比2018年增长</w:t>
      </w:r>
      <w:r>
        <w:rPr>
          <w:rFonts w:hint="eastAsia" w:ascii="仿宋_GB2312" w:hAnsi="仿宋_GB2312" w:eastAsia="仿宋_GB2312" w:cs="仿宋_GB2312"/>
          <w:i w:val="0"/>
          <w:caps w:val="0"/>
          <w:color w:val="auto"/>
          <w:spacing w:val="0"/>
          <w:kern w:val="0"/>
          <w:sz w:val="32"/>
          <w:szCs w:val="32"/>
          <w:highlight w:val="none"/>
          <w:lang w:val="en-US" w:eastAsia="zh-CN" w:bidi="ar"/>
        </w:rPr>
        <w:t>59.6</w:t>
      </w:r>
      <w:r>
        <w:rPr>
          <w:rFonts w:hint="eastAsia" w:ascii="仿宋_GB2312" w:hAnsi="仿宋_GB2312" w:eastAsia="仿宋_GB2312" w:cs="仿宋_GB2312"/>
          <w:i w:val="0"/>
          <w:caps w:val="0"/>
          <w:color w:val="0C0C0C"/>
          <w:spacing w:val="0"/>
          <w:kern w:val="0"/>
          <w:sz w:val="32"/>
          <w:szCs w:val="32"/>
          <w:highlight w:val="none"/>
          <w:lang w:val="en-US" w:eastAsia="zh-CN" w:bidi="ar"/>
        </w:rPr>
        <w:t>%（详见表4-6）。</w:t>
      </w:r>
    </w:p>
    <w:p w14:paraId="39842A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表4-6　按行业大类分组的交通运输、仓储和邮政业</w:t>
      </w:r>
    </w:p>
    <w:p w14:paraId="14A1C5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企业法人单位主要经济指标</w:t>
      </w:r>
    </w:p>
    <w:tbl>
      <w:tblPr>
        <w:tblStyle w:val="11"/>
        <w:tblW w:w="5041"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759"/>
        <w:gridCol w:w="1660"/>
        <w:gridCol w:w="1660"/>
        <w:gridCol w:w="1666"/>
      </w:tblGrid>
      <w:tr w14:paraId="11CF8D0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64" w:hRule="atLeast"/>
          <w:tblHeader/>
          <w:jc w:val="center"/>
        </w:trPr>
        <w:tc>
          <w:tcPr>
            <w:tcW w:w="2149" w:type="pct"/>
            <w:tcBorders>
              <w:top w:val="single" w:color="auto" w:sz="12" w:space="0"/>
              <w:left w:val="nil"/>
              <w:bottom w:val="single" w:color="auto" w:sz="4" w:space="0"/>
              <w:right w:val="single" w:color="auto" w:sz="4" w:space="0"/>
            </w:tcBorders>
            <w:noWrap w:val="0"/>
            <w:vAlign w:val="center"/>
          </w:tcPr>
          <w:p w14:paraId="4A48F5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949" w:type="pct"/>
            <w:tcBorders>
              <w:top w:val="single" w:color="auto" w:sz="12" w:space="0"/>
              <w:left w:val="single" w:color="auto" w:sz="4" w:space="0"/>
              <w:bottom w:val="single" w:color="auto" w:sz="4" w:space="0"/>
              <w:right w:val="single" w:color="auto" w:sz="4" w:space="0"/>
            </w:tcBorders>
            <w:noWrap w:val="0"/>
            <w:vAlign w:val="center"/>
          </w:tcPr>
          <w:p w14:paraId="061C50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14:paraId="6AFA36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949" w:type="pct"/>
            <w:tcBorders>
              <w:top w:val="single" w:color="auto" w:sz="12" w:space="0"/>
              <w:left w:val="single" w:color="auto" w:sz="4" w:space="0"/>
              <w:bottom w:val="single" w:color="auto" w:sz="4" w:space="0"/>
              <w:right w:val="single" w:color="auto" w:sz="4" w:space="0"/>
            </w:tcBorders>
            <w:noWrap w:val="0"/>
            <w:vAlign w:val="center"/>
          </w:tcPr>
          <w:p w14:paraId="208642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14:paraId="570849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952" w:type="pct"/>
            <w:tcBorders>
              <w:top w:val="single" w:color="auto" w:sz="12" w:space="0"/>
              <w:left w:val="single" w:color="auto" w:sz="4" w:space="0"/>
              <w:bottom w:val="single" w:color="auto" w:sz="4" w:space="0"/>
              <w:right w:val="nil"/>
            </w:tcBorders>
            <w:noWrap w:val="0"/>
            <w:vAlign w:val="center"/>
          </w:tcPr>
          <w:p w14:paraId="3345E1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14:paraId="03F0EC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r>
      <w:tr w14:paraId="7EA967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6" w:hRule="atLeast"/>
          <w:jc w:val="center"/>
        </w:trPr>
        <w:tc>
          <w:tcPr>
            <w:tcW w:w="2149" w:type="pct"/>
            <w:tcBorders>
              <w:top w:val="single" w:color="auto" w:sz="4" w:space="0"/>
              <w:left w:val="nil"/>
              <w:bottom w:val="nil"/>
              <w:right w:val="single" w:color="auto" w:sz="4" w:space="0"/>
            </w:tcBorders>
            <w:noWrap w:val="0"/>
            <w:vAlign w:val="center"/>
          </w:tcPr>
          <w:p w14:paraId="06E225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合　计</w:t>
            </w:r>
          </w:p>
        </w:tc>
        <w:tc>
          <w:tcPr>
            <w:tcW w:w="949" w:type="pct"/>
            <w:tcBorders>
              <w:top w:val="single" w:color="auto" w:sz="4" w:space="0"/>
              <w:left w:val="single" w:color="auto" w:sz="4" w:space="0"/>
              <w:bottom w:val="nil"/>
              <w:right w:val="single" w:color="auto" w:sz="4" w:space="0"/>
            </w:tcBorders>
            <w:noWrap w:val="0"/>
            <w:vAlign w:val="center"/>
          </w:tcPr>
          <w:p w14:paraId="64E5CD0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ascii="Times New Roman" w:hAnsi="Times New Roman" w:eastAsia="宋体" w:cs="宋体"/>
                <w:b w:val="0"/>
                <w:bCs/>
                <w:color w:val="0C0C0C"/>
                <w:kern w:val="2"/>
                <w:sz w:val="21"/>
                <w:szCs w:val="21"/>
                <w:highlight w:val="none"/>
                <w:lang w:val="en-US" w:eastAsia="zh-CN" w:bidi="ar-SA"/>
              </w:rPr>
              <w:t>29.36</w:t>
            </w:r>
          </w:p>
        </w:tc>
        <w:tc>
          <w:tcPr>
            <w:tcW w:w="949" w:type="pct"/>
            <w:tcBorders>
              <w:top w:val="single" w:color="auto" w:sz="4" w:space="0"/>
              <w:left w:val="single" w:color="auto" w:sz="4" w:space="0"/>
              <w:bottom w:val="nil"/>
              <w:right w:val="single" w:color="auto" w:sz="4" w:space="0"/>
            </w:tcBorders>
            <w:noWrap w:val="0"/>
            <w:vAlign w:val="center"/>
          </w:tcPr>
          <w:p w14:paraId="00E45C8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ascii="Times New Roman" w:hAnsi="Times New Roman" w:eastAsia="宋体" w:cs="宋体"/>
                <w:b w:val="0"/>
                <w:bCs/>
                <w:color w:val="0C0C0C"/>
                <w:kern w:val="2"/>
                <w:sz w:val="21"/>
                <w:szCs w:val="21"/>
                <w:highlight w:val="none"/>
                <w:lang w:val="en-US" w:eastAsia="zh-CN" w:bidi="ar-SA"/>
              </w:rPr>
              <w:t>10.37</w:t>
            </w:r>
          </w:p>
        </w:tc>
        <w:tc>
          <w:tcPr>
            <w:tcW w:w="952" w:type="pct"/>
            <w:tcBorders>
              <w:top w:val="single" w:color="auto" w:sz="4" w:space="0"/>
              <w:left w:val="single" w:color="auto" w:sz="4" w:space="0"/>
              <w:bottom w:val="nil"/>
              <w:right w:val="nil"/>
            </w:tcBorders>
            <w:noWrap w:val="0"/>
            <w:vAlign w:val="center"/>
          </w:tcPr>
          <w:p w14:paraId="73B1980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ascii="Times New Roman" w:hAnsi="Times New Roman" w:eastAsia="宋体" w:cs="宋体"/>
                <w:b w:val="0"/>
                <w:bCs/>
                <w:color w:val="0C0C0C"/>
                <w:kern w:val="2"/>
                <w:sz w:val="21"/>
                <w:szCs w:val="21"/>
                <w:highlight w:val="none"/>
                <w:lang w:val="en-US" w:eastAsia="zh-CN" w:bidi="ar-SA"/>
              </w:rPr>
              <w:t>2.49</w:t>
            </w:r>
          </w:p>
        </w:tc>
      </w:tr>
      <w:tr w14:paraId="3264A68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6" w:hRule="atLeast"/>
          <w:jc w:val="center"/>
        </w:trPr>
        <w:tc>
          <w:tcPr>
            <w:tcW w:w="2149" w:type="pct"/>
            <w:tcBorders>
              <w:top w:val="nil"/>
              <w:left w:val="nil"/>
              <w:bottom w:val="nil"/>
              <w:right w:val="single" w:color="auto" w:sz="4" w:space="0"/>
            </w:tcBorders>
            <w:noWrap w:val="0"/>
            <w:vAlign w:val="center"/>
          </w:tcPr>
          <w:p w14:paraId="2EA6F3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铁路运输业</w:t>
            </w:r>
          </w:p>
        </w:tc>
        <w:tc>
          <w:tcPr>
            <w:tcW w:w="949" w:type="pct"/>
            <w:tcBorders>
              <w:top w:val="nil"/>
              <w:left w:val="single" w:color="auto" w:sz="4" w:space="0"/>
              <w:bottom w:val="nil"/>
              <w:right w:val="single" w:color="auto" w:sz="4" w:space="0"/>
            </w:tcBorders>
            <w:noWrap w:val="0"/>
            <w:vAlign w:val="center"/>
          </w:tcPr>
          <w:p w14:paraId="0772B25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w:t>
            </w:r>
          </w:p>
        </w:tc>
        <w:tc>
          <w:tcPr>
            <w:tcW w:w="949" w:type="pct"/>
            <w:tcBorders>
              <w:top w:val="nil"/>
              <w:left w:val="single" w:color="auto" w:sz="4" w:space="0"/>
              <w:bottom w:val="nil"/>
              <w:right w:val="single" w:color="auto" w:sz="4" w:space="0"/>
            </w:tcBorders>
            <w:noWrap w:val="0"/>
            <w:vAlign w:val="center"/>
          </w:tcPr>
          <w:p w14:paraId="5A7EF4A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w:t>
            </w:r>
          </w:p>
        </w:tc>
        <w:tc>
          <w:tcPr>
            <w:tcW w:w="952" w:type="pct"/>
            <w:tcBorders>
              <w:top w:val="nil"/>
              <w:left w:val="single" w:color="auto" w:sz="4" w:space="0"/>
              <w:bottom w:val="nil"/>
              <w:right w:val="nil"/>
            </w:tcBorders>
            <w:noWrap w:val="0"/>
            <w:vAlign w:val="center"/>
          </w:tcPr>
          <w:p w14:paraId="1C6C795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w:t>
            </w:r>
          </w:p>
        </w:tc>
      </w:tr>
      <w:tr w14:paraId="3D8CCDD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6" w:hRule="atLeast"/>
          <w:jc w:val="center"/>
        </w:trPr>
        <w:tc>
          <w:tcPr>
            <w:tcW w:w="2149" w:type="pct"/>
            <w:tcBorders>
              <w:top w:val="nil"/>
              <w:left w:val="nil"/>
              <w:bottom w:val="nil"/>
              <w:right w:val="single" w:color="auto" w:sz="4" w:space="0"/>
            </w:tcBorders>
            <w:noWrap w:val="0"/>
            <w:vAlign w:val="center"/>
          </w:tcPr>
          <w:p w14:paraId="675AD7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道路运输业</w:t>
            </w:r>
          </w:p>
        </w:tc>
        <w:tc>
          <w:tcPr>
            <w:tcW w:w="949" w:type="pct"/>
            <w:tcBorders>
              <w:top w:val="nil"/>
              <w:left w:val="single" w:color="auto" w:sz="4" w:space="0"/>
              <w:bottom w:val="nil"/>
              <w:right w:val="single" w:color="auto" w:sz="4" w:space="0"/>
            </w:tcBorders>
            <w:noWrap w:val="0"/>
            <w:vAlign w:val="center"/>
          </w:tcPr>
          <w:p w14:paraId="7572DF2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3.93</w:t>
            </w:r>
          </w:p>
        </w:tc>
        <w:tc>
          <w:tcPr>
            <w:tcW w:w="949" w:type="pct"/>
            <w:tcBorders>
              <w:top w:val="nil"/>
              <w:left w:val="single" w:color="auto" w:sz="4" w:space="0"/>
              <w:bottom w:val="nil"/>
              <w:right w:val="single" w:color="auto" w:sz="4" w:space="0"/>
            </w:tcBorders>
            <w:noWrap w:val="0"/>
            <w:vAlign w:val="center"/>
          </w:tcPr>
          <w:p w14:paraId="3C7368E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0.75</w:t>
            </w:r>
          </w:p>
        </w:tc>
        <w:tc>
          <w:tcPr>
            <w:tcW w:w="952" w:type="pct"/>
            <w:tcBorders>
              <w:top w:val="nil"/>
              <w:left w:val="single" w:color="auto" w:sz="4" w:space="0"/>
              <w:bottom w:val="nil"/>
              <w:right w:val="nil"/>
            </w:tcBorders>
            <w:noWrap w:val="0"/>
            <w:vAlign w:val="center"/>
          </w:tcPr>
          <w:p w14:paraId="704700E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0.38</w:t>
            </w:r>
          </w:p>
        </w:tc>
      </w:tr>
      <w:tr w14:paraId="40C2116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5" w:hRule="atLeast"/>
          <w:jc w:val="center"/>
        </w:trPr>
        <w:tc>
          <w:tcPr>
            <w:tcW w:w="2149" w:type="pct"/>
            <w:tcBorders>
              <w:top w:val="nil"/>
              <w:left w:val="nil"/>
              <w:bottom w:val="nil"/>
              <w:right w:val="single" w:color="auto" w:sz="4" w:space="0"/>
            </w:tcBorders>
            <w:noWrap w:val="0"/>
            <w:vAlign w:val="center"/>
          </w:tcPr>
          <w:p w14:paraId="4A29B3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水上运输业</w:t>
            </w:r>
          </w:p>
        </w:tc>
        <w:tc>
          <w:tcPr>
            <w:tcW w:w="949" w:type="pct"/>
            <w:tcBorders>
              <w:top w:val="nil"/>
              <w:left w:val="single" w:color="auto" w:sz="4" w:space="0"/>
              <w:bottom w:val="nil"/>
              <w:right w:val="single" w:color="auto" w:sz="4" w:space="0"/>
            </w:tcBorders>
            <w:noWrap w:val="0"/>
            <w:vAlign w:val="center"/>
          </w:tcPr>
          <w:p w14:paraId="0DDC9D7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0.05</w:t>
            </w:r>
          </w:p>
        </w:tc>
        <w:tc>
          <w:tcPr>
            <w:tcW w:w="949" w:type="pct"/>
            <w:tcBorders>
              <w:top w:val="nil"/>
              <w:left w:val="single" w:color="auto" w:sz="4" w:space="0"/>
              <w:bottom w:val="nil"/>
              <w:right w:val="single" w:color="auto" w:sz="4" w:space="0"/>
            </w:tcBorders>
            <w:noWrap w:val="0"/>
            <w:vAlign w:val="center"/>
          </w:tcPr>
          <w:p w14:paraId="47FE603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0.03</w:t>
            </w:r>
          </w:p>
        </w:tc>
        <w:tc>
          <w:tcPr>
            <w:tcW w:w="952" w:type="pct"/>
            <w:tcBorders>
              <w:top w:val="nil"/>
              <w:left w:val="single" w:color="auto" w:sz="4" w:space="0"/>
              <w:bottom w:val="nil"/>
              <w:right w:val="nil"/>
            </w:tcBorders>
            <w:noWrap w:val="0"/>
            <w:vAlign w:val="center"/>
          </w:tcPr>
          <w:p w14:paraId="3C600BE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0.04</w:t>
            </w:r>
          </w:p>
        </w:tc>
      </w:tr>
      <w:tr w14:paraId="26BF7F2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5" w:hRule="atLeast"/>
          <w:jc w:val="center"/>
        </w:trPr>
        <w:tc>
          <w:tcPr>
            <w:tcW w:w="2149" w:type="pct"/>
            <w:tcBorders>
              <w:top w:val="nil"/>
              <w:left w:val="nil"/>
              <w:bottom w:val="nil"/>
              <w:right w:val="single" w:color="auto" w:sz="4" w:space="0"/>
            </w:tcBorders>
            <w:noWrap w:val="0"/>
            <w:vAlign w:val="center"/>
          </w:tcPr>
          <w:p w14:paraId="50CCE5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航空运输业</w:t>
            </w:r>
          </w:p>
        </w:tc>
        <w:tc>
          <w:tcPr>
            <w:tcW w:w="949" w:type="pct"/>
            <w:tcBorders>
              <w:top w:val="nil"/>
              <w:left w:val="single" w:color="auto" w:sz="4" w:space="0"/>
              <w:bottom w:val="nil"/>
              <w:right w:val="single" w:color="auto" w:sz="4" w:space="0"/>
            </w:tcBorders>
            <w:noWrap w:val="0"/>
            <w:vAlign w:val="center"/>
          </w:tcPr>
          <w:p w14:paraId="4CDD9D5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22.45</w:t>
            </w:r>
          </w:p>
        </w:tc>
        <w:tc>
          <w:tcPr>
            <w:tcW w:w="949" w:type="pct"/>
            <w:tcBorders>
              <w:top w:val="nil"/>
              <w:left w:val="single" w:color="auto" w:sz="4" w:space="0"/>
              <w:bottom w:val="nil"/>
              <w:right w:val="single" w:color="auto" w:sz="4" w:space="0"/>
            </w:tcBorders>
            <w:noWrap w:val="0"/>
            <w:vAlign w:val="center"/>
          </w:tcPr>
          <w:p w14:paraId="1027BB0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7.08</w:t>
            </w:r>
          </w:p>
        </w:tc>
        <w:tc>
          <w:tcPr>
            <w:tcW w:w="952" w:type="pct"/>
            <w:tcBorders>
              <w:top w:val="nil"/>
              <w:left w:val="single" w:color="auto" w:sz="4" w:space="0"/>
              <w:bottom w:val="nil"/>
              <w:right w:val="nil"/>
            </w:tcBorders>
            <w:noWrap w:val="0"/>
            <w:vAlign w:val="center"/>
          </w:tcPr>
          <w:p w14:paraId="497A127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0.89</w:t>
            </w:r>
          </w:p>
        </w:tc>
      </w:tr>
      <w:tr w14:paraId="46FA54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6" w:hRule="atLeast"/>
          <w:jc w:val="center"/>
        </w:trPr>
        <w:tc>
          <w:tcPr>
            <w:tcW w:w="2149" w:type="pct"/>
            <w:tcBorders>
              <w:top w:val="nil"/>
              <w:left w:val="nil"/>
              <w:bottom w:val="nil"/>
              <w:right w:val="single" w:color="auto" w:sz="4" w:space="0"/>
            </w:tcBorders>
            <w:noWrap w:val="0"/>
            <w:vAlign w:val="center"/>
          </w:tcPr>
          <w:p w14:paraId="0E1380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管道运输业</w:t>
            </w:r>
          </w:p>
        </w:tc>
        <w:tc>
          <w:tcPr>
            <w:tcW w:w="949" w:type="pct"/>
            <w:tcBorders>
              <w:top w:val="nil"/>
              <w:left w:val="single" w:color="auto" w:sz="4" w:space="0"/>
              <w:bottom w:val="nil"/>
              <w:right w:val="single" w:color="auto" w:sz="4" w:space="0"/>
            </w:tcBorders>
            <w:noWrap w:val="0"/>
            <w:vAlign w:val="center"/>
          </w:tcPr>
          <w:p w14:paraId="2CA0341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w:t>
            </w:r>
          </w:p>
        </w:tc>
        <w:tc>
          <w:tcPr>
            <w:tcW w:w="949" w:type="pct"/>
            <w:tcBorders>
              <w:top w:val="nil"/>
              <w:left w:val="single" w:color="auto" w:sz="4" w:space="0"/>
              <w:bottom w:val="nil"/>
              <w:right w:val="single" w:color="auto" w:sz="4" w:space="0"/>
            </w:tcBorders>
            <w:noWrap w:val="0"/>
            <w:vAlign w:val="center"/>
          </w:tcPr>
          <w:p w14:paraId="73D57A7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w:t>
            </w:r>
          </w:p>
        </w:tc>
        <w:tc>
          <w:tcPr>
            <w:tcW w:w="952" w:type="pct"/>
            <w:tcBorders>
              <w:top w:val="nil"/>
              <w:left w:val="single" w:color="auto" w:sz="4" w:space="0"/>
              <w:bottom w:val="nil"/>
              <w:right w:val="nil"/>
            </w:tcBorders>
            <w:noWrap w:val="0"/>
            <w:vAlign w:val="center"/>
          </w:tcPr>
          <w:p w14:paraId="45E865E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w:t>
            </w:r>
          </w:p>
        </w:tc>
      </w:tr>
      <w:tr w14:paraId="72DED8C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5" w:hRule="atLeast"/>
          <w:jc w:val="center"/>
        </w:trPr>
        <w:tc>
          <w:tcPr>
            <w:tcW w:w="2149" w:type="pct"/>
            <w:tcBorders>
              <w:top w:val="nil"/>
              <w:left w:val="nil"/>
              <w:bottom w:val="nil"/>
              <w:right w:val="single" w:color="auto" w:sz="4" w:space="0"/>
            </w:tcBorders>
            <w:noWrap w:val="0"/>
            <w:vAlign w:val="center"/>
          </w:tcPr>
          <w:p w14:paraId="05F11A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多式联运和运输代理业</w:t>
            </w:r>
          </w:p>
        </w:tc>
        <w:tc>
          <w:tcPr>
            <w:tcW w:w="949" w:type="pct"/>
            <w:tcBorders>
              <w:top w:val="nil"/>
              <w:left w:val="single" w:color="auto" w:sz="4" w:space="0"/>
              <w:bottom w:val="nil"/>
              <w:right w:val="single" w:color="auto" w:sz="4" w:space="0"/>
            </w:tcBorders>
            <w:noWrap w:val="0"/>
            <w:vAlign w:val="center"/>
          </w:tcPr>
          <w:p w14:paraId="6260A22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0.33</w:t>
            </w:r>
          </w:p>
        </w:tc>
        <w:tc>
          <w:tcPr>
            <w:tcW w:w="949" w:type="pct"/>
            <w:tcBorders>
              <w:top w:val="nil"/>
              <w:left w:val="single" w:color="auto" w:sz="4" w:space="0"/>
              <w:bottom w:val="nil"/>
              <w:right w:val="single" w:color="auto" w:sz="4" w:space="0"/>
            </w:tcBorders>
            <w:noWrap w:val="0"/>
            <w:vAlign w:val="center"/>
          </w:tcPr>
          <w:p w14:paraId="1C84351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0.29</w:t>
            </w:r>
          </w:p>
        </w:tc>
        <w:tc>
          <w:tcPr>
            <w:tcW w:w="952" w:type="pct"/>
            <w:tcBorders>
              <w:top w:val="nil"/>
              <w:left w:val="single" w:color="auto" w:sz="4" w:space="0"/>
              <w:bottom w:val="nil"/>
              <w:right w:val="nil"/>
            </w:tcBorders>
            <w:noWrap w:val="0"/>
            <w:vAlign w:val="center"/>
          </w:tcPr>
          <w:p w14:paraId="2693ACE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0.38</w:t>
            </w:r>
          </w:p>
        </w:tc>
      </w:tr>
      <w:tr w14:paraId="78524F9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5" w:hRule="atLeast"/>
          <w:jc w:val="center"/>
        </w:trPr>
        <w:tc>
          <w:tcPr>
            <w:tcW w:w="2149" w:type="pct"/>
            <w:tcBorders>
              <w:top w:val="nil"/>
              <w:left w:val="nil"/>
              <w:bottom w:val="nil"/>
              <w:right w:val="single" w:color="auto" w:sz="4" w:space="0"/>
            </w:tcBorders>
            <w:noWrap w:val="0"/>
            <w:vAlign w:val="center"/>
          </w:tcPr>
          <w:p w14:paraId="6E7536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装卸搬运和仓储业</w:t>
            </w:r>
          </w:p>
        </w:tc>
        <w:tc>
          <w:tcPr>
            <w:tcW w:w="949" w:type="pct"/>
            <w:tcBorders>
              <w:top w:val="nil"/>
              <w:left w:val="single" w:color="auto" w:sz="4" w:space="0"/>
              <w:bottom w:val="nil"/>
              <w:right w:val="single" w:color="auto" w:sz="4" w:space="0"/>
            </w:tcBorders>
            <w:noWrap w:val="0"/>
            <w:vAlign w:val="center"/>
          </w:tcPr>
          <w:p w14:paraId="7880160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2.49</w:t>
            </w:r>
          </w:p>
        </w:tc>
        <w:tc>
          <w:tcPr>
            <w:tcW w:w="949" w:type="pct"/>
            <w:tcBorders>
              <w:top w:val="nil"/>
              <w:left w:val="single" w:color="auto" w:sz="4" w:space="0"/>
              <w:bottom w:val="nil"/>
              <w:right w:val="single" w:color="auto" w:sz="4" w:space="0"/>
            </w:tcBorders>
            <w:noWrap w:val="0"/>
            <w:vAlign w:val="center"/>
          </w:tcPr>
          <w:p w14:paraId="5F6034B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2.13</w:t>
            </w:r>
          </w:p>
        </w:tc>
        <w:tc>
          <w:tcPr>
            <w:tcW w:w="952" w:type="pct"/>
            <w:tcBorders>
              <w:top w:val="nil"/>
              <w:left w:val="single" w:color="auto" w:sz="4" w:space="0"/>
              <w:bottom w:val="nil"/>
              <w:right w:val="nil"/>
            </w:tcBorders>
            <w:noWrap w:val="0"/>
            <w:vAlign w:val="center"/>
          </w:tcPr>
          <w:p w14:paraId="001CD64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0.54</w:t>
            </w:r>
          </w:p>
        </w:tc>
      </w:tr>
      <w:tr w14:paraId="69A2A3B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9" w:hRule="atLeast"/>
          <w:jc w:val="center"/>
        </w:trPr>
        <w:tc>
          <w:tcPr>
            <w:tcW w:w="2149" w:type="pct"/>
            <w:tcBorders>
              <w:top w:val="nil"/>
              <w:left w:val="nil"/>
              <w:bottom w:val="single" w:color="auto" w:sz="12" w:space="0"/>
              <w:right w:val="single" w:color="auto" w:sz="4" w:space="0"/>
            </w:tcBorders>
            <w:noWrap w:val="0"/>
            <w:vAlign w:val="center"/>
          </w:tcPr>
          <w:p w14:paraId="7DC307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邮政业</w:t>
            </w:r>
          </w:p>
        </w:tc>
        <w:tc>
          <w:tcPr>
            <w:tcW w:w="949" w:type="pct"/>
            <w:tcBorders>
              <w:top w:val="nil"/>
              <w:left w:val="single" w:color="auto" w:sz="4" w:space="0"/>
              <w:bottom w:val="single" w:color="auto" w:sz="12" w:space="0"/>
              <w:right w:val="single" w:color="auto" w:sz="4" w:space="0"/>
            </w:tcBorders>
            <w:noWrap w:val="0"/>
            <w:vAlign w:val="center"/>
          </w:tcPr>
          <w:p w14:paraId="287DB68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0.12</w:t>
            </w:r>
          </w:p>
        </w:tc>
        <w:tc>
          <w:tcPr>
            <w:tcW w:w="949" w:type="pct"/>
            <w:tcBorders>
              <w:top w:val="nil"/>
              <w:left w:val="single" w:color="auto" w:sz="4" w:space="0"/>
              <w:bottom w:val="single" w:color="auto" w:sz="12" w:space="0"/>
              <w:right w:val="single" w:color="auto" w:sz="4" w:space="0"/>
            </w:tcBorders>
            <w:noWrap w:val="0"/>
            <w:vAlign w:val="center"/>
          </w:tcPr>
          <w:p w14:paraId="1A78262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0.1</w:t>
            </w:r>
          </w:p>
        </w:tc>
        <w:tc>
          <w:tcPr>
            <w:tcW w:w="952" w:type="pct"/>
            <w:tcBorders>
              <w:top w:val="nil"/>
              <w:left w:val="single" w:color="auto" w:sz="4" w:space="0"/>
              <w:bottom w:val="single" w:color="auto" w:sz="12" w:space="0"/>
              <w:right w:val="nil"/>
            </w:tcBorders>
            <w:noWrap w:val="0"/>
            <w:vAlign w:val="center"/>
          </w:tcPr>
          <w:p w14:paraId="3B45A0A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0.26</w:t>
            </w:r>
          </w:p>
        </w:tc>
      </w:tr>
    </w:tbl>
    <w:p w14:paraId="74335B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i w:val="0"/>
          <w:caps w:val="0"/>
          <w:color w:val="0C0C0C"/>
          <w:spacing w:val="0"/>
          <w:kern w:val="0"/>
          <w:sz w:val="32"/>
          <w:szCs w:val="32"/>
          <w:highlight w:val="none"/>
          <w:lang w:val="en-US" w:eastAsia="zh-CN" w:bidi="ar"/>
        </w:rPr>
      </w:pPr>
      <w:r>
        <w:rPr>
          <w:rFonts w:hint="eastAsia" w:ascii="黑体" w:hAnsi="黑体" w:eastAsia="黑体" w:cs="黑体"/>
          <w:b w:val="0"/>
          <w:bCs w:val="0"/>
          <w:i w:val="0"/>
          <w:caps w:val="0"/>
          <w:color w:val="0C0C0C"/>
          <w:spacing w:val="0"/>
          <w:kern w:val="0"/>
          <w:sz w:val="32"/>
          <w:szCs w:val="32"/>
          <w:highlight w:val="none"/>
          <w:lang w:val="en-US" w:eastAsia="zh-CN" w:bidi="ar"/>
        </w:rPr>
        <w:t>三、住宿和餐饮业</w:t>
      </w:r>
    </w:p>
    <w:p w14:paraId="22F3E415">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楷体" w:hAnsi="楷体" w:eastAsia="楷体" w:cs="楷体"/>
          <w:b w:val="0"/>
          <w:bCs w:val="0"/>
          <w:i w:val="0"/>
          <w:caps w:val="0"/>
          <w:color w:val="0C0C0C"/>
          <w:spacing w:val="0"/>
          <w:kern w:val="0"/>
          <w:sz w:val="32"/>
          <w:szCs w:val="32"/>
          <w:highlight w:val="none"/>
          <w:lang w:val="en-US" w:eastAsia="zh-CN" w:bidi="ar"/>
        </w:rPr>
      </w:pPr>
      <w:r>
        <w:rPr>
          <w:rFonts w:hint="eastAsia" w:ascii="楷体" w:hAnsi="楷体" w:eastAsia="楷体" w:cs="楷体"/>
          <w:b w:val="0"/>
          <w:bCs w:val="0"/>
          <w:i w:val="0"/>
          <w:caps w:val="0"/>
          <w:color w:val="0C0C0C"/>
          <w:spacing w:val="0"/>
          <w:kern w:val="0"/>
          <w:sz w:val="32"/>
          <w:szCs w:val="32"/>
          <w:highlight w:val="none"/>
          <w:lang w:val="en-US" w:eastAsia="zh-CN" w:bidi="ar"/>
        </w:rPr>
        <w:t>（一）企业法人单位数和从业人员</w:t>
      </w:r>
    </w:p>
    <w:p w14:paraId="634B76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2023年末，全市共有住宿和餐饮业企业法人单位118个，比2018年末增长45.7%；从业人员3257人，比2018年末下降23.0%。</w:t>
      </w:r>
    </w:p>
    <w:p w14:paraId="75D0EA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C0C0C"/>
          <w:spacing w:val="-6"/>
          <w:kern w:val="2"/>
          <w:sz w:val="32"/>
          <w:szCs w:val="32"/>
          <w:u w:val="none"/>
          <w:lang w:val="en-US" w:eastAsia="zh-CN" w:bidi="ar-SA"/>
        </w:rPr>
      </w:pPr>
      <w:r>
        <w:rPr>
          <w:rFonts w:hint="eastAsia" w:ascii="仿宋_GB2312" w:hAnsi="仿宋_GB2312" w:eastAsia="仿宋_GB2312" w:cs="仿宋_GB2312"/>
          <w:i w:val="0"/>
          <w:caps w:val="0"/>
          <w:color w:val="0C0C0C"/>
          <w:spacing w:val="0"/>
          <w:kern w:val="0"/>
          <w:sz w:val="32"/>
          <w:szCs w:val="32"/>
          <w:highlight w:val="none"/>
          <w:lang w:val="en-US" w:eastAsia="zh-CN" w:bidi="ar"/>
        </w:rPr>
        <w:t>在住宿和餐饮业企业法人单位中，住宿业占62.7%，餐饮业占37.3%。在住宿和餐饮业企业法人单位从业人员中，住宿业占83.7%，餐饮业占16.3%（详见表4-7）。</w:t>
      </w:r>
    </w:p>
    <w:p w14:paraId="1C893D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01EDC1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表4-7　按行业中类分组的住宿和餐饮业</w:t>
      </w:r>
    </w:p>
    <w:p w14:paraId="77FC7A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企业法人单位数和从业人员</w:t>
      </w:r>
    </w:p>
    <w:tbl>
      <w:tblPr>
        <w:tblStyle w:val="11"/>
        <w:tblW w:w="879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921"/>
        <w:gridCol w:w="2816"/>
        <w:gridCol w:w="2061"/>
      </w:tblGrid>
      <w:tr w14:paraId="775DD9F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18" w:hRule="atLeast"/>
          <w:jc w:val="center"/>
        </w:trPr>
        <w:tc>
          <w:tcPr>
            <w:tcW w:w="3921" w:type="dxa"/>
            <w:tcBorders>
              <w:top w:val="single" w:color="auto" w:sz="12" w:space="0"/>
              <w:left w:val="nil"/>
              <w:bottom w:val="single" w:color="auto" w:sz="4" w:space="0"/>
              <w:right w:val="single" w:color="auto" w:sz="4" w:space="0"/>
            </w:tcBorders>
            <w:noWrap w:val="0"/>
            <w:vAlign w:val="center"/>
          </w:tcPr>
          <w:p w14:paraId="7A1DA0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eastAsia" w:ascii="Times New Roman" w:hAnsi="Times New Roman" w:eastAsia="宋体" w:cs="宋体"/>
                <w:color w:val="0C0C0C"/>
                <w:sz w:val="21"/>
                <w:szCs w:val="21"/>
                <w:highlight w:val="none"/>
              </w:rPr>
            </w:pPr>
          </w:p>
        </w:tc>
        <w:tc>
          <w:tcPr>
            <w:tcW w:w="2816" w:type="dxa"/>
            <w:tcBorders>
              <w:top w:val="single" w:color="auto" w:sz="12" w:space="0"/>
              <w:left w:val="single" w:color="auto" w:sz="4" w:space="0"/>
              <w:bottom w:val="single" w:color="auto" w:sz="4" w:space="0"/>
              <w:right w:val="single" w:color="auto" w:sz="4" w:space="0"/>
            </w:tcBorders>
            <w:noWrap w:val="0"/>
            <w:vAlign w:val="center"/>
          </w:tcPr>
          <w:p w14:paraId="6F5181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14:paraId="16AF5E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2061" w:type="dxa"/>
            <w:tcBorders>
              <w:top w:val="single" w:color="auto" w:sz="12" w:space="0"/>
              <w:left w:val="single" w:color="auto" w:sz="4" w:space="0"/>
              <w:bottom w:val="single" w:color="auto" w:sz="4" w:space="0"/>
              <w:right w:val="nil"/>
            </w:tcBorders>
            <w:noWrap w:val="0"/>
            <w:vAlign w:val="center"/>
          </w:tcPr>
          <w:p w14:paraId="1C0FDC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14:paraId="394C64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28A7D45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9" w:hRule="atLeast"/>
          <w:jc w:val="center"/>
        </w:trPr>
        <w:tc>
          <w:tcPr>
            <w:tcW w:w="3921" w:type="dxa"/>
            <w:tcBorders>
              <w:top w:val="single" w:color="auto" w:sz="4" w:space="0"/>
              <w:left w:val="nil"/>
              <w:bottom w:val="nil"/>
              <w:right w:val="single" w:color="auto" w:sz="4" w:space="0"/>
            </w:tcBorders>
            <w:noWrap w:val="0"/>
            <w:vAlign w:val="center"/>
          </w:tcPr>
          <w:p w14:paraId="0FDD04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b/>
                <w:bCs w:val="0"/>
                <w:color w:val="0C0C0C"/>
                <w:sz w:val="21"/>
                <w:szCs w:val="21"/>
                <w:highlight w:val="none"/>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2816" w:type="dxa"/>
            <w:tcBorders>
              <w:top w:val="single" w:color="auto" w:sz="4" w:space="0"/>
              <w:left w:val="single" w:color="auto" w:sz="4" w:space="0"/>
              <w:bottom w:val="nil"/>
              <w:right w:val="single" w:color="auto" w:sz="4" w:space="0"/>
            </w:tcBorders>
            <w:noWrap w:val="0"/>
            <w:vAlign w:val="center"/>
          </w:tcPr>
          <w:p w14:paraId="5A438CA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val="0"/>
                <w:color w:val="0C0C0C"/>
                <w:kern w:val="2"/>
                <w:sz w:val="21"/>
                <w:szCs w:val="21"/>
                <w:highlight w:val="none"/>
                <w:lang w:val="en" w:eastAsia="zh-CN" w:bidi="ar-SA"/>
              </w:rPr>
            </w:pPr>
            <w:r>
              <w:rPr>
                <w:rFonts w:hint="eastAsia" w:ascii="Times New Roman" w:hAnsi="Times New Roman" w:eastAsia="宋体" w:cs="宋体"/>
                <w:b/>
                <w:bCs w:val="0"/>
                <w:color w:val="0C0C0C"/>
                <w:kern w:val="2"/>
                <w:sz w:val="21"/>
                <w:szCs w:val="21"/>
                <w:highlight w:val="none"/>
                <w:lang w:val="en-US" w:eastAsia="zh-CN" w:bidi="ar-SA"/>
              </w:rPr>
              <w:t>118</w:t>
            </w:r>
          </w:p>
        </w:tc>
        <w:tc>
          <w:tcPr>
            <w:tcW w:w="2061" w:type="dxa"/>
            <w:tcBorders>
              <w:top w:val="single" w:color="auto" w:sz="4" w:space="0"/>
              <w:left w:val="single" w:color="auto" w:sz="4" w:space="0"/>
              <w:bottom w:val="nil"/>
              <w:right w:val="nil"/>
            </w:tcBorders>
            <w:noWrap w:val="0"/>
            <w:vAlign w:val="center"/>
          </w:tcPr>
          <w:p w14:paraId="7D1AA5F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val="0"/>
                <w:color w:val="0C0C0C"/>
                <w:kern w:val="2"/>
                <w:sz w:val="21"/>
                <w:szCs w:val="21"/>
                <w:highlight w:val="none"/>
                <w:lang w:val="en" w:eastAsia="zh-CN" w:bidi="ar-SA"/>
              </w:rPr>
            </w:pPr>
            <w:r>
              <w:rPr>
                <w:rFonts w:hint="eastAsia" w:ascii="Times New Roman" w:hAnsi="Times New Roman" w:eastAsia="宋体" w:cs="宋体"/>
                <w:b/>
                <w:bCs w:val="0"/>
                <w:color w:val="0C0C0C"/>
                <w:kern w:val="2"/>
                <w:sz w:val="21"/>
                <w:szCs w:val="21"/>
                <w:highlight w:val="none"/>
                <w:lang w:val="en-US" w:eastAsia="zh-CN" w:bidi="ar-SA"/>
              </w:rPr>
              <w:t>3257</w:t>
            </w:r>
          </w:p>
        </w:tc>
      </w:tr>
      <w:tr w14:paraId="3DF2A0E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8" w:hRule="atLeast"/>
          <w:jc w:val="center"/>
        </w:trPr>
        <w:tc>
          <w:tcPr>
            <w:tcW w:w="3921" w:type="dxa"/>
            <w:tcBorders>
              <w:top w:val="nil"/>
              <w:left w:val="nil"/>
              <w:bottom w:val="nil"/>
              <w:right w:val="single" w:color="auto" w:sz="4" w:space="0"/>
            </w:tcBorders>
            <w:noWrap w:val="0"/>
            <w:vAlign w:val="center"/>
          </w:tcPr>
          <w:p w14:paraId="6345A6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住宿业</w:t>
            </w:r>
          </w:p>
        </w:tc>
        <w:tc>
          <w:tcPr>
            <w:tcW w:w="2816" w:type="dxa"/>
            <w:tcBorders>
              <w:top w:val="nil"/>
              <w:left w:val="single" w:color="auto" w:sz="4" w:space="0"/>
              <w:bottom w:val="nil"/>
              <w:right w:val="single" w:color="auto" w:sz="4" w:space="0"/>
            </w:tcBorders>
            <w:noWrap w:val="0"/>
            <w:vAlign w:val="center"/>
          </w:tcPr>
          <w:p w14:paraId="69A30FB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US" w:eastAsia="zh-CN" w:bidi="ar-SA"/>
              </w:rPr>
              <w:t>74</w:t>
            </w:r>
          </w:p>
        </w:tc>
        <w:tc>
          <w:tcPr>
            <w:tcW w:w="2061" w:type="dxa"/>
            <w:tcBorders>
              <w:top w:val="nil"/>
              <w:left w:val="single" w:color="auto" w:sz="4" w:space="0"/>
              <w:bottom w:val="nil"/>
              <w:right w:val="nil"/>
            </w:tcBorders>
            <w:noWrap w:val="0"/>
            <w:vAlign w:val="center"/>
          </w:tcPr>
          <w:p w14:paraId="3503DFE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US" w:eastAsia="zh-CN" w:bidi="ar-SA"/>
              </w:rPr>
              <w:t>2727</w:t>
            </w:r>
          </w:p>
        </w:tc>
      </w:tr>
      <w:tr w14:paraId="5EB93E8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8" w:hRule="atLeast"/>
          <w:jc w:val="center"/>
        </w:trPr>
        <w:tc>
          <w:tcPr>
            <w:tcW w:w="3921" w:type="dxa"/>
            <w:tcBorders>
              <w:top w:val="nil"/>
              <w:left w:val="nil"/>
              <w:bottom w:val="nil"/>
              <w:right w:val="single" w:color="auto" w:sz="4" w:space="0"/>
            </w:tcBorders>
            <w:noWrap w:val="0"/>
            <w:vAlign w:val="center"/>
          </w:tcPr>
          <w:p w14:paraId="577B8D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旅游饭店</w:t>
            </w:r>
          </w:p>
        </w:tc>
        <w:tc>
          <w:tcPr>
            <w:tcW w:w="2816" w:type="dxa"/>
            <w:tcBorders>
              <w:top w:val="nil"/>
              <w:left w:val="single" w:color="auto" w:sz="4" w:space="0"/>
              <w:bottom w:val="nil"/>
              <w:right w:val="single" w:color="auto" w:sz="4" w:space="0"/>
            </w:tcBorders>
            <w:noWrap w:val="0"/>
            <w:vAlign w:val="center"/>
          </w:tcPr>
          <w:p w14:paraId="1F2573A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29</w:t>
            </w:r>
          </w:p>
        </w:tc>
        <w:tc>
          <w:tcPr>
            <w:tcW w:w="2061" w:type="dxa"/>
            <w:tcBorders>
              <w:top w:val="nil"/>
              <w:left w:val="single" w:color="auto" w:sz="4" w:space="0"/>
              <w:bottom w:val="nil"/>
              <w:right w:val="nil"/>
            </w:tcBorders>
            <w:noWrap w:val="0"/>
            <w:vAlign w:val="center"/>
          </w:tcPr>
          <w:p w14:paraId="53E4164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2404</w:t>
            </w:r>
          </w:p>
        </w:tc>
      </w:tr>
      <w:tr w14:paraId="5512130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8" w:hRule="atLeast"/>
          <w:jc w:val="center"/>
        </w:trPr>
        <w:tc>
          <w:tcPr>
            <w:tcW w:w="3921" w:type="dxa"/>
            <w:tcBorders>
              <w:top w:val="nil"/>
              <w:left w:val="nil"/>
              <w:bottom w:val="nil"/>
              <w:right w:val="single" w:color="auto" w:sz="4" w:space="0"/>
            </w:tcBorders>
            <w:noWrap w:val="0"/>
            <w:vAlign w:val="center"/>
          </w:tcPr>
          <w:p w14:paraId="0C4C3F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一般旅馆</w:t>
            </w:r>
          </w:p>
        </w:tc>
        <w:tc>
          <w:tcPr>
            <w:tcW w:w="2816" w:type="dxa"/>
            <w:tcBorders>
              <w:top w:val="nil"/>
              <w:left w:val="single" w:color="auto" w:sz="4" w:space="0"/>
              <w:bottom w:val="nil"/>
              <w:right w:val="single" w:color="auto" w:sz="4" w:space="0"/>
            </w:tcBorders>
            <w:noWrap w:val="0"/>
            <w:vAlign w:val="center"/>
          </w:tcPr>
          <w:p w14:paraId="0582F72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32</w:t>
            </w:r>
          </w:p>
        </w:tc>
        <w:tc>
          <w:tcPr>
            <w:tcW w:w="2061" w:type="dxa"/>
            <w:tcBorders>
              <w:top w:val="nil"/>
              <w:left w:val="single" w:color="auto" w:sz="4" w:space="0"/>
              <w:bottom w:val="nil"/>
              <w:right w:val="nil"/>
            </w:tcBorders>
            <w:noWrap w:val="0"/>
            <w:vAlign w:val="center"/>
          </w:tcPr>
          <w:p w14:paraId="5124BDD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292</w:t>
            </w:r>
          </w:p>
        </w:tc>
      </w:tr>
      <w:tr w14:paraId="35874A2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8" w:hRule="atLeast"/>
          <w:jc w:val="center"/>
        </w:trPr>
        <w:tc>
          <w:tcPr>
            <w:tcW w:w="3921" w:type="dxa"/>
            <w:tcBorders>
              <w:top w:val="nil"/>
              <w:left w:val="nil"/>
              <w:bottom w:val="nil"/>
              <w:right w:val="single" w:color="auto" w:sz="4" w:space="0"/>
            </w:tcBorders>
            <w:noWrap w:val="0"/>
            <w:vAlign w:val="center"/>
          </w:tcPr>
          <w:p w14:paraId="7A98C7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民宿服务</w:t>
            </w:r>
          </w:p>
        </w:tc>
        <w:tc>
          <w:tcPr>
            <w:tcW w:w="2816" w:type="dxa"/>
            <w:tcBorders>
              <w:top w:val="nil"/>
              <w:left w:val="single" w:color="auto" w:sz="4" w:space="0"/>
              <w:bottom w:val="nil"/>
              <w:right w:val="single" w:color="auto" w:sz="4" w:space="0"/>
            </w:tcBorders>
            <w:noWrap w:val="0"/>
            <w:vAlign w:val="center"/>
          </w:tcPr>
          <w:p w14:paraId="1925502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7</w:t>
            </w:r>
          </w:p>
        </w:tc>
        <w:tc>
          <w:tcPr>
            <w:tcW w:w="2061" w:type="dxa"/>
            <w:tcBorders>
              <w:top w:val="nil"/>
              <w:left w:val="single" w:color="auto" w:sz="4" w:space="0"/>
              <w:bottom w:val="nil"/>
              <w:right w:val="nil"/>
            </w:tcBorders>
            <w:noWrap w:val="0"/>
            <w:vAlign w:val="center"/>
          </w:tcPr>
          <w:p w14:paraId="750C59E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17</w:t>
            </w:r>
          </w:p>
        </w:tc>
      </w:tr>
      <w:tr w14:paraId="4A55216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8" w:hRule="atLeast"/>
          <w:jc w:val="center"/>
        </w:trPr>
        <w:tc>
          <w:tcPr>
            <w:tcW w:w="3921" w:type="dxa"/>
            <w:tcBorders>
              <w:top w:val="nil"/>
              <w:left w:val="nil"/>
              <w:bottom w:val="nil"/>
              <w:right w:val="single" w:color="auto" w:sz="4" w:space="0"/>
            </w:tcBorders>
            <w:noWrap w:val="0"/>
            <w:vAlign w:val="center"/>
          </w:tcPr>
          <w:p w14:paraId="116607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露营地服务</w:t>
            </w:r>
          </w:p>
        </w:tc>
        <w:tc>
          <w:tcPr>
            <w:tcW w:w="2816" w:type="dxa"/>
            <w:tcBorders>
              <w:top w:val="nil"/>
              <w:left w:val="single" w:color="auto" w:sz="4" w:space="0"/>
              <w:bottom w:val="nil"/>
              <w:right w:val="single" w:color="auto" w:sz="4" w:space="0"/>
            </w:tcBorders>
            <w:noWrap w:val="0"/>
            <w:vAlign w:val="center"/>
          </w:tcPr>
          <w:p w14:paraId="402C415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6</w:t>
            </w:r>
          </w:p>
        </w:tc>
        <w:tc>
          <w:tcPr>
            <w:tcW w:w="2061" w:type="dxa"/>
            <w:tcBorders>
              <w:top w:val="nil"/>
              <w:left w:val="single" w:color="auto" w:sz="4" w:space="0"/>
              <w:bottom w:val="nil"/>
              <w:right w:val="nil"/>
            </w:tcBorders>
            <w:noWrap w:val="0"/>
            <w:vAlign w:val="center"/>
          </w:tcPr>
          <w:p w14:paraId="2672B57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14</w:t>
            </w:r>
          </w:p>
        </w:tc>
      </w:tr>
      <w:tr w14:paraId="5E57FF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8" w:hRule="atLeast"/>
          <w:jc w:val="center"/>
        </w:trPr>
        <w:tc>
          <w:tcPr>
            <w:tcW w:w="3921" w:type="dxa"/>
            <w:tcBorders>
              <w:top w:val="nil"/>
              <w:left w:val="nil"/>
              <w:bottom w:val="nil"/>
              <w:right w:val="single" w:color="auto" w:sz="4" w:space="0"/>
            </w:tcBorders>
            <w:noWrap w:val="0"/>
            <w:vAlign w:val="center"/>
          </w:tcPr>
          <w:p w14:paraId="57077F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其他住宿业</w:t>
            </w:r>
          </w:p>
        </w:tc>
        <w:tc>
          <w:tcPr>
            <w:tcW w:w="2816" w:type="dxa"/>
            <w:tcBorders>
              <w:top w:val="nil"/>
              <w:left w:val="single" w:color="auto" w:sz="4" w:space="0"/>
              <w:bottom w:val="nil"/>
              <w:right w:val="single" w:color="auto" w:sz="4" w:space="0"/>
            </w:tcBorders>
            <w:noWrap w:val="0"/>
            <w:vAlign w:val="center"/>
          </w:tcPr>
          <w:p w14:paraId="7481EAC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44</w:t>
            </w:r>
          </w:p>
        </w:tc>
        <w:tc>
          <w:tcPr>
            <w:tcW w:w="2061" w:type="dxa"/>
            <w:tcBorders>
              <w:top w:val="nil"/>
              <w:left w:val="single" w:color="auto" w:sz="4" w:space="0"/>
              <w:bottom w:val="nil"/>
              <w:right w:val="nil"/>
            </w:tcBorders>
            <w:noWrap w:val="0"/>
            <w:vAlign w:val="center"/>
          </w:tcPr>
          <w:p w14:paraId="3ACA85A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530</w:t>
            </w:r>
          </w:p>
        </w:tc>
      </w:tr>
      <w:tr w14:paraId="39F32B9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8" w:hRule="atLeast"/>
          <w:jc w:val="center"/>
        </w:trPr>
        <w:tc>
          <w:tcPr>
            <w:tcW w:w="3921" w:type="dxa"/>
            <w:tcBorders>
              <w:top w:val="nil"/>
              <w:left w:val="nil"/>
              <w:bottom w:val="nil"/>
              <w:right w:val="single" w:color="auto" w:sz="4" w:space="0"/>
            </w:tcBorders>
            <w:noWrap w:val="0"/>
            <w:vAlign w:val="center"/>
          </w:tcPr>
          <w:p w14:paraId="3E6749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餐饮业</w:t>
            </w:r>
          </w:p>
        </w:tc>
        <w:tc>
          <w:tcPr>
            <w:tcW w:w="2816" w:type="dxa"/>
            <w:tcBorders>
              <w:top w:val="nil"/>
              <w:left w:val="single" w:color="auto" w:sz="4" w:space="0"/>
              <w:bottom w:val="nil"/>
              <w:right w:val="single" w:color="auto" w:sz="4" w:space="0"/>
            </w:tcBorders>
            <w:noWrap w:val="0"/>
            <w:vAlign w:val="center"/>
          </w:tcPr>
          <w:p w14:paraId="2A137F8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US" w:eastAsia="zh-CN" w:bidi="ar-SA"/>
              </w:rPr>
              <w:t>31</w:t>
            </w:r>
          </w:p>
        </w:tc>
        <w:tc>
          <w:tcPr>
            <w:tcW w:w="2061" w:type="dxa"/>
            <w:tcBorders>
              <w:top w:val="nil"/>
              <w:left w:val="single" w:color="auto" w:sz="4" w:space="0"/>
              <w:bottom w:val="nil"/>
              <w:right w:val="nil"/>
            </w:tcBorders>
            <w:noWrap w:val="0"/>
            <w:vAlign w:val="center"/>
          </w:tcPr>
          <w:p w14:paraId="423B74A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US" w:eastAsia="zh-CN" w:bidi="ar-SA"/>
              </w:rPr>
              <w:t>347</w:t>
            </w:r>
          </w:p>
        </w:tc>
      </w:tr>
      <w:tr w14:paraId="6445B21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8" w:hRule="atLeast"/>
          <w:jc w:val="center"/>
        </w:trPr>
        <w:tc>
          <w:tcPr>
            <w:tcW w:w="3921" w:type="dxa"/>
            <w:tcBorders>
              <w:top w:val="nil"/>
              <w:left w:val="nil"/>
              <w:bottom w:val="nil"/>
              <w:right w:val="single" w:color="auto" w:sz="4" w:space="0"/>
            </w:tcBorders>
            <w:noWrap w:val="0"/>
            <w:vAlign w:val="center"/>
          </w:tcPr>
          <w:p w14:paraId="3B58EE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正餐服务</w:t>
            </w:r>
          </w:p>
        </w:tc>
        <w:tc>
          <w:tcPr>
            <w:tcW w:w="2816" w:type="dxa"/>
            <w:tcBorders>
              <w:top w:val="nil"/>
              <w:left w:val="single" w:color="auto" w:sz="4" w:space="0"/>
              <w:bottom w:val="nil"/>
              <w:right w:val="single" w:color="auto" w:sz="4" w:space="0"/>
            </w:tcBorders>
            <w:noWrap w:val="0"/>
            <w:vAlign w:val="center"/>
          </w:tcPr>
          <w:p w14:paraId="04FBCC2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 w:eastAsia="zh-CN" w:bidi="ar-SA"/>
              </w:rPr>
              <w:t>NA</w:t>
            </w:r>
          </w:p>
        </w:tc>
        <w:tc>
          <w:tcPr>
            <w:tcW w:w="2061" w:type="dxa"/>
            <w:tcBorders>
              <w:top w:val="nil"/>
              <w:left w:val="single" w:color="auto" w:sz="4" w:space="0"/>
              <w:bottom w:val="nil"/>
              <w:right w:val="nil"/>
            </w:tcBorders>
            <w:noWrap w:val="0"/>
            <w:vAlign w:val="center"/>
          </w:tcPr>
          <w:p w14:paraId="40AEAF0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2</w:t>
            </w:r>
          </w:p>
        </w:tc>
      </w:tr>
      <w:tr w14:paraId="42CDE3F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8" w:hRule="atLeast"/>
          <w:jc w:val="center"/>
        </w:trPr>
        <w:tc>
          <w:tcPr>
            <w:tcW w:w="3921" w:type="dxa"/>
            <w:tcBorders>
              <w:top w:val="nil"/>
              <w:left w:val="nil"/>
              <w:bottom w:val="nil"/>
              <w:right w:val="single" w:color="auto" w:sz="4" w:space="0"/>
            </w:tcBorders>
            <w:noWrap w:val="0"/>
            <w:vAlign w:val="center"/>
          </w:tcPr>
          <w:p w14:paraId="25BB9D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快餐服务</w:t>
            </w:r>
          </w:p>
        </w:tc>
        <w:tc>
          <w:tcPr>
            <w:tcW w:w="2816" w:type="dxa"/>
            <w:tcBorders>
              <w:top w:val="nil"/>
              <w:left w:val="single" w:color="auto" w:sz="4" w:space="0"/>
              <w:bottom w:val="nil"/>
              <w:right w:val="single" w:color="auto" w:sz="4" w:space="0"/>
            </w:tcBorders>
            <w:noWrap w:val="0"/>
            <w:vAlign w:val="center"/>
          </w:tcPr>
          <w:p w14:paraId="50FA508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 w:eastAsia="zh-CN" w:bidi="ar-SA"/>
              </w:rPr>
              <w:t>NA</w:t>
            </w:r>
          </w:p>
        </w:tc>
        <w:tc>
          <w:tcPr>
            <w:tcW w:w="2061" w:type="dxa"/>
            <w:tcBorders>
              <w:top w:val="nil"/>
              <w:left w:val="single" w:color="auto" w:sz="4" w:space="0"/>
              <w:bottom w:val="nil"/>
              <w:right w:val="nil"/>
            </w:tcBorders>
            <w:noWrap w:val="0"/>
            <w:vAlign w:val="center"/>
          </w:tcPr>
          <w:p w14:paraId="0876CBA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22</w:t>
            </w:r>
          </w:p>
        </w:tc>
      </w:tr>
      <w:tr w14:paraId="03D4DE2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8" w:hRule="atLeast"/>
          <w:jc w:val="center"/>
        </w:trPr>
        <w:tc>
          <w:tcPr>
            <w:tcW w:w="3921" w:type="dxa"/>
            <w:tcBorders>
              <w:top w:val="nil"/>
              <w:left w:val="nil"/>
              <w:bottom w:val="nil"/>
              <w:right w:val="single" w:color="auto" w:sz="4" w:space="0"/>
            </w:tcBorders>
            <w:noWrap w:val="0"/>
            <w:vAlign w:val="center"/>
          </w:tcPr>
          <w:p w14:paraId="3AEFB5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饮料及冷饮服务</w:t>
            </w:r>
          </w:p>
        </w:tc>
        <w:tc>
          <w:tcPr>
            <w:tcW w:w="2816" w:type="dxa"/>
            <w:tcBorders>
              <w:top w:val="nil"/>
              <w:left w:val="single" w:color="auto" w:sz="4" w:space="0"/>
              <w:bottom w:val="nil"/>
              <w:right w:val="single" w:color="auto" w:sz="4" w:space="0"/>
            </w:tcBorders>
            <w:noWrap w:val="0"/>
            <w:vAlign w:val="center"/>
          </w:tcPr>
          <w:p w14:paraId="0162A39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 w:eastAsia="zh-CN" w:bidi="ar-SA"/>
              </w:rPr>
              <w:t>NA</w:t>
            </w:r>
          </w:p>
        </w:tc>
        <w:tc>
          <w:tcPr>
            <w:tcW w:w="2061" w:type="dxa"/>
            <w:tcBorders>
              <w:top w:val="nil"/>
              <w:left w:val="single" w:color="auto" w:sz="4" w:space="0"/>
              <w:bottom w:val="nil"/>
              <w:right w:val="nil"/>
            </w:tcBorders>
            <w:noWrap w:val="0"/>
            <w:vAlign w:val="center"/>
          </w:tcPr>
          <w:p w14:paraId="58B5F65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128</w:t>
            </w:r>
          </w:p>
        </w:tc>
      </w:tr>
      <w:tr w14:paraId="7EC1CA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8" w:hRule="atLeast"/>
          <w:jc w:val="center"/>
        </w:trPr>
        <w:tc>
          <w:tcPr>
            <w:tcW w:w="3921" w:type="dxa"/>
            <w:tcBorders>
              <w:top w:val="nil"/>
              <w:left w:val="nil"/>
              <w:bottom w:val="nil"/>
              <w:right w:val="single" w:color="auto" w:sz="4" w:space="0"/>
            </w:tcBorders>
            <w:noWrap w:val="0"/>
            <w:vAlign w:val="center"/>
          </w:tcPr>
          <w:p w14:paraId="21F763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餐饮配送及外卖送餐服务</w:t>
            </w:r>
          </w:p>
        </w:tc>
        <w:tc>
          <w:tcPr>
            <w:tcW w:w="2816" w:type="dxa"/>
            <w:tcBorders>
              <w:top w:val="nil"/>
              <w:left w:val="single" w:color="auto" w:sz="4" w:space="0"/>
              <w:bottom w:val="nil"/>
              <w:right w:val="single" w:color="auto" w:sz="4" w:space="0"/>
            </w:tcBorders>
            <w:noWrap w:val="0"/>
            <w:vAlign w:val="center"/>
          </w:tcPr>
          <w:p w14:paraId="03897E8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7</w:t>
            </w:r>
          </w:p>
        </w:tc>
        <w:tc>
          <w:tcPr>
            <w:tcW w:w="2061" w:type="dxa"/>
            <w:tcBorders>
              <w:top w:val="nil"/>
              <w:left w:val="single" w:color="auto" w:sz="4" w:space="0"/>
              <w:bottom w:val="nil"/>
              <w:right w:val="nil"/>
            </w:tcBorders>
            <w:noWrap w:val="0"/>
            <w:vAlign w:val="center"/>
          </w:tcPr>
          <w:p w14:paraId="769227C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31</w:t>
            </w:r>
          </w:p>
        </w:tc>
      </w:tr>
      <w:tr w14:paraId="679A537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12" w:hRule="atLeast"/>
          <w:jc w:val="center"/>
        </w:trPr>
        <w:tc>
          <w:tcPr>
            <w:tcW w:w="3921" w:type="dxa"/>
            <w:tcBorders>
              <w:top w:val="nil"/>
              <w:left w:val="nil"/>
              <w:bottom w:val="single" w:color="auto" w:sz="12" w:space="0"/>
              <w:right w:val="single" w:color="auto" w:sz="4" w:space="0"/>
            </w:tcBorders>
            <w:noWrap w:val="0"/>
            <w:vAlign w:val="center"/>
          </w:tcPr>
          <w:p w14:paraId="52030D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其他餐饮业</w:t>
            </w:r>
          </w:p>
        </w:tc>
        <w:tc>
          <w:tcPr>
            <w:tcW w:w="2816" w:type="dxa"/>
            <w:tcBorders>
              <w:top w:val="nil"/>
              <w:left w:val="single" w:color="auto" w:sz="4" w:space="0"/>
              <w:bottom w:val="single" w:color="auto" w:sz="12" w:space="0"/>
              <w:right w:val="single" w:color="auto" w:sz="4" w:space="0"/>
            </w:tcBorders>
            <w:noWrap w:val="0"/>
            <w:vAlign w:val="center"/>
          </w:tcPr>
          <w:p w14:paraId="61BBC4F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118</w:t>
            </w:r>
          </w:p>
        </w:tc>
        <w:tc>
          <w:tcPr>
            <w:tcW w:w="2061" w:type="dxa"/>
            <w:tcBorders>
              <w:top w:val="nil"/>
              <w:left w:val="single" w:color="auto" w:sz="4" w:space="0"/>
              <w:bottom w:val="single" w:color="auto" w:sz="12" w:space="0"/>
              <w:right w:val="nil"/>
            </w:tcBorders>
            <w:noWrap w:val="0"/>
            <w:vAlign w:val="center"/>
          </w:tcPr>
          <w:p w14:paraId="59F23E3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3257</w:t>
            </w:r>
          </w:p>
        </w:tc>
      </w:tr>
    </w:tbl>
    <w:p w14:paraId="103EE9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在住宿和餐饮业企业法人单位从业人员中，内资企业占100%（详见表4-8）。</w:t>
      </w:r>
    </w:p>
    <w:p w14:paraId="1766C6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表4-8　按登记注册统计类别分组的住宿和餐饮业</w:t>
      </w:r>
    </w:p>
    <w:p w14:paraId="2AC393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企业法人单位数和从业人员</w:t>
      </w:r>
    </w:p>
    <w:tbl>
      <w:tblPr>
        <w:tblStyle w:val="11"/>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18"/>
        <w:gridCol w:w="2794"/>
        <w:gridCol w:w="2059"/>
      </w:tblGrid>
      <w:tr w14:paraId="2D41C81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2201" w:type="pct"/>
            <w:tcBorders>
              <w:top w:val="single" w:color="auto" w:sz="12" w:space="0"/>
              <w:left w:val="nil"/>
              <w:bottom w:val="single" w:color="auto" w:sz="4" w:space="0"/>
              <w:right w:val="single" w:color="auto" w:sz="4" w:space="0"/>
            </w:tcBorders>
            <w:noWrap w:val="0"/>
            <w:vAlign w:val="center"/>
          </w:tcPr>
          <w:p w14:paraId="4A7A48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611" w:type="pct"/>
            <w:tcBorders>
              <w:top w:val="single" w:color="auto" w:sz="12" w:space="0"/>
              <w:left w:val="single" w:color="auto" w:sz="4" w:space="0"/>
              <w:bottom w:val="single" w:color="auto" w:sz="4" w:space="0"/>
              <w:right w:val="single" w:color="auto" w:sz="4" w:space="0"/>
            </w:tcBorders>
            <w:noWrap w:val="0"/>
            <w:vAlign w:val="center"/>
          </w:tcPr>
          <w:p w14:paraId="0CD138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14:paraId="38FA41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187" w:type="pct"/>
            <w:tcBorders>
              <w:top w:val="single" w:color="auto" w:sz="12" w:space="0"/>
              <w:left w:val="single" w:color="auto" w:sz="4" w:space="0"/>
              <w:bottom w:val="single" w:color="auto" w:sz="4" w:space="0"/>
              <w:right w:val="nil"/>
            </w:tcBorders>
            <w:noWrap w:val="0"/>
            <w:vAlign w:val="center"/>
          </w:tcPr>
          <w:p w14:paraId="080DC7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14:paraId="4C6B46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02FD9AA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single" w:color="auto" w:sz="4" w:space="0"/>
              <w:left w:val="nil"/>
              <w:bottom w:val="nil"/>
              <w:right w:val="single" w:color="auto" w:sz="4" w:space="0"/>
            </w:tcBorders>
            <w:noWrap w:val="0"/>
            <w:vAlign w:val="center"/>
          </w:tcPr>
          <w:p w14:paraId="364599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b/>
                <w:bCs w:val="0"/>
                <w:color w:val="0C0C0C"/>
                <w:sz w:val="21"/>
                <w:szCs w:val="21"/>
                <w:highlight w:val="none"/>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1611" w:type="pct"/>
            <w:tcBorders>
              <w:top w:val="single" w:color="auto" w:sz="4" w:space="0"/>
              <w:left w:val="single" w:color="auto" w:sz="4" w:space="0"/>
              <w:bottom w:val="nil"/>
              <w:right w:val="single" w:color="auto" w:sz="4" w:space="0"/>
            </w:tcBorders>
            <w:noWrap w:val="0"/>
            <w:vAlign w:val="center"/>
          </w:tcPr>
          <w:p w14:paraId="2A758D5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bCs w:val="0"/>
                <w:color w:val="0C0C0C"/>
                <w:kern w:val="2"/>
                <w:sz w:val="21"/>
                <w:szCs w:val="21"/>
                <w:highlight w:val="none"/>
                <w:lang w:val="en" w:eastAsia="zh-CN" w:bidi="ar-SA"/>
              </w:rPr>
            </w:pPr>
            <w:r>
              <w:rPr>
                <w:rFonts w:hint="default" w:ascii="Times New Roman" w:hAnsi="Times New Roman" w:eastAsia="宋体" w:cs="宋体"/>
                <w:b/>
                <w:bCs w:val="0"/>
                <w:color w:val="0C0C0C"/>
                <w:kern w:val="2"/>
                <w:sz w:val="21"/>
                <w:szCs w:val="21"/>
                <w:highlight w:val="none"/>
                <w:lang w:val="en-US" w:eastAsia="zh-CN" w:bidi="ar-SA"/>
              </w:rPr>
              <w:t>118</w:t>
            </w:r>
          </w:p>
        </w:tc>
        <w:tc>
          <w:tcPr>
            <w:tcW w:w="1187" w:type="pct"/>
            <w:tcBorders>
              <w:top w:val="single" w:color="auto" w:sz="4" w:space="0"/>
              <w:left w:val="single" w:color="auto" w:sz="4" w:space="0"/>
              <w:bottom w:val="nil"/>
              <w:right w:val="nil"/>
            </w:tcBorders>
            <w:noWrap w:val="0"/>
            <w:vAlign w:val="center"/>
          </w:tcPr>
          <w:p w14:paraId="7E82959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bCs w:val="0"/>
                <w:color w:val="0C0C0C"/>
                <w:kern w:val="2"/>
                <w:sz w:val="21"/>
                <w:szCs w:val="21"/>
                <w:highlight w:val="none"/>
                <w:lang w:val="en-US" w:eastAsia="zh-CN" w:bidi="ar-SA"/>
              </w:rPr>
            </w:pPr>
            <w:r>
              <w:rPr>
                <w:rFonts w:hint="default" w:ascii="Times New Roman" w:hAnsi="Times New Roman" w:eastAsia="宋体" w:cs="宋体"/>
                <w:b/>
                <w:bCs w:val="0"/>
                <w:color w:val="0C0C0C"/>
                <w:kern w:val="2"/>
                <w:sz w:val="21"/>
                <w:szCs w:val="21"/>
                <w:highlight w:val="none"/>
                <w:lang w:val="en-US" w:eastAsia="zh-CN" w:bidi="ar-SA"/>
              </w:rPr>
              <w:t>3257</w:t>
            </w:r>
          </w:p>
        </w:tc>
      </w:tr>
      <w:tr w14:paraId="4968554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14:paraId="3175F0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611" w:type="pct"/>
            <w:tcBorders>
              <w:top w:val="nil"/>
              <w:left w:val="single" w:color="auto" w:sz="4" w:space="0"/>
              <w:bottom w:val="nil"/>
              <w:right w:val="single" w:color="auto" w:sz="4" w:space="0"/>
            </w:tcBorders>
            <w:noWrap w:val="0"/>
            <w:vAlign w:val="center"/>
          </w:tcPr>
          <w:p w14:paraId="1DD88B0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118</w:t>
            </w:r>
          </w:p>
        </w:tc>
        <w:tc>
          <w:tcPr>
            <w:tcW w:w="1187" w:type="pct"/>
            <w:tcBorders>
              <w:top w:val="nil"/>
              <w:left w:val="single" w:color="auto" w:sz="4" w:space="0"/>
              <w:bottom w:val="nil"/>
              <w:right w:val="nil"/>
            </w:tcBorders>
            <w:noWrap w:val="0"/>
            <w:vAlign w:val="center"/>
          </w:tcPr>
          <w:p w14:paraId="62304AB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3257</w:t>
            </w:r>
          </w:p>
        </w:tc>
      </w:tr>
      <w:tr w14:paraId="16A0FFD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single" w:color="auto" w:sz="12" w:space="0"/>
              <w:right w:val="single" w:color="auto" w:sz="4" w:space="0"/>
            </w:tcBorders>
            <w:noWrap w:val="0"/>
            <w:vAlign w:val="center"/>
          </w:tcPr>
          <w:p w14:paraId="05C500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w:t>
            </w:r>
            <w:r>
              <w:rPr>
                <w:rFonts w:hint="eastAsia" w:eastAsia="宋体" w:cs="宋体"/>
                <w:b w:val="0"/>
                <w:bCs/>
                <w:color w:val="0C0C0C"/>
                <w:kern w:val="0"/>
                <w:sz w:val="21"/>
                <w:szCs w:val="21"/>
                <w:highlight w:val="none"/>
                <w:lang w:val="en-US" w:eastAsia="zh-CN" w:bidi="ar"/>
              </w:rPr>
              <w:t>企业</w:t>
            </w:r>
          </w:p>
        </w:tc>
        <w:tc>
          <w:tcPr>
            <w:tcW w:w="1611" w:type="pct"/>
            <w:tcBorders>
              <w:top w:val="nil"/>
              <w:left w:val="single" w:color="auto" w:sz="4" w:space="0"/>
              <w:bottom w:val="single" w:color="auto" w:sz="12" w:space="0"/>
              <w:right w:val="single" w:color="auto" w:sz="4" w:space="0"/>
            </w:tcBorders>
            <w:noWrap w:val="0"/>
            <w:vAlign w:val="center"/>
          </w:tcPr>
          <w:p w14:paraId="7F44403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w:t>
            </w:r>
          </w:p>
        </w:tc>
        <w:tc>
          <w:tcPr>
            <w:tcW w:w="1187" w:type="pct"/>
            <w:tcBorders>
              <w:top w:val="nil"/>
              <w:left w:val="single" w:color="auto" w:sz="4" w:space="0"/>
              <w:bottom w:val="single" w:color="auto" w:sz="12" w:space="0"/>
              <w:right w:val="nil"/>
            </w:tcBorders>
            <w:noWrap w:val="0"/>
            <w:vAlign w:val="center"/>
          </w:tcPr>
          <w:p w14:paraId="59C8AB8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w:t>
            </w:r>
          </w:p>
        </w:tc>
      </w:tr>
    </w:tbl>
    <w:p w14:paraId="517DA9A7">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楷体" w:hAnsi="楷体" w:eastAsia="楷体" w:cs="楷体"/>
          <w:b w:val="0"/>
          <w:bCs w:val="0"/>
          <w:i w:val="0"/>
          <w:caps w:val="0"/>
          <w:color w:val="0C0C0C"/>
          <w:spacing w:val="0"/>
          <w:kern w:val="0"/>
          <w:sz w:val="32"/>
          <w:szCs w:val="32"/>
          <w:highlight w:val="none"/>
          <w:lang w:val="en-US" w:eastAsia="zh-CN" w:bidi="ar"/>
        </w:rPr>
      </w:pPr>
      <w:r>
        <w:rPr>
          <w:rFonts w:hint="eastAsia" w:ascii="楷体" w:hAnsi="楷体" w:eastAsia="楷体" w:cs="楷体"/>
          <w:b w:val="0"/>
          <w:bCs w:val="0"/>
          <w:i w:val="0"/>
          <w:caps w:val="0"/>
          <w:color w:val="0C0C0C"/>
          <w:spacing w:val="0"/>
          <w:kern w:val="0"/>
          <w:sz w:val="32"/>
          <w:szCs w:val="32"/>
          <w:highlight w:val="none"/>
          <w:lang w:val="en-US" w:eastAsia="zh-CN" w:bidi="ar"/>
        </w:rPr>
        <w:t>（二）主要经济指标</w:t>
      </w:r>
    </w:p>
    <w:p w14:paraId="22E443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2023年末，住宿和餐饮业企业法人单位资产总计27.77亿元，比2018年末下降4.6%；负债合计35.44亿元，比2018年末增长56.3%。</w:t>
      </w:r>
    </w:p>
    <w:p w14:paraId="59199E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2023年，住宿和餐饮业企业法人单位全年实现营业收入5.89亿元，比2018年下降2.5%（详见表4-9）。</w:t>
      </w:r>
    </w:p>
    <w:p w14:paraId="736A50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表4-9　按行业中类分组的住宿和餐饮业企业法人单位主要经济指标</w:t>
      </w:r>
    </w:p>
    <w:tbl>
      <w:tblPr>
        <w:tblStyle w:val="11"/>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784"/>
        <w:gridCol w:w="1630"/>
        <w:gridCol w:w="1630"/>
        <w:gridCol w:w="1630"/>
      </w:tblGrid>
      <w:tr w14:paraId="5B69542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181" w:type="pct"/>
            <w:tcBorders>
              <w:top w:val="single" w:color="auto" w:sz="12" w:space="0"/>
              <w:left w:val="nil"/>
              <w:bottom w:val="single" w:color="auto" w:sz="4" w:space="0"/>
              <w:right w:val="single" w:color="auto" w:sz="4" w:space="0"/>
            </w:tcBorders>
            <w:noWrap w:val="0"/>
            <w:vAlign w:val="center"/>
          </w:tcPr>
          <w:p w14:paraId="737F13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939" w:type="pct"/>
            <w:tcBorders>
              <w:top w:val="single" w:color="auto" w:sz="12" w:space="0"/>
              <w:left w:val="single" w:color="auto" w:sz="4" w:space="0"/>
              <w:bottom w:val="single" w:color="auto" w:sz="4" w:space="0"/>
              <w:right w:val="single" w:color="auto" w:sz="4" w:space="0"/>
            </w:tcBorders>
            <w:noWrap w:val="0"/>
            <w:vAlign w:val="center"/>
          </w:tcPr>
          <w:p w14:paraId="53D210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14:paraId="5C59A9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939" w:type="pct"/>
            <w:tcBorders>
              <w:top w:val="single" w:color="auto" w:sz="12" w:space="0"/>
              <w:left w:val="single" w:color="auto" w:sz="4" w:space="0"/>
              <w:bottom w:val="single" w:color="auto" w:sz="4" w:space="0"/>
              <w:right w:val="single" w:color="auto" w:sz="4" w:space="0"/>
            </w:tcBorders>
            <w:noWrap w:val="0"/>
            <w:vAlign w:val="center"/>
          </w:tcPr>
          <w:p w14:paraId="62E743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14:paraId="0383BD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939" w:type="pct"/>
            <w:tcBorders>
              <w:top w:val="single" w:color="auto" w:sz="12" w:space="0"/>
              <w:left w:val="single" w:color="auto" w:sz="4" w:space="0"/>
              <w:bottom w:val="single" w:color="auto" w:sz="4" w:space="0"/>
              <w:right w:val="nil"/>
            </w:tcBorders>
            <w:noWrap w:val="0"/>
            <w:vAlign w:val="center"/>
          </w:tcPr>
          <w:p w14:paraId="01492B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14:paraId="74892E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r>
      <w:tr w14:paraId="46CDD0B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single" w:color="auto" w:sz="4" w:space="0"/>
              <w:left w:val="nil"/>
              <w:bottom w:val="nil"/>
              <w:right w:val="single" w:color="auto" w:sz="4" w:space="0"/>
            </w:tcBorders>
            <w:noWrap w:val="0"/>
            <w:vAlign w:val="center"/>
          </w:tcPr>
          <w:p w14:paraId="43899D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val="0"/>
                <w:color w:val="0C0C0C"/>
                <w:sz w:val="21"/>
                <w:szCs w:val="21"/>
                <w:highlight w:val="none"/>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1640" w:type="dxa"/>
            <w:tcBorders>
              <w:top w:val="single" w:color="auto" w:sz="4" w:space="0"/>
              <w:left w:val="single" w:color="auto" w:sz="4" w:space="0"/>
              <w:bottom w:val="nil"/>
              <w:right w:val="single" w:color="auto" w:sz="4" w:space="0"/>
            </w:tcBorders>
            <w:noWrap w:val="0"/>
            <w:vAlign w:val="center"/>
          </w:tcPr>
          <w:p w14:paraId="5441EC0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val="0"/>
                <w:color w:val="0C0C0C"/>
                <w:kern w:val="2"/>
                <w:sz w:val="21"/>
                <w:szCs w:val="21"/>
                <w:highlight w:val="none"/>
                <w:lang w:val="en" w:eastAsia="zh-CN" w:bidi="ar-SA"/>
              </w:rPr>
            </w:pPr>
            <w:r>
              <w:rPr>
                <w:rFonts w:hint="eastAsia" w:ascii="Times New Roman" w:hAnsi="Times New Roman" w:eastAsia="宋体" w:cs="宋体"/>
                <w:b/>
                <w:bCs w:val="0"/>
                <w:color w:val="0C0C0C"/>
                <w:kern w:val="2"/>
                <w:sz w:val="21"/>
                <w:szCs w:val="21"/>
                <w:highlight w:val="none"/>
                <w:lang w:val="en-US" w:eastAsia="zh-CN" w:bidi="ar-SA"/>
              </w:rPr>
              <w:t>27.77</w:t>
            </w:r>
          </w:p>
        </w:tc>
        <w:tc>
          <w:tcPr>
            <w:tcW w:w="1641" w:type="dxa"/>
            <w:tcBorders>
              <w:top w:val="single" w:color="auto" w:sz="4" w:space="0"/>
              <w:left w:val="single" w:color="auto" w:sz="4" w:space="0"/>
              <w:bottom w:val="nil"/>
              <w:right w:val="single" w:color="auto" w:sz="4" w:space="0"/>
            </w:tcBorders>
            <w:noWrap w:val="0"/>
            <w:vAlign w:val="center"/>
          </w:tcPr>
          <w:p w14:paraId="63ED930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val="0"/>
                <w:color w:val="0C0C0C"/>
                <w:kern w:val="2"/>
                <w:sz w:val="21"/>
                <w:szCs w:val="21"/>
                <w:highlight w:val="none"/>
                <w:lang w:val="en" w:eastAsia="zh-CN" w:bidi="ar-SA"/>
              </w:rPr>
            </w:pPr>
            <w:r>
              <w:rPr>
                <w:rFonts w:hint="eastAsia" w:ascii="Times New Roman" w:hAnsi="Times New Roman" w:eastAsia="宋体" w:cs="宋体"/>
                <w:b/>
                <w:bCs w:val="0"/>
                <w:color w:val="0C0C0C"/>
                <w:kern w:val="2"/>
                <w:sz w:val="21"/>
                <w:szCs w:val="21"/>
                <w:highlight w:val="none"/>
                <w:lang w:val="en-US" w:eastAsia="zh-CN" w:bidi="ar-SA"/>
              </w:rPr>
              <w:t>35.44</w:t>
            </w:r>
          </w:p>
        </w:tc>
        <w:tc>
          <w:tcPr>
            <w:tcW w:w="1641" w:type="dxa"/>
            <w:tcBorders>
              <w:top w:val="single" w:color="auto" w:sz="4" w:space="0"/>
              <w:left w:val="single" w:color="auto" w:sz="4" w:space="0"/>
              <w:bottom w:val="nil"/>
              <w:right w:val="nil"/>
            </w:tcBorders>
            <w:noWrap w:val="0"/>
            <w:vAlign w:val="center"/>
          </w:tcPr>
          <w:p w14:paraId="0D5263A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val="0"/>
                <w:color w:val="0C0C0C"/>
                <w:kern w:val="2"/>
                <w:sz w:val="21"/>
                <w:szCs w:val="21"/>
                <w:highlight w:val="none"/>
                <w:lang w:val="en" w:eastAsia="zh-CN" w:bidi="ar-SA"/>
              </w:rPr>
            </w:pPr>
            <w:r>
              <w:rPr>
                <w:rFonts w:hint="eastAsia" w:ascii="Times New Roman" w:hAnsi="Times New Roman" w:eastAsia="宋体" w:cs="宋体"/>
                <w:b/>
                <w:bCs w:val="0"/>
                <w:color w:val="0C0C0C"/>
                <w:kern w:val="2"/>
                <w:sz w:val="21"/>
                <w:szCs w:val="21"/>
                <w:highlight w:val="none"/>
                <w:lang w:val="en-US" w:eastAsia="zh-CN" w:bidi="ar-SA"/>
              </w:rPr>
              <w:t>5.89</w:t>
            </w:r>
          </w:p>
        </w:tc>
      </w:tr>
      <w:tr w14:paraId="6EEA86A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14:paraId="48547C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bCs w:val="0"/>
                <w:color w:val="0C0C0C"/>
                <w:sz w:val="21"/>
                <w:szCs w:val="21"/>
                <w:highlight w:val="none"/>
              </w:rPr>
            </w:pPr>
            <w:r>
              <w:rPr>
                <w:rFonts w:hint="eastAsia" w:ascii="Times New Roman" w:hAnsi="Times New Roman" w:eastAsia="宋体" w:cs="宋体"/>
                <w:b/>
                <w:bCs w:val="0"/>
                <w:color w:val="0C0C0C"/>
                <w:kern w:val="0"/>
                <w:sz w:val="21"/>
                <w:szCs w:val="21"/>
                <w:highlight w:val="none"/>
                <w:lang w:val="en-US" w:eastAsia="zh-CN" w:bidi="ar"/>
              </w:rPr>
              <w:t>住宿业</w:t>
            </w:r>
          </w:p>
        </w:tc>
        <w:tc>
          <w:tcPr>
            <w:tcW w:w="1640" w:type="dxa"/>
            <w:tcBorders>
              <w:top w:val="nil"/>
              <w:left w:val="single" w:color="auto" w:sz="4" w:space="0"/>
              <w:bottom w:val="nil"/>
              <w:right w:val="single" w:color="auto" w:sz="4" w:space="0"/>
            </w:tcBorders>
            <w:noWrap w:val="0"/>
            <w:vAlign w:val="center"/>
          </w:tcPr>
          <w:p w14:paraId="65F3A0F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val="0"/>
                <w:color w:val="0C0C0C"/>
                <w:kern w:val="2"/>
                <w:sz w:val="21"/>
                <w:szCs w:val="21"/>
                <w:highlight w:val="none"/>
                <w:lang w:val="en" w:eastAsia="zh-CN" w:bidi="ar-SA"/>
              </w:rPr>
            </w:pPr>
            <w:r>
              <w:rPr>
                <w:rFonts w:hint="eastAsia" w:ascii="Times New Roman" w:hAnsi="Times New Roman" w:eastAsia="宋体" w:cs="宋体"/>
                <w:b/>
                <w:bCs w:val="0"/>
                <w:color w:val="0C0C0C"/>
                <w:kern w:val="2"/>
                <w:sz w:val="21"/>
                <w:szCs w:val="21"/>
                <w:highlight w:val="none"/>
                <w:lang w:val="en-US" w:eastAsia="zh-CN" w:bidi="ar-SA"/>
              </w:rPr>
              <w:t>27.05</w:t>
            </w:r>
          </w:p>
        </w:tc>
        <w:tc>
          <w:tcPr>
            <w:tcW w:w="1641" w:type="dxa"/>
            <w:tcBorders>
              <w:top w:val="nil"/>
              <w:left w:val="single" w:color="auto" w:sz="4" w:space="0"/>
              <w:bottom w:val="nil"/>
              <w:right w:val="single" w:color="auto" w:sz="4" w:space="0"/>
            </w:tcBorders>
            <w:noWrap w:val="0"/>
            <w:vAlign w:val="center"/>
          </w:tcPr>
          <w:p w14:paraId="5FE80ED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val="0"/>
                <w:color w:val="0C0C0C"/>
                <w:kern w:val="2"/>
                <w:sz w:val="21"/>
                <w:szCs w:val="21"/>
                <w:highlight w:val="none"/>
                <w:lang w:val="en" w:eastAsia="zh-CN" w:bidi="ar-SA"/>
              </w:rPr>
            </w:pPr>
            <w:r>
              <w:rPr>
                <w:rFonts w:hint="eastAsia" w:ascii="Times New Roman" w:hAnsi="Times New Roman" w:eastAsia="宋体" w:cs="宋体"/>
                <w:b/>
                <w:bCs w:val="0"/>
                <w:color w:val="0C0C0C"/>
                <w:kern w:val="2"/>
                <w:sz w:val="21"/>
                <w:szCs w:val="21"/>
                <w:highlight w:val="none"/>
                <w:lang w:val="en-US" w:eastAsia="zh-CN" w:bidi="ar-SA"/>
              </w:rPr>
              <w:t>34.9</w:t>
            </w:r>
          </w:p>
        </w:tc>
        <w:tc>
          <w:tcPr>
            <w:tcW w:w="1641" w:type="dxa"/>
            <w:tcBorders>
              <w:top w:val="nil"/>
              <w:left w:val="single" w:color="auto" w:sz="4" w:space="0"/>
              <w:bottom w:val="nil"/>
              <w:right w:val="nil"/>
            </w:tcBorders>
            <w:noWrap w:val="0"/>
            <w:vAlign w:val="center"/>
          </w:tcPr>
          <w:p w14:paraId="5771C71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val="0"/>
                <w:color w:val="0C0C0C"/>
                <w:kern w:val="2"/>
                <w:sz w:val="21"/>
                <w:szCs w:val="21"/>
                <w:highlight w:val="none"/>
                <w:lang w:val="en" w:eastAsia="zh-CN" w:bidi="ar-SA"/>
              </w:rPr>
            </w:pPr>
            <w:r>
              <w:rPr>
                <w:rFonts w:hint="eastAsia" w:ascii="Times New Roman" w:hAnsi="Times New Roman" w:eastAsia="宋体" w:cs="宋体"/>
                <w:b/>
                <w:bCs w:val="0"/>
                <w:color w:val="0C0C0C"/>
                <w:kern w:val="2"/>
                <w:sz w:val="21"/>
                <w:szCs w:val="21"/>
                <w:highlight w:val="none"/>
                <w:lang w:val="en-US" w:eastAsia="zh-CN" w:bidi="ar-SA"/>
              </w:rPr>
              <w:t>5.17</w:t>
            </w:r>
          </w:p>
        </w:tc>
      </w:tr>
      <w:tr w14:paraId="62A1070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14:paraId="39382D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旅游饭店</w:t>
            </w:r>
          </w:p>
        </w:tc>
        <w:tc>
          <w:tcPr>
            <w:tcW w:w="1640" w:type="dxa"/>
            <w:tcBorders>
              <w:top w:val="nil"/>
              <w:left w:val="single" w:color="auto" w:sz="4" w:space="0"/>
              <w:bottom w:val="nil"/>
              <w:right w:val="single" w:color="auto" w:sz="4" w:space="0"/>
            </w:tcBorders>
            <w:noWrap w:val="0"/>
            <w:vAlign w:val="center"/>
          </w:tcPr>
          <w:p w14:paraId="6286CD1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26.51</w:t>
            </w:r>
          </w:p>
        </w:tc>
        <w:tc>
          <w:tcPr>
            <w:tcW w:w="1641" w:type="dxa"/>
            <w:tcBorders>
              <w:top w:val="nil"/>
              <w:left w:val="single" w:color="auto" w:sz="4" w:space="0"/>
              <w:bottom w:val="nil"/>
              <w:right w:val="single" w:color="auto" w:sz="4" w:space="0"/>
            </w:tcBorders>
            <w:noWrap w:val="0"/>
            <w:vAlign w:val="center"/>
          </w:tcPr>
          <w:p w14:paraId="6B7AF22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34.41</w:t>
            </w:r>
          </w:p>
        </w:tc>
        <w:tc>
          <w:tcPr>
            <w:tcW w:w="1641" w:type="dxa"/>
            <w:tcBorders>
              <w:top w:val="nil"/>
              <w:left w:val="single" w:color="auto" w:sz="4" w:space="0"/>
              <w:bottom w:val="nil"/>
              <w:right w:val="nil"/>
            </w:tcBorders>
            <w:noWrap w:val="0"/>
            <w:vAlign w:val="center"/>
          </w:tcPr>
          <w:p w14:paraId="199B171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4.8</w:t>
            </w:r>
          </w:p>
        </w:tc>
      </w:tr>
      <w:tr w14:paraId="5AF013F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14:paraId="7B9CFE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一般旅馆</w:t>
            </w:r>
          </w:p>
        </w:tc>
        <w:tc>
          <w:tcPr>
            <w:tcW w:w="1640" w:type="dxa"/>
            <w:tcBorders>
              <w:top w:val="nil"/>
              <w:left w:val="single" w:color="auto" w:sz="4" w:space="0"/>
              <w:bottom w:val="nil"/>
              <w:right w:val="single" w:color="auto" w:sz="4" w:space="0"/>
            </w:tcBorders>
            <w:noWrap w:val="0"/>
            <w:vAlign w:val="center"/>
          </w:tcPr>
          <w:p w14:paraId="29BD609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0.51</w:t>
            </w:r>
          </w:p>
        </w:tc>
        <w:tc>
          <w:tcPr>
            <w:tcW w:w="1641" w:type="dxa"/>
            <w:tcBorders>
              <w:top w:val="nil"/>
              <w:left w:val="single" w:color="auto" w:sz="4" w:space="0"/>
              <w:bottom w:val="nil"/>
              <w:right w:val="single" w:color="auto" w:sz="4" w:space="0"/>
            </w:tcBorders>
            <w:noWrap w:val="0"/>
            <w:vAlign w:val="center"/>
          </w:tcPr>
          <w:p w14:paraId="3632E39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0.46</w:t>
            </w:r>
          </w:p>
        </w:tc>
        <w:tc>
          <w:tcPr>
            <w:tcW w:w="1641" w:type="dxa"/>
            <w:tcBorders>
              <w:top w:val="nil"/>
              <w:left w:val="single" w:color="auto" w:sz="4" w:space="0"/>
              <w:bottom w:val="nil"/>
              <w:right w:val="nil"/>
            </w:tcBorders>
            <w:noWrap w:val="0"/>
            <w:vAlign w:val="center"/>
          </w:tcPr>
          <w:p w14:paraId="6601591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0.34</w:t>
            </w:r>
          </w:p>
        </w:tc>
      </w:tr>
      <w:tr w14:paraId="33687A0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14:paraId="21DE00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民宿服务</w:t>
            </w:r>
          </w:p>
        </w:tc>
        <w:tc>
          <w:tcPr>
            <w:tcW w:w="1640" w:type="dxa"/>
            <w:tcBorders>
              <w:top w:val="nil"/>
              <w:left w:val="single" w:color="auto" w:sz="4" w:space="0"/>
              <w:bottom w:val="nil"/>
              <w:right w:val="single" w:color="auto" w:sz="4" w:space="0"/>
            </w:tcBorders>
            <w:noWrap w:val="0"/>
            <w:vAlign w:val="center"/>
          </w:tcPr>
          <w:p w14:paraId="63C036D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0.01</w:t>
            </w:r>
          </w:p>
        </w:tc>
        <w:tc>
          <w:tcPr>
            <w:tcW w:w="1641" w:type="dxa"/>
            <w:tcBorders>
              <w:top w:val="nil"/>
              <w:left w:val="single" w:color="auto" w:sz="4" w:space="0"/>
              <w:bottom w:val="nil"/>
              <w:right w:val="single" w:color="auto" w:sz="4" w:space="0"/>
            </w:tcBorders>
            <w:noWrap w:val="0"/>
            <w:vAlign w:val="center"/>
          </w:tcPr>
          <w:p w14:paraId="4CD4B42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0.004</w:t>
            </w:r>
          </w:p>
        </w:tc>
        <w:tc>
          <w:tcPr>
            <w:tcW w:w="1641" w:type="dxa"/>
            <w:tcBorders>
              <w:top w:val="nil"/>
              <w:left w:val="single" w:color="auto" w:sz="4" w:space="0"/>
              <w:bottom w:val="nil"/>
              <w:right w:val="nil"/>
            </w:tcBorders>
            <w:noWrap w:val="0"/>
            <w:vAlign w:val="center"/>
          </w:tcPr>
          <w:p w14:paraId="0D96992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0.004</w:t>
            </w:r>
          </w:p>
        </w:tc>
      </w:tr>
      <w:tr w14:paraId="39D6E95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14:paraId="237FA9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露营地服务</w:t>
            </w:r>
          </w:p>
        </w:tc>
        <w:tc>
          <w:tcPr>
            <w:tcW w:w="1640" w:type="dxa"/>
            <w:tcBorders>
              <w:top w:val="nil"/>
              <w:left w:val="single" w:color="auto" w:sz="4" w:space="0"/>
              <w:bottom w:val="nil"/>
              <w:right w:val="single" w:color="auto" w:sz="4" w:space="0"/>
            </w:tcBorders>
            <w:noWrap w:val="0"/>
            <w:vAlign w:val="center"/>
          </w:tcPr>
          <w:p w14:paraId="54C38A1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0.02</w:t>
            </w:r>
          </w:p>
        </w:tc>
        <w:tc>
          <w:tcPr>
            <w:tcW w:w="1641" w:type="dxa"/>
            <w:tcBorders>
              <w:top w:val="nil"/>
              <w:left w:val="single" w:color="auto" w:sz="4" w:space="0"/>
              <w:bottom w:val="nil"/>
              <w:right w:val="single" w:color="auto" w:sz="4" w:space="0"/>
            </w:tcBorders>
            <w:noWrap w:val="0"/>
            <w:vAlign w:val="center"/>
          </w:tcPr>
          <w:p w14:paraId="636EC7D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0.02</w:t>
            </w:r>
          </w:p>
        </w:tc>
        <w:tc>
          <w:tcPr>
            <w:tcW w:w="1641" w:type="dxa"/>
            <w:tcBorders>
              <w:top w:val="nil"/>
              <w:left w:val="single" w:color="auto" w:sz="4" w:space="0"/>
              <w:bottom w:val="nil"/>
              <w:right w:val="nil"/>
            </w:tcBorders>
            <w:noWrap w:val="0"/>
            <w:vAlign w:val="center"/>
          </w:tcPr>
          <w:p w14:paraId="31DE2D7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0.02</w:t>
            </w:r>
          </w:p>
        </w:tc>
      </w:tr>
      <w:tr w14:paraId="0C11CF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14:paraId="08F5B8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其他住宿业</w:t>
            </w:r>
          </w:p>
        </w:tc>
        <w:tc>
          <w:tcPr>
            <w:tcW w:w="1640" w:type="dxa"/>
            <w:tcBorders>
              <w:top w:val="nil"/>
              <w:left w:val="single" w:color="auto" w:sz="4" w:space="0"/>
              <w:bottom w:val="nil"/>
              <w:right w:val="single" w:color="auto" w:sz="4" w:space="0"/>
            </w:tcBorders>
            <w:noWrap w:val="0"/>
            <w:vAlign w:val="center"/>
          </w:tcPr>
          <w:p w14:paraId="177D647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0.72</w:t>
            </w:r>
          </w:p>
        </w:tc>
        <w:tc>
          <w:tcPr>
            <w:tcW w:w="1641" w:type="dxa"/>
            <w:tcBorders>
              <w:top w:val="nil"/>
              <w:left w:val="single" w:color="auto" w:sz="4" w:space="0"/>
              <w:bottom w:val="nil"/>
              <w:right w:val="single" w:color="auto" w:sz="4" w:space="0"/>
            </w:tcBorders>
            <w:noWrap w:val="0"/>
            <w:vAlign w:val="center"/>
          </w:tcPr>
          <w:p w14:paraId="697725A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0.54</w:t>
            </w:r>
          </w:p>
        </w:tc>
        <w:tc>
          <w:tcPr>
            <w:tcW w:w="1641" w:type="dxa"/>
            <w:tcBorders>
              <w:top w:val="nil"/>
              <w:left w:val="single" w:color="auto" w:sz="4" w:space="0"/>
              <w:bottom w:val="nil"/>
              <w:right w:val="nil"/>
            </w:tcBorders>
            <w:noWrap w:val="0"/>
            <w:vAlign w:val="center"/>
          </w:tcPr>
          <w:p w14:paraId="092A383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0.72</w:t>
            </w:r>
          </w:p>
        </w:tc>
      </w:tr>
      <w:tr w14:paraId="6CB1A85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14:paraId="73DB94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餐饮业</w:t>
            </w:r>
          </w:p>
        </w:tc>
        <w:tc>
          <w:tcPr>
            <w:tcW w:w="1640" w:type="dxa"/>
            <w:tcBorders>
              <w:top w:val="nil"/>
              <w:left w:val="single" w:color="auto" w:sz="4" w:space="0"/>
              <w:bottom w:val="nil"/>
              <w:right w:val="single" w:color="auto" w:sz="4" w:space="0"/>
            </w:tcBorders>
            <w:noWrap w:val="0"/>
            <w:vAlign w:val="center"/>
          </w:tcPr>
          <w:p w14:paraId="02B601F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US" w:eastAsia="zh-CN" w:bidi="ar-SA"/>
              </w:rPr>
              <w:t>0.4</w:t>
            </w:r>
          </w:p>
        </w:tc>
        <w:tc>
          <w:tcPr>
            <w:tcW w:w="1641" w:type="dxa"/>
            <w:tcBorders>
              <w:top w:val="nil"/>
              <w:left w:val="single" w:color="auto" w:sz="4" w:space="0"/>
              <w:bottom w:val="nil"/>
              <w:right w:val="single" w:color="auto" w:sz="4" w:space="0"/>
            </w:tcBorders>
            <w:noWrap w:val="0"/>
            <w:vAlign w:val="center"/>
          </w:tcPr>
          <w:p w14:paraId="64DA641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US" w:eastAsia="zh-CN" w:bidi="ar-SA"/>
              </w:rPr>
              <w:t>0.26</w:t>
            </w:r>
          </w:p>
        </w:tc>
        <w:tc>
          <w:tcPr>
            <w:tcW w:w="1641" w:type="dxa"/>
            <w:tcBorders>
              <w:top w:val="nil"/>
              <w:left w:val="single" w:color="auto" w:sz="4" w:space="0"/>
              <w:bottom w:val="nil"/>
              <w:right w:val="nil"/>
            </w:tcBorders>
            <w:noWrap w:val="0"/>
            <w:vAlign w:val="center"/>
          </w:tcPr>
          <w:p w14:paraId="07EFBD5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US" w:eastAsia="zh-CN" w:bidi="ar-SA"/>
              </w:rPr>
              <w:t>0.35</w:t>
            </w:r>
          </w:p>
        </w:tc>
      </w:tr>
      <w:tr w14:paraId="027ECB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14:paraId="10D578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正餐服务</w:t>
            </w:r>
          </w:p>
        </w:tc>
        <w:tc>
          <w:tcPr>
            <w:tcW w:w="1640" w:type="dxa"/>
            <w:tcBorders>
              <w:top w:val="nil"/>
              <w:left w:val="single" w:color="auto" w:sz="4" w:space="0"/>
              <w:bottom w:val="nil"/>
              <w:right w:val="single" w:color="auto" w:sz="4" w:space="0"/>
            </w:tcBorders>
            <w:noWrap w:val="0"/>
            <w:vAlign w:val="center"/>
          </w:tcPr>
          <w:p w14:paraId="41C327F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0.001</w:t>
            </w:r>
          </w:p>
        </w:tc>
        <w:tc>
          <w:tcPr>
            <w:tcW w:w="1641" w:type="dxa"/>
            <w:tcBorders>
              <w:top w:val="nil"/>
              <w:left w:val="single" w:color="auto" w:sz="4" w:space="0"/>
              <w:bottom w:val="nil"/>
              <w:right w:val="single" w:color="auto" w:sz="4" w:space="0"/>
            </w:tcBorders>
            <w:noWrap w:val="0"/>
            <w:vAlign w:val="center"/>
          </w:tcPr>
          <w:p w14:paraId="0AF7BB5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0.005</w:t>
            </w:r>
          </w:p>
        </w:tc>
        <w:tc>
          <w:tcPr>
            <w:tcW w:w="1641" w:type="dxa"/>
            <w:tcBorders>
              <w:top w:val="nil"/>
              <w:left w:val="single" w:color="auto" w:sz="4" w:space="0"/>
              <w:bottom w:val="nil"/>
              <w:right w:val="nil"/>
            </w:tcBorders>
            <w:noWrap w:val="0"/>
            <w:vAlign w:val="center"/>
          </w:tcPr>
          <w:p w14:paraId="34F0595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0.001</w:t>
            </w:r>
          </w:p>
        </w:tc>
      </w:tr>
      <w:tr w14:paraId="4A119D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14:paraId="0FB555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快餐服务</w:t>
            </w:r>
          </w:p>
        </w:tc>
        <w:tc>
          <w:tcPr>
            <w:tcW w:w="1640" w:type="dxa"/>
            <w:tcBorders>
              <w:top w:val="nil"/>
              <w:left w:val="single" w:color="auto" w:sz="4" w:space="0"/>
              <w:bottom w:val="nil"/>
              <w:right w:val="single" w:color="auto" w:sz="4" w:space="0"/>
            </w:tcBorders>
            <w:noWrap w:val="0"/>
            <w:vAlign w:val="center"/>
          </w:tcPr>
          <w:p w14:paraId="53C7BA6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0.01</w:t>
            </w:r>
          </w:p>
        </w:tc>
        <w:tc>
          <w:tcPr>
            <w:tcW w:w="1641" w:type="dxa"/>
            <w:tcBorders>
              <w:top w:val="nil"/>
              <w:left w:val="single" w:color="auto" w:sz="4" w:space="0"/>
              <w:bottom w:val="nil"/>
              <w:right w:val="single" w:color="auto" w:sz="4" w:space="0"/>
            </w:tcBorders>
            <w:noWrap w:val="0"/>
            <w:vAlign w:val="center"/>
          </w:tcPr>
          <w:p w14:paraId="0746B13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0.004</w:t>
            </w:r>
          </w:p>
        </w:tc>
        <w:tc>
          <w:tcPr>
            <w:tcW w:w="1641" w:type="dxa"/>
            <w:tcBorders>
              <w:top w:val="nil"/>
              <w:left w:val="single" w:color="auto" w:sz="4" w:space="0"/>
              <w:bottom w:val="nil"/>
              <w:right w:val="nil"/>
            </w:tcBorders>
            <w:noWrap w:val="0"/>
            <w:vAlign w:val="center"/>
          </w:tcPr>
          <w:p w14:paraId="6125463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0.08</w:t>
            </w:r>
          </w:p>
        </w:tc>
      </w:tr>
      <w:tr w14:paraId="4B65086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14:paraId="362278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饮料及冷饮服务</w:t>
            </w:r>
          </w:p>
        </w:tc>
        <w:tc>
          <w:tcPr>
            <w:tcW w:w="1640" w:type="dxa"/>
            <w:tcBorders>
              <w:top w:val="nil"/>
              <w:left w:val="single" w:color="auto" w:sz="4" w:space="0"/>
              <w:bottom w:val="nil"/>
              <w:right w:val="single" w:color="auto" w:sz="4" w:space="0"/>
            </w:tcBorders>
            <w:noWrap w:val="0"/>
            <w:vAlign w:val="center"/>
          </w:tcPr>
          <w:p w14:paraId="4E458C9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0.25</w:t>
            </w:r>
          </w:p>
        </w:tc>
        <w:tc>
          <w:tcPr>
            <w:tcW w:w="1641" w:type="dxa"/>
            <w:tcBorders>
              <w:top w:val="nil"/>
              <w:left w:val="single" w:color="auto" w:sz="4" w:space="0"/>
              <w:bottom w:val="nil"/>
              <w:right w:val="single" w:color="auto" w:sz="4" w:space="0"/>
            </w:tcBorders>
            <w:noWrap w:val="0"/>
            <w:vAlign w:val="center"/>
          </w:tcPr>
          <w:p w14:paraId="655B0D5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0.25</w:t>
            </w:r>
          </w:p>
        </w:tc>
        <w:tc>
          <w:tcPr>
            <w:tcW w:w="1641" w:type="dxa"/>
            <w:tcBorders>
              <w:top w:val="nil"/>
              <w:left w:val="single" w:color="auto" w:sz="4" w:space="0"/>
              <w:bottom w:val="nil"/>
              <w:right w:val="nil"/>
            </w:tcBorders>
            <w:noWrap w:val="0"/>
            <w:vAlign w:val="center"/>
          </w:tcPr>
          <w:p w14:paraId="07AD4B0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0.28</w:t>
            </w:r>
          </w:p>
        </w:tc>
      </w:tr>
      <w:tr w14:paraId="383FD6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14:paraId="76D35C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餐饮配送及外卖送餐服务</w:t>
            </w:r>
          </w:p>
        </w:tc>
        <w:tc>
          <w:tcPr>
            <w:tcW w:w="1640" w:type="dxa"/>
            <w:tcBorders>
              <w:top w:val="nil"/>
              <w:left w:val="single" w:color="auto" w:sz="4" w:space="0"/>
              <w:bottom w:val="nil"/>
              <w:right w:val="single" w:color="auto" w:sz="4" w:space="0"/>
            </w:tcBorders>
            <w:noWrap w:val="0"/>
            <w:vAlign w:val="center"/>
          </w:tcPr>
          <w:p w14:paraId="2F2C68D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0.05</w:t>
            </w:r>
          </w:p>
        </w:tc>
        <w:tc>
          <w:tcPr>
            <w:tcW w:w="1641" w:type="dxa"/>
            <w:tcBorders>
              <w:top w:val="nil"/>
              <w:left w:val="single" w:color="auto" w:sz="4" w:space="0"/>
              <w:bottom w:val="nil"/>
              <w:right w:val="single" w:color="auto" w:sz="4" w:space="0"/>
            </w:tcBorders>
            <w:noWrap w:val="0"/>
            <w:vAlign w:val="center"/>
          </w:tcPr>
          <w:p w14:paraId="57AF474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0.02</w:t>
            </w:r>
          </w:p>
        </w:tc>
        <w:tc>
          <w:tcPr>
            <w:tcW w:w="1641" w:type="dxa"/>
            <w:tcBorders>
              <w:top w:val="nil"/>
              <w:left w:val="single" w:color="auto" w:sz="4" w:space="0"/>
              <w:bottom w:val="nil"/>
              <w:right w:val="nil"/>
            </w:tcBorders>
            <w:noWrap w:val="0"/>
            <w:vAlign w:val="center"/>
          </w:tcPr>
          <w:p w14:paraId="68DC651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0.01</w:t>
            </w:r>
          </w:p>
        </w:tc>
      </w:tr>
      <w:tr w14:paraId="287FF6F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single" w:color="auto" w:sz="12" w:space="0"/>
              <w:right w:val="single" w:color="auto" w:sz="4" w:space="0"/>
            </w:tcBorders>
            <w:noWrap w:val="0"/>
            <w:vAlign w:val="center"/>
          </w:tcPr>
          <w:p w14:paraId="299055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其他餐饮业</w:t>
            </w:r>
          </w:p>
        </w:tc>
        <w:tc>
          <w:tcPr>
            <w:tcW w:w="1640" w:type="dxa"/>
            <w:tcBorders>
              <w:top w:val="nil"/>
              <w:left w:val="single" w:color="auto" w:sz="4" w:space="0"/>
              <w:bottom w:val="single" w:color="auto" w:sz="12" w:space="0"/>
              <w:right w:val="single" w:color="auto" w:sz="4" w:space="0"/>
            </w:tcBorders>
            <w:noWrap w:val="0"/>
            <w:vAlign w:val="center"/>
          </w:tcPr>
          <w:p w14:paraId="52F5FA1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27.77</w:t>
            </w:r>
          </w:p>
        </w:tc>
        <w:tc>
          <w:tcPr>
            <w:tcW w:w="1641" w:type="dxa"/>
            <w:tcBorders>
              <w:top w:val="nil"/>
              <w:left w:val="single" w:color="auto" w:sz="4" w:space="0"/>
              <w:bottom w:val="single" w:color="auto" w:sz="12" w:space="0"/>
              <w:right w:val="single" w:color="auto" w:sz="4" w:space="0"/>
            </w:tcBorders>
            <w:noWrap w:val="0"/>
            <w:vAlign w:val="center"/>
          </w:tcPr>
          <w:p w14:paraId="167A584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35.44</w:t>
            </w:r>
          </w:p>
        </w:tc>
        <w:tc>
          <w:tcPr>
            <w:tcW w:w="1641" w:type="dxa"/>
            <w:tcBorders>
              <w:top w:val="nil"/>
              <w:left w:val="single" w:color="auto" w:sz="4" w:space="0"/>
              <w:bottom w:val="single" w:color="auto" w:sz="12" w:space="0"/>
              <w:right w:val="nil"/>
            </w:tcBorders>
            <w:noWrap w:val="0"/>
            <w:vAlign w:val="center"/>
          </w:tcPr>
          <w:p w14:paraId="740DE4F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5.89</w:t>
            </w:r>
          </w:p>
        </w:tc>
      </w:tr>
    </w:tbl>
    <w:p w14:paraId="53CAF1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bCs/>
          <w:i w:val="0"/>
          <w:caps w:val="0"/>
          <w:color w:val="0C0C0C"/>
          <w:spacing w:val="0"/>
          <w:kern w:val="0"/>
          <w:sz w:val="32"/>
          <w:szCs w:val="32"/>
          <w:highlight w:val="none"/>
          <w:lang w:val="en-US" w:eastAsia="zh-CN" w:bidi="ar"/>
        </w:rPr>
      </w:pPr>
      <w:r>
        <w:rPr>
          <w:rFonts w:hint="eastAsia" w:ascii="黑体" w:hAnsi="黑体" w:eastAsia="黑体" w:cs="黑体"/>
          <w:b w:val="0"/>
          <w:bCs w:val="0"/>
          <w:i w:val="0"/>
          <w:caps w:val="0"/>
          <w:color w:val="0C0C0C"/>
          <w:spacing w:val="0"/>
          <w:kern w:val="0"/>
          <w:sz w:val="32"/>
          <w:szCs w:val="32"/>
          <w:highlight w:val="none"/>
          <w:lang w:val="en-US" w:eastAsia="zh-CN" w:bidi="ar"/>
        </w:rPr>
        <w:t>四、信息传输、软件和信息技术服务业</w:t>
      </w:r>
    </w:p>
    <w:p w14:paraId="6F191BF7">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楷体" w:hAnsi="楷体" w:eastAsia="楷体" w:cs="楷体"/>
          <w:b w:val="0"/>
          <w:bCs w:val="0"/>
          <w:i w:val="0"/>
          <w:caps w:val="0"/>
          <w:color w:val="0C0C0C"/>
          <w:spacing w:val="0"/>
          <w:kern w:val="0"/>
          <w:sz w:val="32"/>
          <w:szCs w:val="32"/>
          <w:highlight w:val="none"/>
          <w:lang w:val="en-US" w:eastAsia="zh-CN" w:bidi="ar"/>
        </w:rPr>
      </w:pPr>
      <w:r>
        <w:rPr>
          <w:rFonts w:hint="eastAsia" w:ascii="楷体" w:hAnsi="楷体" w:eastAsia="楷体" w:cs="楷体"/>
          <w:b w:val="0"/>
          <w:bCs w:val="0"/>
          <w:i w:val="0"/>
          <w:caps w:val="0"/>
          <w:color w:val="0C0C0C"/>
          <w:spacing w:val="0"/>
          <w:kern w:val="0"/>
          <w:sz w:val="32"/>
          <w:szCs w:val="32"/>
          <w:highlight w:val="none"/>
          <w:lang w:val="en-US" w:eastAsia="zh-CN" w:bidi="ar"/>
        </w:rPr>
        <w:t>（一）企业法人单位数和从业人员</w:t>
      </w:r>
    </w:p>
    <w:p w14:paraId="78AC64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2023年末，全市共有信息传输、软件和信息技术服务业企业法人单位175个，从业人员819人，分别比2018年末增长161.2%和212.6%（详见表4-10）。</w:t>
      </w:r>
    </w:p>
    <w:p w14:paraId="274FC2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表4-10　按行业大类分组的信息传输、软件和信息技术服务业</w:t>
      </w:r>
    </w:p>
    <w:p w14:paraId="0F8837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1"/>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49"/>
        <w:gridCol w:w="2785"/>
        <w:gridCol w:w="2040"/>
      </w:tblGrid>
      <w:tr w14:paraId="12DDF67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4" w:hRule="atLeast"/>
          <w:jc w:val="center"/>
        </w:trPr>
        <w:tc>
          <w:tcPr>
            <w:tcW w:w="3878" w:type="dxa"/>
            <w:tcBorders>
              <w:top w:val="single" w:color="auto" w:sz="12" w:space="0"/>
              <w:left w:val="nil"/>
              <w:bottom w:val="single" w:color="auto" w:sz="4" w:space="0"/>
              <w:right w:val="single" w:color="auto" w:sz="4" w:space="0"/>
            </w:tcBorders>
            <w:noWrap w:val="0"/>
            <w:vAlign w:val="center"/>
          </w:tcPr>
          <w:p w14:paraId="055D2B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firstLineChars="0"/>
              <w:jc w:val="center"/>
              <w:textAlignment w:val="auto"/>
              <w:rPr>
                <w:rFonts w:hint="eastAsia" w:ascii="Times New Roman" w:hAnsi="Times New Roman" w:eastAsia="宋体" w:cs="宋体"/>
                <w:color w:val="0C0C0C"/>
                <w:sz w:val="21"/>
                <w:szCs w:val="21"/>
                <w:highlight w:val="none"/>
              </w:rPr>
            </w:pPr>
          </w:p>
        </w:tc>
        <w:tc>
          <w:tcPr>
            <w:tcW w:w="2803" w:type="dxa"/>
            <w:tcBorders>
              <w:top w:val="single" w:color="auto" w:sz="12" w:space="0"/>
              <w:left w:val="single" w:color="auto" w:sz="4" w:space="0"/>
              <w:bottom w:val="single" w:color="auto" w:sz="4" w:space="0"/>
              <w:right w:val="single" w:color="auto" w:sz="4" w:space="0"/>
            </w:tcBorders>
            <w:noWrap w:val="0"/>
            <w:vAlign w:val="center"/>
          </w:tcPr>
          <w:p w14:paraId="35BF04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企业法人单位（个）</w:t>
            </w:r>
          </w:p>
        </w:tc>
        <w:tc>
          <w:tcPr>
            <w:tcW w:w="2051" w:type="dxa"/>
            <w:tcBorders>
              <w:top w:val="single" w:color="auto" w:sz="12" w:space="0"/>
              <w:left w:val="single" w:color="auto" w:sz="4" w:space="0"/>
              <w:bottom w:val="single" w:color="auto" w:sz="4" w:space="0"/>
              <w:right w:val="nil"/>
            </w:tcBorders>
            <w:noWrap w:val="0"/>
            <w:vAlign w:val="center"/>
          </w:tcPr>
          <w:p w14:paraId="6A961A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从业人员（人）</w:t>
            </w:r>
          </w:p>
        </w:tc>
      </w:tr>
      <w:tr w14:paraId="62708D5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78" w:type="dxa"/>
            <w:tcBorders>
              <w:top w:val="single" w:color="auto" w:sz="4" w:space="0"/>
              <w:left w:val="nil"/>
              <w:bottom w:val="nil"/>
              <w:right w:val="single" w:color="auto" w:sz="4" w:space="0"/>
            </w:tcBorders>
            <w:noWrap w:val="0"/>
            <w:vAlign w:val="center"/>
          </w:tcPr>
          <w:p w14:paraId="236F3F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803" w:type="dxa"/>
            <w:tcBorders>
              <w:top w:val="single" w:color="auto" w:sz="4" w:space="0"/>
              <w:left w:val="single" w:color="auto" w:sz="4" w:space="0"/>
              <w:bottom w:val="nil"/>
              <w:right w:val="single" w:color="auto" w:sz="4" w:space="0"/>
            </w:tcBorders>
            <w:noWrap w:val="0"/>
            <w:vAlign w:val="center"/>
          </w:tcPr>
          <w:p w14:paraId="27B00CE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US" w:eastAsia="zh-CN" w:bidi="ar-SA"/>
              </w:rPr>
              <w:t>175</w:t>
            </w:r>
          </w:p>
        </w:tc>
        <w:tc>
          <w:tcPr>
            <w:tcW w:w="2051" w:type="dxa"/>
            <w:tcBorders>
              <w:top w:val="single" w:color="auto" w:sz="4" w:space="0"/>
              <w:left w:val="single" w:color="auto" w:sz="4" w:space="0"/>
              <w:bottom w:val="nil"/>
              <w:right w:val="nil"/>
            </w:tcBorders>
            <w:noWrap w:val="0"/>
            <w:vAlign w:val="center"/>
          </w:tcPr>
          <w:p w14:paraId="033B95D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US" w:eastAsia="zh-CN" w:bidi="ar-SA"/>
              </w:rPr>
              <w:t>819</w:t>
            </w:r>
          </w:p>
        </w:tc>
      </w:tr>
      <w:tr w14:paraId="3ACBABD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78" w:type="dxa"/>
            <w:tcBorders>
              <w:top w:val="nil"/>
              <w:left w:val="nil"/>
              <w:bottom w:val="nil"/>
              <w:right w:val="single" w:color="auto" w:sz="4" w:space="0"/>
            </w:tcBorders>
            <w:noWrap w:val="0"/>
            <w:vAlign w:val="center"/>
          </w:tcPr>
          <w:p w14:paraId="28C40F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电信、广播电视和卫星传输服务</w:t>
            </w:r>
          </w:p>
        </w:tc>
        <w:tc>
          <w:tcPr>
            <w:tcW w:w="2803" w:type="dxa"/>
            <w:tcBorders>
              <w:top w:val="nil"/>
              <w:left w:val="single" w:color="auto" w:sz="4" w:space="0"/>
              <w:bottom w:val="nil"/>
              <w:right w:val="single" w:color="auto" w:sz="4" w:space="0"/>
            </w:tcBorders>
            <w:noWrap w:val="0"/>
            <w:vAlign w:val="center"/>
          </w:tcPr>
          <w:p w14:paraId="3FE5534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17</w:t>
            </w:r>
          </w:p>
        </w:tc>
        <w:tc>
          <w:tcPr>
            <w:tcW w:w="2051" w:type="dxa"/>
            <w:tcBorders>
              <w:top w:val="nil"/>
              <w:left w:val="single" w:color="auto" w:sz="4" w:space="0"/>
              <w:bottom w:val="nil"/>
              <w:right w:val="nil"/>
            </w:tcBorders>
            <w:noWrap w:val="0"/>
            <w:vAlign w:val="center"/>
          </w:tcPr>
          <w:p w14:paraId="4D88BD7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65</w:t>
            </w:r>
          </w:p>
        </w:tc>
      </w:tr>
      <w:tr w14:paraId="2AD9F7D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78" w:type="dxa"/>
            <w:tcBorders>
              <w:top w:val="nil"/>
              <w:left w:val="nil"/>
              <w:bottom w:val="nil"/>
              <w:right w:val="single" w:color="auto" w:sz="4" w:space="0"/>
            </w:tcBorders>
            <w:noWrap w:val="0"/>
            <w:vAlign w:val="center"/>
          </w:tcPr>
          <w:p w14:paraId="6DA9CF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互联网和相关服务</w:t>
            </w:r>
          </w:p>
        </w:tc>
        <w:tc>
          <w:tcPr>
            <w:tcW w:w="2803" w:type="dxa"/>
            <w:tcBorders>
              <w:top w:val="nil"/>
              <w:left w:val="single" w:color="auto" w:sz="4" w:space="0"/>
              <w:bottom w:val="nil"/>
              <w:right w:val="single" w:color="auto" w:sz="4" w:space="0"/>
            </w:tcBorders>
            <w:noWrap w:val="0"/>
            <w:vAlign w:val="center"/>
          </w:tcPr>
          <w:p w14:paraId="305A051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49</w:t>
            </w:r>
          </w:p>
        </w:tc>
        <w:tc>
          <w:tcPr>
            <w:tcW w:w="2051" w:type="dxa"/>
            <w:tcBorders>
              <w:top w:val="nil"/>
              <w:left w:val="single" w:color="auto" w:sz="4" w:space="0"/>
              <w:bottom w:val="nil"/>
              <w:right w:val="nil"/>
            </w:tcBorders>
            <w:noWrap w:val="0"/>
            <w:vAlign w:val="center"/>
          </w:tcPr>
          <w:p w14:paraId="316CD39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518</w:t>
            </w:r>
          </w:p>
        </w:tc>
      </w:tr>
      <w:tr w14:paraId="4B545EA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78" w:type="dxa"/>
            <w:tcBorders>
              <w:top w:val="nil"/>
              <w:left w:val="nil"/>
              <w:bottom w:val="single" w:color="auto" w:sz="12" w:space="0"/>
              <w:right w:val="single" w:color="auto" w:sz="4" w:space="0"/>
            </w:tcBorders>
            <w:noWrap w:val="0"/>
            <w:vAlign w:val="center"/>
          </w:tcPr>
          <w:p w14:paraId="69180A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软件和信息技术服务业</w:t>
            </w:r>
          </w:p>
        </w:tc>
        <w:tc>
          <w:tcPr>
            <w:tcW w:w="2803" w:type="dxa"/>
            <w:tcBorders>
              <w:top w:val="nil"/>
              <w:left w:val="single" w:color="auto" w:sz="4" w:space="0"/>
              <w:bottom w:val="single" w:color="auto" w:sz="12" w:space="0"/>
              <w:right w:val="single" w:color="auto" w:sz="4" w:space="0"/>
            </w:tcBorders>
            <w:noWrap w:val="0"/>
            <w:vAlign w:val="center"/>
          </w:tcPr>
          <w:p w14:paraId="6450B34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109</w:t>
            </w:r>
          </w:p>
        </w:tc>
        <w:tc>
          <w:tcPr>
            <w:tcW w:w="2051" w:type="dxa"/>
            <w:tcBorders>
              <w:top w:val="nil"/>
              <w:left w:val="single" w:color="auto" w:sz="4" w:space="0"/>
              <w:bottom w:val="single" w:color="auto" w:sz="12" w:space="0"/>
              <w:right w:val="nil"/>
            </w:tcBorders>
            <w:noWrap w:val="0"/>
            <w:vAlign w:val="center"/>
          </w:tcPr>
          <w:p w14:paraId="2E468F0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236</w:t>
            </w:r>
          </w:p>
        </w:tc>
      </w:tr>
    </w:tbl>
    <w:p w14:paraId="708A0F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在信息传输、软件和信息技术服务业企业法人单位中，内资企业占98.3%，其他统计类别企业占1.7%。</w:t>
      </w:r>
    </w:p>
    <w:p w14:paraId="1F4BFB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在信息传输、软件和信息技术服务业企业法人单位从业人员中，内资企业占99.6%，其他企业占0.4%。（详见表4-11）。</w:t>
      </w:r>
    </w:p>
    <w:p w14:paraId="6D1030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8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表4-11　按登记注册统计类别分组的信息传输、软件和信息技术服务业</w:t>
      </w:r>
    </w:p>
    <w:p w14:paraId="454713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8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1"/>
        <w:tblW w:w="494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773"/>
        <w:gridCol w:w="2762"/>
        <w:gridCol w:w="2035"/>
      </w:tblGrid>
      <w:tr w14:paraId="576C78C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201" w:type="pct"/>
            <w:tcBorders>
              <w:top w:val="single" w:color="auto" w:sz="12" w:space="0"/>
              <w:left w:val="nil"/>
              <w:bottom w:val="single" w:color="auto" w:sz="4" w:space="0"/>
              <w:right w:val="single" w:color="auto" w:sz="4" w:space="0"/>
            </w:tcBorders>
            <w:noWrap w:val="0"/>
            <w:vAlign w:val="center"/>
          </w:tcPr>
          <w:p w14:paraId="34E700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p>
        </w:tc>
        <w:tc>
          <w:tcPr>
            <w:tcW w:w="1611" w:type="pct"/>
            <w:tcBorders>
              <w:top w:val="single" w:color="auto" w:sz="12" w:space="0"/>
              <w:left w:val="single" w:color="auto" w:sz="4" w:space="0"/>
              <w:bottom w:val="single" w:color="auto" w:sz="4" w:space="0"/>
              <w:right w:val="single" w:color="auto" w:sz="4" w:space="0"/>
            </w:tcBorders>
            <w:noWrap w:val="0"/>
            <w:vAlign w:val="center"/>
          </w:tcPr>
          <w:p w14:paraId="6C1B5E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14:paraId="2E2317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187" w:type="pct"/>
            <w:tcBorders>
              <w:top w:val="single" w:color="auto" w:sz="12" w:space="0"/>
              <w:left w:val="single" w:color="auto" w:sz="4" w:space="0"/>
              <w:bottom w:val="single" w:color="auto" w:sz="4" w:space="0"/>
              <w:right w:val="nil"/>
            </w:tcBorders>
            <w:noWrap w:val="0"/>
            <w:vAlign w:val="center"/>
          </w:tcPr>
          <w:p w14:paraId="4D788B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14:paraId="299BD0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7F0AB6A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201" w:type="pct"/>
            <w:tcBorders>
              <w:top w:val="single" w:color="auto" w:sz="4" w:space="0"/>
              <w:left w:val="nil"/>
              <w:bottom w:val="nil"/>
              <w:right w:val="single" w:color="auto" w:sz="4" w:space="0"/>
            </w:tcBorders>
            <w:noWrap w:val="0"/>
            <w:vAlign w:val="center"/>
          </w:tcPr>
          <w:p w14:paraId="6E3362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11" w:type="pct"/>
            <w:tcBorders>
              <w:top w:val="single" w:color="auto" w:sz="4" w:space="0"/>
              <w:left w:val="single" w:color="auto" w:sz="4" w:space="0"/>
              <w:bottom w:val="nil"/>
              <w:right w:val="single" w:color="auto" w:sz="4" w:space="0"/>
            </w:tcBorders>
            <w:noWrap w:val="0"/>
            <w:vAlign w:val="center"/>
          </w:tcPr>
          <w:p w14:paraId="7139DE9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bCs/>
                <w:color w:val="0C0C0C"/>
                <w:kern w:val="2"/>
                <w:sz w:val="21"/>
                <w:szCs w:val="21"/>
                <w:highlight w:val="none"/>
                <w:lang w:val="en" w:eastAsia="zh-CN" w:bidi="ar-SA"/>
              </w:rPr>
            </w:pPr>
            <w:r>
              <w:rPr>
                <w:rFonts w:hint="default" w:ascii="Times New Roman" w:hAnsi="Times New Roman" w:eastAsia="宋体" w:cs="宋体"/>
                <w:b/>
                <w:bCs/>
                <w:color w:val="0C0C0C"/>
                <w:kern w:val="2"/>
                <w:sz w:val="21"/>
                <w:szCs w:val="21"/>
                <w:highlight w:val="none"/>
                <w:lang w:val="en-US" w:eastAsia="zh-CN" w:bidi="ar-SA"/>
              </w:rPr>
              <w:t>175</w:t>
            </w:r>
          </w:p>
        </w:tc>
        <w:tc>
          <w:tcPr>
            <w:tcW w:w="1187" w:type="pct"/>
            <w:tcBorders>
              <w:top w:val="single" w:color="auto" w:sz="4" w:space="0"/>
              <w:left w:val="single" w:color="auto" w:sz="4" w:space="0"/>
              <w:bottom w:val="nil"/>
              <w:right w:val="nil"/>
            </w:tcBorders>
            <w:noWrap w:val="0"/>
            <w:vAlign w:val="center"/>
          </w:tcPr>
          <w:p w14:paraId="7CBBDA4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bCs/>
                <w:color w:val="0C0C0C"/>
                <w:kern w:val="2"/>
                <w:sz w:val="21"/>
                <w:szCs w:val="21"/>
                <w:highlight w:val="none"/>
                <w:lang w:val="en-US" w:eastAsia="zh-CN" w:bidi="ar-SA"/>
              </w:rPr>
            </w:pPr>
            <w:r>
              <w:rPr>
                <w:rFonts w:hint="default" w:ascii="Times New Roman" w:hAnsi="Times New Roman" w:eastAsia="宋体" w:cs="宋体"/>
                <w:b/>
                <w:bCs/>
                <w:color w:val="0C0C0C"/>
                <w:kern w:val="2"/>
                <w:sz w:val="21"/>
                <w:szCs w:val="21"/>
                <w:highlight w:val="none"/>
                <w:lang w:val="en-US" w:eastAsia="zh-CN" w:bidi="ar-SA"/>
              </w:rPr>
              <w:t>819</w:t>
            </w:r>
          </w:p>
        </w:tc>
      </w:tr>
      <w:tr w14:paraId="1883759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201" w:type="pct"/>
            <w:tcBorders>
              <w:top w:val="nil"/>
              <w:left w:val="nil"/>
              <w:bottom w:val="nil"/>
              <w:right w:val="single" w:color="auto" w:sz="4" w:space="0"/>
            </w:tcBorders>
            <w:noWrap w:val="0"/>
            <w:vAlign w:val="center"/>
          </w:tcPr>
          <w:p w14:paraId="5FA458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611" w:type="pct"/>
            <w:tcBorders>
              <w:top w:val="nil"/>
              <w:left w:val="single" w:color="auto" w:sz="4" w:space="0"/>
              <w:bottom w:val="nil"/>
              <w:right w:val="single" w:color="auto" w:sz="4" w:space="0"/>
            </w:tcBorders>
            <w:noWrap w:val="0"/>
            <w:vAlign w:val="center"/>
          </w:tcPr>
          <w:p w14:paraId="1A1A518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172</w:t>
            </w:r>
          </w:p>
        </w:tc>
        <w:tc>
          <w:tcPr>
            <w:tcW w:w="1187" w:type="pct"/>
            <w:tcBorders>
              <w:top w:val="nil"/>
              <w:left w:val="single" w:color="auto" w:sz="4" w:space="0"/>
              <w:bottom w:val="nil"/>
              <w:right w:val="nil"/>
            </w:tcBorders>
            <w:noWrap w:val="0"/>
            <w:vAlign w:val="center"/>
          </w:tcPr>
          <w:p w14:paraId="43FCBA5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816</w:t>
            </w:r>
          </w:p>
        </w:tc>
      </w:tr>
      <w:tr w14:paraId="114C620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201" w:type="pct"/>
            <w:tcBorders>
              <w:top w:val="nil"/>
              <w:left w:val="nil"/>
              <w:bottom w:val="single" w:color="auto" w:sz="12" w:space="0"/>
              <w:right w:val="single" w:color="auto" w:sz="4" w:space="0"/>
            </w:tcBorders>
            <w:noWrap w:val="0"/>
            <w:vAlign w:val="center"/>
          </w:tcPr>
          <w:p w14:paraId="374353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w:t>
            </w:r>
            <w:r>
              <w:rPr>
                <w:rFonts w:hint="eastAsia" w:eastAsia="宋体" w:cs="宋体"/>
                <w:b w:val="0"/>
                <w:bCs/>
                <w:color w:val="0C0C0C"/>
                <w:kern w:val="0"/>
                <w:sz w:val="21"/>
                <w:szCs w:val="21"/>
                <w:highlight w:val="none"/>
                <w:lang w:val="en-US" w:eastAsia="zh-CN" w:bidi="ar"/>
              </w:rPr>
              <w:t>企业</w:t>
            </w:r>
          </w:p>
        </w:tc>
        <w:tc>
          <w:tcPr>
            <w:tcW w:w="1611" w:type="pct"/>
            <w:tcBorders>
              <w:top w:val="nil"/>
              <w:left w:val="single" w:color="auto" w:sz="4" w:space="0"/>
              <w:bottom w:val="single" w:color="auto" w:sz="12" w:space="0"/>
              <w:right w:val="single" w:color="auto" w:sz="4" w:space="0"/>
            </w:tcBorders>
            <w:noWrap w:val="0"/>
            <w:vAlign w:val="center"/>
          </w:tcPr>
          <w:p w14:paraId="0E72A06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3</w:t>
            </w:r>
          </w:p>
        </w:tc>
        <w:tc>
          <w:tcPr>
            <w:tcW w:w="1187" w:type="pct"/>
            <w:tcBorders>
              <w:top w:val="nil"/>
              <w:left w:val="single" w:color="auto" w:sz="4" w:space="0"/>
              <w:bottom w:val="single" w:color="auto" w:sz="12" w:space="0"/>
              <w:right w:val="nil"/>
            </w:tcBorders>
            <w:noWrap w:val="0"/>
            <w:vAlign w:val="center"/>
          </w:tcPr>
          <w:p w14:paraId="3B0D88B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3</w:t>
            </w:r>
          </w:p>
        </w:tc>
      </w:tr>
    </w:tbl>
    <w:p w14:paraId="1EC550B4">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楷体" w:hAnsi="楷体" w:eastAsia="楷体" w:cs="楷体"/>
          <w:b w:val="0"/>
          <w:bCs w:val="0"/>
          <w:i w:val="0"/>
          <w:caps w:val="0"/>
          <w:color w:val="0C0C0C"/>
          <w:spacing w:val="0"/>
          <w:kern w:val="0"/>
          <w:sz w:val="32"/>
          <w:szCs w:val="32"/>
          <w:highlight w:val="none"/>
          <w:lang w:val="en-US" w:eastAsia="zh-CN" w:bidi="ar"/>
        </w:rPr>
      </w:pPr>
      <w:r>
        <w:rPr>
          <w:rFonts w:hint="eastAsia" w:ascii="楷体" w:hAnsi="楷体" w:eastAsia="楷体" w:cs="楷体"/>
          <w:b w:val="0"/>
          <w:bCs w:val="0"/>
          <w:i w:val="0"/>
          <w:caps w:val="0"/>
          <w:color w:val="0C0C0C"/>
          <w:spacing w:val="0"/>
          <w:kern w:val="0"/>
          <w:sz w:val="32"/>
          <w:szCs w:val="32"/>
          <w:highlight w:val="none"/>
          <w:lang w:val="en-US" w:eastAsia="zh-CN" w:bidi="ar"/>
        </w:rPr>
        <w:t>（二）主要经济指标</w:t>
      </w:r>
    </w:p>
    <w:p w14:paraId="20141C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2023年末，信息传输、软件和信息技术服务业企业法人单位资产总计7.06亿元，比2018年末增长986.2%；负债合计6.3亿元，比2018年末增长718.2%。</w:t>
      </w:r>
    </w:p>
    <w:p w14:paraId="433399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2023年，信息传输、软件和信息技术服务业企业法人单位全年实现营业收入1.5亿元，比2018年增长294.7%（详见表4-12）。</w:t>
      </w:r>
    </w:p>
    <w:p w14:paraId="062344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表4-12　按行业大类分组的信息传输、软件和信息技术服务业</w:t>
      </w:r>
    </w:p>
    <w:p w14:paraId="77426F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企业法人单位主要经济指标</w:t>
      </w:r>
    </w:p>
    <w:tbl>
      <w:tblPr>
        <w:tblStyle w:val="11"/>
        <w:tblW w:w="500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992"/>
        <w:gridCol w:w="1564"/>
        <w:gridCol w:w="1564"/>
        <w:gridCol w:w="1566"/>
      </w:tblGrid>
      <w:tr w14:paraId="160AEA3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07" w:hRule="atLeast"/>
          <w:jc w:val="center"/>
        </w:trPr>
        <w:tc>
          <w:tcPr>
            <w:tcW w:w="2297" w:type="pct"/>
            <w:tcBorders>
              <w:top w:val="single" w:color="auto" w:sz="12" w:space="0"/>
              <w:left w:val="nil"/>
              <w:bottom w:val="single" w:color="auto" w:sz="4" w:space="0"/>
              <w:right w:val="single" w:color="auto" w:sz="4" w:space="0"/>
            </w:tcBorders>
            <w:noWrap w:val="0"/>
            <w:vAlign w:val="center"/>
          </w:tcPr>
          <w:p w14:paraId="5E6095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900" w:type="pct"/>
            <w:tcBorders>
              <w:top w:val="single" w:color="auto" w:sz="12" w:space="0"/>
              <w:left w:val="single" w:color="auto" w:sz="4" w:space="0"/>
              <w:bottom w:val="single" w:color="auto" w:sz="4" w:space="0"/>
              <w:right w:val="single" w:color="auto" w:sz="4" w:space="0"/>
            </w:tcBorders>
            <w:noWrap w:val="0"/>
            <w:vAlign w:val="center"/>
          </w:tcPr>
          <w:p w14:paraId="26F9AD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14:paraId="7D372A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900" w:type="pct"/>
            <w:tcBorders>
              <w:top w:val="single" w:color="auto" w:sz="12" w:space="0"/>
              <w:left w:val="single" w:color="auto" w:sz="4" w:space="0"/>
              <w:bottom w:val="single" w:color="auto" w:sz="4" w:space="0"/>
              <w:right w:val="single" w:color="auto" w:sz="4" w:space="0"/>
            </w:tcBorders>
            <w:noWrap w:val="0"/>
            <w:vAlign w:val="center"/>
          </w:tcPr>
          <w:p w14:paraId="0082F6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14:paraId="0E5175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901" w:type="pct"/>
            <w:tcBorders>
              <w:top w:val="single" w:color="auto" w:sz="12" w:space="0"/>
              <w:left w:val="single" w:color="auto" w:sz="4" w:space="0"/>
              <w:bottom w:val="single" w:color="auto" w:sz="4" w:space="0"/>
              <w:right w:val="nil"/>
            </w:tcBorders>
            <w:noWrap w:val="0"/>
            <w:vAlign w:val="center"/>
          </w:tcPr>
          <w:p w14:paraId="796F54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14:paraId="05B352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r>
      <w:tr w14:paraId="35312B4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297" w:type="pct"/>
            <w:tcBorders>
              <w:top w:val="single" w:color="auto" w:sz="4" w:space="0"/>
              <w:left w:val="nil"/>
              <w:bottom w:val="nil"/>
              <w:right w:val="single" w:color="auto" w:sz="4" w:space="0"/>
            </w:tcBorders>
            <w:noWrap w:val="0"/>
            <w:vAlign w:val="center"/>
          </w:tcPr>
          <w:p w14:paraId="06AEB6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564" w:type="dxa"/>
            <w:tcBorders>
              <w:top w:val="single" w:color="auto" w:sz="4" w:space="0"/>
              <w:left w:val="single" w:color="auto" w:sz="4" w:space="0"/>
              <w:bottom w:val="nil"/>
              <w:right w:val="single" w:color="auto" w:sz="4" w:space="0"/>
            </w:tcBorders>
            <w:noWrap w:val="0"/>
            <w:vAlign w:val="center"/>
          </w:tcPr>
          <w:p w14:paraId="2555878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US" w:eastAsia="zh-CN" w:bidi="ar-SA"/>
              </w:rPr>
              <w:t>7.06</w:t>
            </w:r>
          </w:p>
        </w:tc>
        <w:tc>
          <w:tcPr>
            <w:tcW w:w="1564" w:type="dxa"/>
            <w:tcBorders>
              <w:top w:val="single" w:color="auto" w:sz="4" w:space="0"/>
              <w:left w:val="single" w:color="auto" w:sz="4" w:space="0"/>
              <w:bottom w:val="nil"/>
              <w:right w:val="single" w:color="auto" w:sz="4" w:space="0"/>
            </w:tcBorders>
            <w:noWrap w:val="0"/>
            <w:vAlign w:val="center"/>
          </w:tcPr>
          <w:p w14:paraId="528D023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US" w:eastAsia="zh-CN" w:bidi="ar-SA"/>
              </w:rPr>
              <w:t>6.3</w:t>
            </w:r>
          </w:p>
        </w:tc>
        <w:tc>
          <w:tcPr>
            <w:tcW w:w="1566" w:type="dxa"/>
            <w:tcBorders>
              <w:top w:val="single" w:color="auto" w:sz="4" w:space="0"/>
              <w:left w:val="single" w:color="auto" w:sz="4" w:space="0"/>
              <w:bottom w:val="nil"/>
              <w:right w:val="nil"/>
            </w:tcBorders>
            <w:noWrap w:val="0"/>
            <w:vAlign w:val="center"/>
          </w:tcPr>
          <w:p w14:paraId="724FBC8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US" w:eastAsia="zh-CN" w:bidi="ar-SA"/>
              </w:rPr>
              <w:t>1.5</w:t>
            </w:r>
          </w:p>
        </w:tc>
      </w:tr>
      <w:tr w14:paraId="1DB094C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3" w:hRule="atLeast"/>
          <w:jc w:val="center"/>
        </w:trPr>
        <w:tc>
          <w:tcPr>
            <w:tcW w:w="2297" w:type="pct"/>
            <w:tcBorders>
              <w:top w:val="nil"/>
              <w:left w:val="nil"/>
              <w:bottom w:val="nil"/>
              <w:right w:val="single" w:color="auto" w:sz="4" w:space="0"/>
            </w:tcBorders>
            <w:noWrap w:val="0"/>
            <w:vAlign w:val="center"/>
          </w:tcPr>
          <w:p w14:paraId="00F4E4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电信、广播电视和卫星传输服务</w:t>
            </w:r>
          </w:p>
        </w:tc>
        <w:tc>
          <w:tcPr>
            <w:tcW w:w="1564" w:type="dxa"/>
            <w:tcBorders>
              <w:top w:val="nil"/>
              <w:left w:val="single" w:color="auto" w:sz="4" w:space="0"/>
              <w:bottom w:val="nil"/>
              <w:right w:val="single" w:color="auto" w:sz="4" w:space="0"/>
            </w:tcBorders>
            <w:noWrap w:val="0"/>
            <w:vAlign w:val="center"/>
          </w:tcPr>
          <w:p w14:paraId="6FB13EF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0.04</w:t>
            </w:r>
          </w:p>
        </w:tc>
        <w:tc>
          <w:tcPr>
            <w:tcW w:w="1564" w:type="dxa"/>
            <w:tcBorders>
              <w:top w:val="nil"/>
              <w:left w:val="single" w:color="auto" w:sz="4" w:space="0"/>
              <w:bottom w:val="nil"/>
              <w:right w:val="single" w:color="auto" w:sz="4" w:space="0"/>
            </w:tcBorders>
            <w:noWrap w:val="0"/>
            <w:vAlign w:val="center"/>
          </w:tcPr>
          <w:p w14:paraId="3CAA7BB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0.02</w:t>
            </w:r>
          </w:p>
        </w:tc>
        <w:tc>
          <w:tcPr>
            <w:tcW w:w="1566" w:type="dxa"/>
            <w:tcBorders>
              <w:top w:val="nil"/>
              <w:left w:val="single" w:color="auto" w:sz="4" w:space="0"/>
              <w:bottom w:val="nil"/>
              <w:right w:val="nil"/>
            </w:tcBorders>
            <w:noWrap w:val="0"/>
            <w:vAlign w:val="center"/>
          </w:tcPr>
          <w:p w14:paraId="4A757BF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0.16</w:t>
            </w:r>
          </w:p>
        </w:tc>
      </w:tr>
      <w:tr w14:paraId="1BAD2CB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3" w:hRule="atLeast"/>
          <w:jc w:val="center"/>
        </w:trPr>
        <w:tc>
          <w:tcPr>
            <w:tcW w:w="2297" w:type="pct"/>
            <w:tcBorders>
              <w:top w:val="nil"/>
              <w:left w:val="nil"/>
              <w:bottom w:val="nil"/>
              <w:right w:val="single" w:color="auto" w:sz="4" w:space="0"/>
            </w:tcBorders>
            <w:noWrap w:val="0"/>
            <w:vAlign w:val="center"/>
          </w:tcPr>
          <w:p w14:paraId="030B2A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互联网和相关服务</w:t>
            </w:r>
          </w:p>
        </w:tc>
        <w:tc>
          <w:tcPr>
            <w:tcW w:w="1564" w:type="dxa"/>
            <w:tcBorders>
              <w:top w:val="nil"/>
              <w:left w:val="single" w:color="auto" w:sz="4" w:space="0"/>
              <w:bottom w:val="nil"/>
              <w:right w:val="single" w:color="auto" w:sz="4" w:space="0"/>
            </w:tcBorders>
            <w:noWrap w:val="0"/>
            <w:vAlign w:val="center"/>
          </w:tcPr>
          <w:p w14:paraId="31C006E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5.49</w:t>
            </w:r>
          </w:p>
        </w:tc>
        <w:tc>
          <w:tcPr>
            <w:tcW w:w="1564" w:type="dxa"/>
            <w:tcBorders>
              <w:top w:val="nil"/>
              <w:left w:val="single" w:color="auto" w:sz="4" w:space="0"/>
              <w:bottom w:val="nil"/>
              <w:right w:val="single" w:color="auto" w:sz="4" w:space="0"/>
            </w:tcBorders>
            <w:noWrap w:val="0"/>
            <w:vAlign w:val="center"/>
          </w:tcPr>
          <w:p w14:paraId="051FABD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5.19</w:t>
            </w:r>
          </w:p>
        </w:tc>
        <w:tc>
          <w:tcPr>
            <w:tcW w:w="1566" w:type="dxa"/>
            <w:tcBorders>
              <w:top w:val="nil"/>
              <w:left w:val="single" w:color="auto" w:sz="4" w:space="0"/>
              <w:bottom w:val="nil"/>
              <w:right w:val="nil"/>
            </w:tcBorders>
            <w:noWrap w:val="0"/>
            <w:vAlign w:val="center"/>
          </w:tcPr>
          <w:p w14:paraId="74EBE2A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0.77</w:t>
            </w:r>
          </w:p>
        </w:tc>
      </w:tr>
      <w:tr w14:paraId="144737E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297" w:type="pct"/>
            <w:tcBorders>
              <w:top w:val="nil"/>
              <w:left w:val="nil"/>
              <w:bottom w:val="single" w:color="auto" w:sz="12" w:space="0"/>
              <w:right w:val="single" w:color="auto" w:sz="4" w:space="0"/>
            </w:tcBorders>
            <w:noWrap w:val="0"/>
            <w:vAlign w:val="center"/>
          </w:tcPr>
          <w:p w14:paraId="6903DE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软件和信息技术服务业</w:t>
            </w:r>
          </w:p>
        </w:tc>
        <w:tc>
          <w:tcPr>
            <w:tcW w:w="1564" w:type="dxa"/>
            <w:tcBorders>
              <w:top w:val="nil"/>
              <w:left w:val="single" w:color="auto" w:sz="4" w:space="0"/>
              <w:bottom w:val="single" w:color="auto" w:sz="12" w:space="0"/>
              <w:right w:val="single" w:color="auto" w:sz="4" w:space="0"/>
            </w:tcBorders>
            <w:noWrap w:val="0"/>
            <w:vAlign w:val="center"/>
          </w:tcPr>
          <w:p w14:paraId="1FBA6D0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1.53</w:t>
            </w:r>
          </w:p>
        </w:tc>
        <w:tc>
          <w:tcPr>
            <w:tcW w:w="1564" w:type="dxa"/>
            <w:tcBorders>
              <w:top w:val="nil"/>
              <w:left w:val="single" w:color="auto" w:sz="4" w:space="0"/>
              <w:bottom w:val="single" w:color="auto" w:sz="12" w:space="0"/>
              <w:right w:val="single" w:color="auto" w:sz="4" w:space="0"/>
            </w:tcBorders>
            <w:noWrap w:val="0"/>
            <w:vAlign w:val="center"/>
          </w:tcPr>
          <w:p w14:paraId="4F9AB4D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1.1</w:t>
            </w:r>
          </w:p>
        </w:tc>
        <w:tc>
          <w:tcPr>
            <w:tcW w:w="1566" w:type="dxa"/>
            <w:tcBorders>
              <w:top w:val="nil"/>
              <w:left w:val="single" w:color="auto" w:sz="4" w:space="0"/>
              <w:bottom w:val="single" w:color="auto" w:sz="12" w:space="0"/>
              <w:right w:val="nil"/>
            </w:tcBorders>
            <w:noWrap w:val="0"/>
            <w:vAlign w:val="center"/>
          </w:tcPr>
          <w:p w14:paraId="5051B3A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0.57</w:t>
            </w:r>
          </w:p>
        </w:tc>
      </w:tr>
    </w:tbl>
    <w:p w14:paraId="170F2A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i w:val="0"/>
          <w:caps w:val="0"/>
          <w:color w:val="0C0C0C"/>
          <w:spacing w:val="0"/>
          <w:kern w:val="0"/>
          <w:sz w:val="32"/>
          <w:szCs w:val="32"/>
          <w:highlight w:val="none"/>
          <w:lang w:val="en-US" w:eastAsia="zh-CN" w:bidi="ar"/>
        </w:rPr>
      </w:pPr>
      <w:r>
        <w:rPr>
          <w:rFonts w:hint="eastAsia" w:ascii="黑体" w:hAnsi="黑体" w:eastAsia="黑体" w:cs="黑体"/>
          <w:b w:val="0"/>
          <w:bCs w:val="0"/>
          <w:i w:val="0"/>
          <w:caps w:val="0"/>
          <w:color w:val="0C0C0C"/>
          <w:spacing w:val="0"/>
          <w:kern w:val="0"/>
          <w:sz w:val="32"/>
          <w:szCs w:val="32"/>
          <w:highlight w:val="none"/>
          <w:lang w:val="en-US" w:eastAsia="zh-CN" w:bidi="ar"/>
        </w:rPr>
        <w:t>五、金融业</w:t>
      </w:r>
    </w:p>
    <w:p w14:paraId="12B130CF">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楷体" w:hAnsi="楷体" w:eastAsia="楷体" w:cs="楷体"/>
          <w:b w:val="0"/>
          <w:bCs w:val="0"/>
          <w:i w:val="0"/>
          <w:caps w:val="0"/>
          <w:color w:val="0C0C0C"/>
          <w:spacing w:val="0"/>
          <w:kern w:val="0"/>
          <w:sz w:val="32"/>
          <w:szCs w:val="32"/>
          <w:highlight w:val="none"/>
          <w:lang w:val="en-US" w:eastAsia="zh-CN" w:bidi="ar"/>
        </w:rPr>
      </w:pPr>
      <w:r>
        <w:rPr>
          <w:rFonts w:hint="eastAsia" w:ascii="楷体" w:hAnsi="楷体" w:eastAsia="楷体" w:cs="楷体"/>
          <w:b w:val="0"/>
          <w:bCs w:val="0"/>
          <w:i w:val="0"/>
          <w:caps w:val="0"/>
          <w:color w:val="0C0C0C"/>
          <w:spacing w:val="0"/>
          <w:kern w:val="0"/>
          <w:sz w:val="32"/>
          <w:szCs w:val="32"/>
          <w:highlight w:val="none"/>
          <w:lang w:val="en-US" w:eastAsia="zh-CN" w:bidi="ar"/>
        </w:rPr>
        <w:t>（一）企业法人单位数和从业人员</w:t>
      </w:r>
    </w:p>
    <w:p w14:paraId="58FA6E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color w:val="0C0C0C"/>
          <w:lang w:val="en-US" w:eastAsia="zh-CN"/>
        </w:rPr>
      </w:pPr>
      <w:r>
        <w:rPr>
          <w:rFonts w:hint="eastAsia" w:ascii="仿宋_GB2312" w:hAnsi="仿宋_GB2312" w:eastAsia="仿宋_GB2312" w:cs="仿宋_GB2312"/>
          <w:i w:val="0"/>
          <w:caps w:val="0"/>
          <w:color w:val="auto"/>
          <w:spacing w:val="0"/>
          <w:kern w:val="0"/>
          <w:sz w:val="32"/>
          <w:szCs w:val="32"/>
          <w:highlight w:val="none"/>
          <w:lang w:val="en" w:eastAsia="zh-CN" w:bidi="ar"/>
        </w:rPr>
        <w:t>2023</w:t>
      </w:r>
      <w:r>
        <w:rPr>
          <w:rFonts w:hint="eastAsia" w:ascii="仿宋_GB2312" w:hAnsi="仿宋_GB2312" w:eastAsia="仿宋_GB2312" w:cs="仿宋_GB2312"/>
          <w:i w:val="0"/>
          <w:caps w:val="0"/>
          <w:color w:val="auto"/>
          <w:spacing w:val="0"/>
          <w:kern w:val="0"/>
          <w:sz w:val="32"/>
          <w:szCs w:val="32"/>
          <w:highlight w:val="none"/>
          <w:lang w:val="en-US" w:eastAsia="zh-CN" w:bidi="ar"/>
        </w:rPr>
        <w:t>年末，全市共有金融业企业法人单位18个，从业人员769人，分别比2018年末下降25.0%和18.7%</w:t>
      </w:r>
      <w:r>
        <w:rPr>
          <w:rFonts w:hint="eastAsia" w:ascii="仿宋_GB2312" w:hAnsi="仿宋_GB2312" w:eastAsia="仿宋_GB2312" w:cs="仿宋_GB2312"/>
          <w:i w:val="0"/>
          <w:caps w:val="0"/>
          <w:color w:val="0C0C0C"/>
          <w:spacing w:val="0"/>
          <w:kern w:val="0"/>
          <w:sz w:val="32"/>
          <w:szCs w:val="32"/>
          <w:highlight w:val="none"/>
          <w:lang w:val="en-US" w:eastAsia="zh-CN" w:bidi="ar"/>
        </w:rPr>
        <w:t>（详见表4-13）。</w:t>
      </w:r>
    </w:p>
    <w:p w14:paraId="7FFE70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8"/>
          <w:szCs w:val="28"/>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表4-13　按行业大类分组的金融业企业法人单位数和从业人员</w:t>
      </w:r>
    </w:p>
    <w:tbl>
      <w:tblPr>
        <w:tblStyle w:val="11"/>
        <w:tblW w:w="5019"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00"/>
        <w:gridCol w:w="2549"/>
        <w:gridCol w:w="2358"/>
      </w:tblGrid>
      <w:tr w14:paraId="25DEE8D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2" w:hRule="atLeast"/>
          <w:jc w:val="center"/>
        </w:trPr>
        <w:tc>
          <w:tcPr>
            <w:tcW w:w="2182" w:type="pct"/>
            <w:tcBorders>
              <w:top w:val="single" w:color="auto" w:sz="12" w:space="0"/>
              <w:left w:val="nil"/>
              <w:bottom w:val="single" w:color="auto" w:sz="4" w:space="0"/>
              <w:right w:val="single" w:color="auto" w:sz="4" w:space="0"/>
            </w:tcBorders>
            <w:noWrap w:val="0"/>
            <w:vAlign w:val="center"/>
          </w:tcPr>
          <w:p w14:paraId="03240C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464" w:type="pct"/>
            <w:tcBorders>
              <w:top w:val="single" w:color="auto" w:sz="12" w:space="0"/>
              <w:left w:val="single" w:color="auto" w:sz="4" w:space="0"/>
              <w:bottom w:val="single" w:color="auto" w:sz="4" w:space="0"/>
              <w:right w:val="single" w:color="auto" w:sz="4" w:space="0"/>
            </w:tcBorders>
            <w:noWrap w:val="0"/>
            <w:vAlign w:val="center"/>
          </w:tcPr>
          <w:p w14:paraId="7171A2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企业法人单位（个）</w:t>
            </w:r>
          </w:p>
        </w:tc>
        <w:tc>
          <w:tcPr>
            <w:tcW w:w="1353" w:type="pct"/>
            <w:tcBorders>
              <w:top w:val="single" w:color="auto" w:sz="12" w:space="0"/>
              <w:left w:val="single" w:color="auto" w:sz="4" w:space="0"/>
              <w:bottom w:val="single" w:color="auto" w:sz="4" w:space="0"/>
              <w:right w:val="nil"/>
            </w:tcBorders>
            <w:noWrap w:val="0"/>
            <w:vAlign w:val="center"/>
          </w:tcPr>
          <w:p w14:paraId="1866B9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从业人员（人）</w:t>
            </w:r>
          </w:p>
        </w:tc>
      </w:tr>
      <w:tr w14:paraId="65512D5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3" w:hRule="atLeast"/>
          <w:jc w:val="center"/>
        </w:trPr>
        <w:tc>
          <w:tcPr>
            <w:tcW w:w="2182" w:type="pct"/>
            <w:tcBorders>
              <w:top w:val="single" w:color="auto" w:sz="4" w:space="0"/>
              <w:left w:val="nil"/>
              <w:bottom w:val="nil"/>
              <w:right w:val="single" w:color="auto" w:sz="4" w:space="0"/>
            </w:tcBorders>
            <w:noWrap w:val="0"/>
            <w:vAlign w:val="center"/>
          </w:tcPr>
          <w:p w14:paraId="71A541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464" w:type="pct"/>
            <w:tcBorders>
              <w:top w:val="single" w:color="auto" w:sz="4" w:space="0"/>
              <w:left w:val="single" w:color="auto" w:sz="4" w:space="0"/>
              <w:bottom w:val="nil"/>
              <w:right w:val="single" w:color="auto" w:sz="4" w:space="0"/>
            </w:tcBorders>
            <w:noWrap w:val="0"/>
            <w:vAlign w:val="center"/>
          </w:tcPr>
          <w:p w14:paraId="41B1DC4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US" w:eastAsia="zh-CN" w:bidi="ar-SA"/>
              </w:rPr>
              <w:t>18</w:t>
            </w:r>
          </w:p>
        </w:tc>
        <w:tc>
          <w:tcPr>
            <w:tcW w:w="1353" w:type="pct"/>
            <w:tcBorders>
              <w:top w:val="single" w:color="auto" w:sz="4" w:space="0"/>
              <w:left w:val="single" w:color="auto" w:sz="4" w:space="0"/>
              <w:bottom w:val="nil"/>
              <w:right w:val="nil"/>
            </w:tcBorders>
            <w:noWrap w:val="0"/>
            <w:vAlign w:val="center"/>
          </w:tcPr>
          <w:p w14:paraId="6F9813D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US" w:eastAsia="zh-CN" w:bidi="ar-SA"/>
              </w:rPr>
              <w:t>769</w:t>
            </w:r>
          </w:p>
        </w:tc>
      </w:tr>
      <w:tr w14:paraId="10F99C2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35" w:hRule="atLeast"/>
          <w:jc w:val="center"/>
        </w:trPr>
        <w:tc>
          <w:tcPr>
            <w:tcW w:w="2182" w:type="pct"/>
            <w:tcBorders>
              <w:top w:val="nil"/>
              <w:left w:val="nil"/>
              <w:bottom w:val="nil"/>
              <w:right w:val="single" w:color="auto" w:sz="4" w:space="0"/>
            </w:tcBorders>
            <w:noWrap w:val="0"/>
            <w:vAlign w:val="center"/>
          </w:tcPr>
          <w:p w14:paraId="4A1AB2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货币金融服务</w:t>
            </w:r>
          </w:p>
        </w:tc>
        <w:tc>
          <w:tcPr>
            <w:tcW w:w="1464" w:type="pct"/>
            <w:tcBorders>
              <w:top w:val="nil"/>
              <w:left w:val="single" w:color="auto" w:sz="4" w:space="0"/>
              <w:bottom w:val="nil"/>
              <w:right w:val="single" w:color="auto" w:sz="4" w:space="0"/>
            </w:tcBorders>
            <w:noWrap w:val="0"/>
            <w:vAlign w:val="center"/>
          </w:tcPr>
          <w:p w14:paraId="6D3AF0E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9</w:t>
            </w:r>
          </w:p>
        </w:tc>
        <w:tc>
          <w:tcPr>
            <w:tcW w:w="1353" w:type="pct"/>
            <w:tcBorders>
              <w:top w:val="nil"/>
              <w:left w:val="single" w:color="auto" w:sz="4" w:space="0"/>
              <w:bottom w:val="nil"/>
              <w:right w:val="nil"/>
            </w:tcBorders>
            <w:noWrap w:val="0"/>
            <w:vAlign w:val="center"/>
          </w:tcPr>
          <w:p w14:paraId="470ABD8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499</w:t>
            </w:r>
          </w:p>
        </w:tc>
      </w:tr>
      <w:tr w14:paraId="4F286D8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35" w:hRule="atLeast"/>
          <w:jc w:val="center"/>
        </w:trPr>
        <w:tc>
          <w:tcPr>
            <w:tcW w:w="2182" w:type="pct"/>
            <w:tcBorders>
              <w:top w:val="nil"/>
              <w:left w:val="nil"/>
              <w:bottom w:val="nil"/>
              <w:right w:val="single" w:color="auto" w:sz="4" w:space="0"/>
            </w:tcBorders>
            <w:noWrap w:val="0"/>
            <w:vAlign w:val="center"/>
          </w:tcPr>
          <w:p w14:paraId="677A41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资本市场服务</w:t>
            </w:r>
          </w:p>
        </w:tc>
        <w:tc>
          <w:tcPr>
            <w:tcW w:w="1464" w:type="pct"/>
            <w:tcBorders>
              <w:top w:val="nil"/>
              <w:left w:val="single" w:color="auto" w:sz="4" w:space="0"/>
              <w:bottom w:val="nil"/>
              <w:right w:val="single" w:color="auto" w:sz="4" w:space="0"/>
            </w:tcBorders>
            <w:noWrap w:val="0"/>
            <w:vAlign w:val="center"/>
          </w:tcPr>
          <w:p w14:paraId="50AE74B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 w:eastAsia="zh-CN" w:bidi="ar-SA"/>
              </w:rPr>
              <w:t>NA</w:t>
            </w:r>
          </w:p>
        </w:tc>
        <w:tc>
          <w:tcPr>
            <w:tcW w:w="1353" w:type="pct"/>
            <w:tcBorders>
              <w:top w:val="nil"/>
              <w:left w:val="single" w:color="auto" w:sz="4" w:space="0"/>
              <w:bottom w:val="nil"/>
              <w:right w:val="nil"/>
            </w:tcBorders>
            <w:noWrap w:val="0"/>
            <w:vAlign w:val="center"/>
          </w:tcPr>
          <w:p w14:paraId="3F7B3AB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8</w:t>
            </w:r>
          </w:p>
        </w:tc>
      </w:tr>
      <w:tr w14:paraId="1A624E7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35" w:hRule="atLeast"/>
          <w:jc w:val="center"/>
        </w:trPr>
        <w:tc>
          <w:tcPr>
            <w:tcW w:w="2182" w:type="pct"/>
            <w:tcBorders>
              <w:top w:val="nil"/>
              <w:left w:val="nil"/>
              <w:bottom w:val="nil"/>
              <w:right w:val="single" w:color="auto" w:sz="4" w:space="0"/>
            </w:tcBorders>
            <w:noWrap w:val="0"/>
            <w:vAlign w:val="center"/>
          </w:tcPr>
          <w:p w14:paraId="58F853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保险业</w:t>
            </w:r>
          </w:p>
        </w:tc>
        <w:tc>
          <w:tcPr>
            <w:tcW w:w="1464" w:type="pct"/>
            <w:tcBorders>
              <w:top w:val="nil"/>
              <w:left w:val="single" w:color="auto" w:sz="4" w:space="0"/>
              <w:bottom w:val="nil"/>
              <w:right w:val="single" w:color="auto" w:sz="4" w:space="0"/>
            </w:tcBorders>
            <w:noWrap w:val="0"/>
            <w:vAlign w:val="center"/>
          </w:tcPr>
          <w:p w14:paraId="0189AB8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8</w:t>
            </w:r>
          </w:p>
        </w:tc>
        <w:tc>
          <w:tcPr>
            <w:tcW w:w="1353" w:type="pct"/>
            <w:tcBorders>
              <w:top w:val="nil"/>
              <w:left w:val="single" w:color="auto" w:sz="4" w:space="0"/>
              <w:bottom w:val="nil"/>
              <w:right w:val="nil"/>
            </w:tcBorders>
            <w:noWrap w:val="0"/>
            <w:vAlign w:val="center"/>
          </w:tcPr>
          <w:p w14:paraId="2B53656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262</w:t>
            </w:r>
          </w:p>
        </w:tc>
      </w:tr>
      <w:tr w14:paraId="41349D6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35" w:hRule="atLeast"/>
          <w:jc w:val="center"/>
        </w:trPr>
        <w:tc>
          <w:tcPr>
            <w:tcW w:w="2182" w:type="pct"/>
            <w:tcBorders>
              <w:top w:val="nil"/>
              <w:left w:val="nil"/>
              <w:bottom w:val="single" w:color="auto" w:sz="12" w:space="0"/>
              <w:right w:val="single" w:color="auto" w:sz="4" w:space="0"/>
            </w:tcBorders>
            <w:noWrap w:val="0"/>
            <w:vAlign w:val="center"/>
          </w:tcPr>
          <w:p w14:paraId="4386FF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其他金融业</w:t>
            </w:r>
          </w:p>
        </w:tc>
        <w:tc>
          <w:tcPr>
            <w:tcW w:w="1464" w:type="pct"/>
            <w:tcBorders>
              <w:top w:val="nil"/>
              <w:left w:val="single" w:color="auto" w:sz="4" w:space="0"/>
              <w:bottom w:val="single" w:color="auto" w:sz="12" w:space="0"/>
              <w:right w:val="single" w:color="auto" w:sz="4" w:space="0"/>
            </w:tcBorders>
            <w:noWrap w:val="0"/>
            <w:vAlign w:val="center"/>
          </w:tcPr>
          <w:p w14:paraId="336E175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w:t>
            </w:r>
          </w:p>
        </w:tc>
        <w:tc>
          <w:tcPr>
            <w:tcW w:w="1353" w:type="pct"/>
            <w:tcBorders>
              <w:top w:val="nil"/>
              <w:left w:val="single" w:color="auto" w:sz="4" w:space="0"/>
              <w:bottom w:val="single" w:color="auto" w:sz="12" w:space="0"/>
              <w:right w:val="nil"/>
            </w:tcBorders>
            <w:noWrap w:val="0"/>
            <w:vAlign w:val="center"/>
          </w:tcPr>
          <w:p w14:paraId="03808CF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w:t>
            </w:r>
          </w:p>
        </w:tc>
      </w:tr>
      <w:tr w14:paraId="69BF2EC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00" w:hRule="atLeast"/>
          <w:jc w:val="center"/>
        </w:trPr>
        <w:tc>
          <w:tcPr>
            <w:tcW w:w="5000" w:type="pct"/>
            <w:gridSpan w:val="3"/>
            <w:tcBorders>
              <w:top w:val="single" w:color="auto" w:sz="12" w:space="0"/>
              <w:left w:val="nil"/>
              <w:bottom w:val="nil"/>
              <w:right w:val="nil"/>
            </w:tcBorders>
            <w:noWrap w:val="0"/>
            <w:vAlign w:val="center"/>
          </w:tcPr>
          <w:p w14:paraId="2F3F73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left"/>
              <w:textAlignment w:val="auto"/>
              <w:rPr>
                <w:rFonts w:hint="eastAsia" w:ascii="Times New Roman" w:hAnsi="Times New Roman" w:eastAsia="仿宋_GB2312" w:cs="仿宋_GB2312"/>
                <w:color w:val="0C0C0C"/>
                <w:sz w:val="24"/>
                <w:szCs w:val="24"/>
                <w:highlight w:val="none"/>
              </w:rPr>
            </w:pPr>
            <w:r>
              <w:rPr>
                <w:rFonts w:hint="eastAsia" w:ascii="Times New Roman" w:hAnsi="Times New Roman" w:eastAsia="楷体" w:cs="楷体"/>
                <w:color w:val="0C0C0C"/>
                <w:kern w:val="0"/>
                <w:sz w:val="21"/>
                <w:szCs w:val="21"/>
                <w:highlight w:val="none"/>
                <w:lang w:val="en-US" w:eastAsia="zh-CN" w:bidi="ar"/>
              </w:rPr>
              <w:t xml:space="preserve">    </w:t>
            </w:r>
            <w:r>
              <w:rPr>
                <w:rFonts w:hint="eastAsia" w:ascii="Times New Roman" w:hAnsi="Times New Roman" w:eastAsia="楷体" w:cs="楷体"/>
                <w:color w:val="0C0C0C"/>
                <w:kern w:val="0"/>
                <w:sz w:val="21"/>
                <w:szCs w:val="21"/>
                <w:highlight w:val="none"/>
                <w:lang w:bidi="ar"/>
              </w:rPr>
              <w:t>注：金融业企业法人单位包括中国人民银行、金融监管总局、中国证监会负责普查的单位和各级经济普查机构负责普查的单位。</w:t>
            </w:r>
          </w:p>
        </w:tc>
      </w:tr>
    </w:tbl>
    <w:p w14:paraId="5D2A4A81">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楷体" w:hAnsi="楷体" w:eastAsia="楷体" w:cs="楷体"/>
          <w:b w:val="0"/>
          <w:bCs w:val="0"/>
          <w:i w:val="0"/>
          <w:caps w:val="0"/>
          <w:color w:val="0C0C0C"/>
          <w:spacing w:val="0"/>
          <w:kern w:val="0"/>
          <w:sz w:val="32"/>
          <w:szCs w:val="32"/>
          <w:highlight w:val="none"/>
          <w:lang w:val="en-US" w:eastAsia="zh-CN" w:bidi="ar"/>
        </w:rPr>
      </w:pPr>
      <w:r>
        <w:rPr>
          <w:rFonts w:hint="eastAsia" w:ascii="楷体" w:hAnsi="楷体" w:eastAsia="楷体" w:cs="楷体"/>
          <w:b w:val="0"/>
          <w:bCs w:val="0"/>
          <w:i w:val="0"/>
          <w:caps w:val="0"/>
          <w:color w:val="0C0C0C"/>
          <w:spacing w:val="0"/>
          <w:kern w:val="0"/>
          <w:sz w:val="32"/>
          <w:szCs w:val="32"/>
          <w:highlight w:val="none"/>
          <w:lang w:val="en-US" w:eastAsia="zh-CN" w:bidi="ar"/>
        </w:rPr>
        <w:t>（二）主要经济指标</w:t>
      </w:r>
    </w:p>
    <w:p w14:paraId="030C97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ascii="仿宋_GB2312" w:hAnsi="仿宋_GB2312" w:eastAsia="仿宋_GB2312" w:cs="仿宋_GB2312"/>
          <w:i w:val="0"/>
          <w:caps w:val="0"/>
          <w:color w:val="auto"/>
          <w:spacing w:val="0"/>
          <w:kern w:val="0"/>
          <w:sz w:val="32"/>
          <w:szCs w:val="32"/>
          <w:highlight w:val="none"/>
          <w:lang w:val="en-US" w:eastAsia="zh-CN" w:bidi="ar"/>
        </w:rPr>
        <w:t>2023年末，金融业企业法人单位资产总计238.76亿元，比2018年末增长9890.0%。</w:t>
      </w:r>
    </w:p>
    <w:p w14:paraId="3A3288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lang w:val="en-US" w:eastAsia="zh-CN"/>
        </w:rPr>
      </w:pPr>
      <w:r>
        <w:rPr>
          <w:rFonts w:hint="eastAsia" w:ascii="仿宋_GB2312" w:hAnsi="仿宋_GB2312" w:eastAsia="仿宋_GB2312" w:cs="仿宋_GB2312"/>
          <w:i w:val="0"/>
          <w:caps w:val="0"/>
          <w:color w:val="auto"/>
          <w:spacing w:val="0"/>
          <w:kern w:val="0"/>
          <w:sz w:val="32"/>
          <w:szCs w:val="32"/>
          <w:highlight w:val="none"/>
          <w:lang w:val="en-US" w:eastAsia="zh-CN" w:bidi="ar"/>
        </w:rPr>
        <w:t>2023年，金融业企业法人单位全年实现营业收入6.19亿元，比2018年增长5527.3%</w:t>
      </w:r>
      <w:r>
        <w:rPr>
          <w:rFonts w:hint="eastAsia" w:ascii="仿宋_GB2312" w:hAnsi="仿宋_GB2312" w:eastAsia="仿宋_GB2312" w:cs="仿宋_GB2312"/>
          <w:i w:val="0"/>
          <w:caps w:val="0"/>
          <w:color w:val="0C0C0C"/>
          <w:spacing w:val="0"/>
          <w:kern w:val="0"/>
          <w:sz w:val="32"/>
          <w:szCs w:val="32"/>
          <w:highlight w:val="none"/>
          <w:lang w:val="en-US" w:eastAsia="zh-CN" w:bidi="ar"/>
        </w:rPr>
        <w:t>（详见表4-14）。</w:t>
      </w:r>
    </w:p>
    <w:tbl>
      <w:tblPr>
        <w:tblStyle w:val="11"/>
        <w:tblpPr w:leftFromText="180" w:rightFromText="180" w:vertAnchor="text" w:horzAnchor="page" w:tblpX="1870" w:tblpY="503"/>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766"/>
        <w:gridCol w:w="2374"/>
        <w:gridCol w:w="2375"/>
      </w:tblGrid>
      <w:tr w14:paraId="04983EB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27" w:hRule="atLeast"/>
        </w:trPr>
        <w:tc>
          <w:tcPr>
            <w:tcW w:w="3766" w:type="dxa"/>
            <w:tcBorders>
              <w:top w:val="single" w:color="auto" w:sz="12" w:space="0"/>
              <w:left w:val="nil"/>
              <w:bottom w:val="single" w:color="auto" w:sz="4" w:space="0"/>
              <w:right w:val="single" w:color="auto" w:sz="4" w:space="0"/>
            </w:tcBorders>
            <w:noWrap w:val="0"/>
            <w:vAlign w:val="center"/>
          </w:tcPr>
          <w:p w14:paraId="166365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2374" w:type="dxa"/>
            <w:tcBorders>
              <w:top w:val="single" w:color="auto" w:sz="12" w:space="0"/>
              <w:left w:val="single" w:color="auto" w:sz="4" w:space="0"/>
              <w:bottom w:val="single" w:color="auto" w:sz="4" w:space="0"/>
              <w:right w:val="single" w:color="auto" w:sz="4" w:space="0"/>
            </w:tcBorders>
            <w:noWrap w:val="0"/>
            <w:vAlign w:val="center"/>
          </w:tcPr>
          <w:p w14:paraId="0EE0EC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14:paraId="5E0CFF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2375" w:type="dxa"/>
            <w:tcBorders>
              <w:top w:val="single" w:color="auto" w:sz="12" w:space="0"/>
              <w:left w:val="single" w:color="auto" w:sz="4" w:space="0"/>
              <w:bottom w:val="single" w:color="auto" w:sz="4" w:space="0"/>
              <w:right w:val="nil"/>
            </w:tcBorders>
            <w:noWrap w:val="0"/>
            <w:vAlign w:val="center"/>
          </w:tcPr>
          <w:p w14:paraId="50161A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14:paraId="2F316E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r>
      <w:tr w14:paraId="3F1E1FF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3766" w:type="dxa"/>
            <w:tcBorders>
              <w:top w:val="single" w:color="auto" w:sz="4" w:space="0"/>
              <w:left w:val="nil"/>
              <w:bottom w:val="nil"/>
              <w:right w:val="single" w:color="auto" w:sz="4" w:space="0"/>
            </w:tcBorders>
            <w:noWrap w:val="0"/>
            <w:vAlign w:val="center"/>
          </w:tcPr>
          <w:p w14:paraId="5DD485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374" w:type="dxa"/>
            <w:tcBorders>
              <w:top w:val="single" w:color="auto" w:sz="4" w:space="0"/>
              <w:left w:val="single" w:color="auto" w:sz="4" w:space="0"/>
              <w:bottom w:val="nil"/>
              <w:right w:val="single" w:color="auto" w:sz="4" w:space="0"/>
            </w:tcBorders>
            <w:noWrap w:val="0"/>
            <w:vAlign w:val="center"/>
          </w:tcPr>
          <w:p w14:paraId="7170F28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238.76</w:t>
            </w:r>
          </w:p>
        </w:tc>
        <w:tc>
          <w:tcPr>
            <w:tcW w:w="2375" w:type="dxa"/>
            <w:tcBorders>
              <w:top w:val="single" w:color="auto" w:sz="4" w:space="0"/>
              <w:left w:val="single" w:color="auto" w:sz="4" w:space="0"/>
              <w:bottom w:val="nil"/>
              <w:right w:val="nil"/>
            </w:tcBorders>
            <w:noWrap w:val="0"/>
            <w:vAlign w:val="center"/>
          </w:tcPr>
          <w:p w14:paraId="7F013E1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6.19</w:t>
            </w:r>
          </w:p>
        </w:tc>
      </w:tr>
      <w:tr w14:paraId="6B1ECE4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3766" w:type="dxa"/>
            <w:tcBorders>
              <w:top w:val="nil"/>
              <w:left w:val="nil"/>
              <w:bottom w:val="nil"/>
              <w:right w:val="single" w:color="auto" w:sz="4" w:space="0"/>
            </w:tcBorders>
            <w:noWrap w:val="0"/>
            <w:vAlign w:val="center"/>
          </w:tcPr>
          <w:p w14:paraId="5C5EB8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货币金融服务</w:t>
            </w:r>
          </w:p>
        </w:tc>
        <w:tc>
          <w:tcPr>
            <w:tcW w:w="2374" w:type="dxa"/>
            <w:tcBorders>
              <w:top w:val="nil"/>
              <w:left w:val="single" w:color="auto" w:sz="4" w:space="0"/>
              <w:bottom w:val="nil"/>
              <w:right w:val="single" w:color="auto" w:sz="4" w:space="0"/>
            </w:tcBorders>
            <w:noWrap w:val="0"/>
            <w:vAlign w:val="center"/>
          </w:tcPr>
          <w:p w14:paraId="42AC433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236.46</w:t>
            </w:r>
          </w:p>
        </w:tc>
        <w:tc>
          <w:tcPr>
            <w:tcW w:w="2375" w:type="dxa"/>
            <w:tcBorders>
              <w:top w:val="nil"/>
              <w:left w:val="single" w:color="auto" w:sz="4" w:space="0"/>
              <w:bottom w:val="nil"/>
              <w:right w:val="nil"/>
            </w:tcBorders>
            <w:noWrap w:val="0"/>
            <w:vAlign w:val="center"/>
          </w:tcPr>
          <w:p w14:paraId="3435364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5.19</w:t>
            </w:r>
          </w:p>
        </w:tc>
      </w:tr>
      <w:tr w14:paraId="539DDDA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3766" w:type="dxa"/>
            <w:tcBorders>
              <w:top w:val="nil"/>
              <w:left w:val="nil"/>
              <w:bottom w:val="nil"/>
              <w:right w:val="single" w:color="auto" w:sz="4" w:space="0"/>
            </w:tcBorders>
            <w:noWrap w:val="0"/>
            <w:vAlign w:val="center"/>
          </w:tcPr>
          <w:p w14:paraId="6EF2F3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资本市场服务</w:t>
            </w:r>
          </w:p>
        </w:tc>
        <w:tc>
          <w:tcPr>
            <w:tcW w:w="2374" w:type="dxa"/>
            <w:tcBorders>
              <w:top w:val="nil"/>
              <w:left w:val="single" w:color="auto" w:sz="4" w:space="0"/>
              <w:bottom w:val="nil"/>
              <w:right w:val="single" w:color="auto" w:sz="4" w:space="0"/>
            </w:tcBorders>
            <w:noWrap w:val="0"/>
            <w:vAlign w:val="center"/>
          </w:tcPr>
          <w:p w14:paraId="47636B7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0.07</w:t>
            </w:r>
          </w:p>
        </w:tc>
        <w:tc>
          <w:tcPr>
            <w:tcW w:w="2375" w:type="dxa"/>
            <w:tcBorders>
              <w:top w:val="nil"/>
              <w:left w:val="single" w:color="auto" w:sz="4" w:space="0"/>
              <w:bottom w:val="nil"/>
              <w:right w:val="nil"/>
            </w:tcBorders>
            <w:noWrap w:val="0"/>
            <w:vAlign w:val="center"/>
          </w:tcPr>
          <w:p w14:paraId="30C4725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0.04</w:t>
            </w:r>
          </w:p>
        </w:tc>
      </w:tr>
      <w:tr w14:paraId="29DE095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1" w:hRule="atLeast"/>
        </w:trPr>
        <w:tc>
          <w:tcPr>
            <w:tcW w:w="3766" w:type="dxa"/>
            <w:tcBorders>
              <w:top w:val="nil"/>
              <w:left w:val="nil"/>
              <w:bottom w:val="nil"/>
              <w:right w:val="single" w:color="auto" w:sz="4" w:space="0"/>
            </w:tcBorders>
            <w:noWrap w:val="0"/>
            <w:vAlign w:val="center"/>
          </w:tcPr>
          <w:p w14:paraId="490578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保险业</w:t>
            </w:r>
          </w:p>
        </w:tc>
        <w:tc>
          <w:tcPr>
            <w:tcW w:w="2374" w:type="dxa"/>
            <w:tcBorders>
              <w:top w:val="nil"/>
              <w:left w:val="single" w:color="auto" w:sz="4" w:space="0"/>
              <w:bottom w:val="nil"/>
              <w:right w:val="single" w:color="auto" w:sz="4" w:space="0"/>
            </w:tcBorders>
            <w:noWrap w:val="0"/>
            <w:vAlign w:val="center"/>
          </w:tcPr>
          <w:p w14:paraId="2DFE6C9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2.22</w:t>
            </w:r>
          </w:p>
        </w:tc>
        <w:tc>
          <w:tcPr>
            <w:tcW w:w="2375" w:type="dxa"/>
            <w:tcBorders>
              <w:top w:val="nil"/>
              <w:left w:val="single" w:color="auto" w:sz="4" w:space="0"/>
              <w:bottom w:val="nil"/>
              <w:right w:val="nil"/>
            </w:tcBorders>
            <w:noWrap w:val="0"/>
            <w:vAlign w:val="center"/>
          </w:tcPr>
          <w:p w14:paraId="4088EDA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0.96</w:t>
            </w:r>
          </w:p>
        </w:tc>
      </w:tr>
      <w:tr w14:paraId="391C5A1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3766" w:type="dxa"/>
            <w:tcBorders>
              <w:top w:val="nil"/>
              <w:left w:val="nil"/>
              <w:bottom w:val="single" w:color="auto" w:sz="12" w:space="0"/>
              <w:right w:val="single" w:color="auto" w:sz="4" w:space="0"/>
            </w:tcBorders>
            <w:noWrap w:val="0"/>
            <w:vAlign w:val="center"/>
          </w:tcPr>
          <w:p w14:paraId="67B601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其他金融业</w:t>
            </w:r>
          </w:p>
        </w:tc>
        <w:tc>
          <w:tcPr>
            <w:tcW w:w="2374" w:type="dxa"/>
            <w:tcBorders>
              <w:top w:val="nil"/>
              <w:left w:val="single" w:color="auto" w:sz="4" w:space="0"/>
              <w:bottom w:val="single" w:color="auto" w:sz="12" w:space="0"/>
              <w:right w:val="single" w:color="auto" w:sz="4" w:space="0"/>
            </w:tcBorders>
            <w:noWrap w:val="0"/>
            <w:vAlign w:val="center"/>
          </w:tcPr>
          <w:p w14:paraId="281DFA8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w:t>
            </w:r>
          </w:p>
        </w:tc>
        <w:tc>
          <w:tcPr>
            <w:tcW w:w="2375" w:type="dxa"/>
            <w:tcBorders>
              <w:top w:val="nil"/>
              <w:left w:val="single" w:color="auto" w:sz="4" w:space="0"/>
              <w:bottom w:val="single" w:color="auto" w:sz="12" w:space="0"/>
              <w:right w:val="nil"/>
            </w:tcBorders>
            <w:noWrap w:val="0"/>
            <w:vAlign w:val="center"/>
          </w:tcPr>
          <w:p w14:paraId="313C05A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w:t>
            </w:r>
          </w:p>
        </w:tc>
      </w:tr>
    </w:tbl>
    <w:p w14:paraId="57B93C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表4-14　按行业大类分组的金融业企业法人单位主要经济指标</w:t>
      </w:r>
    </w:p>
    <w:p w14:paraId="0E068B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caps w:val="0"/>
          <w:color w:val="0C0C0C"/>
          <w:spacing w:val="0"/>
          <w:kern w:val="0"/>
          <w:sz w:val="32"/>
          <w:szCs w:val="32"/>
          <w:highlight w:val="none"/>
          <w:lang w:val="en-US" w:eastAsia="zh-CN" w:bidi="ar"/>
        </w:rPr>
      </w:pPr>
      <w:r>
        <w:rPr>
          <w:rFonts w:hint="eastAsia" w:ascii="黑体" w:hAnsi="黑体" w:eastAsia="黑体" w:cs="黑体"/>
          <w:b w:val="0"/>
          <w:bCs w:val="0"/>
          <w:i w:val="0"/>
          <w:caps w:val="0"/>
          <w:color w:val="0C0C0C"/>
          <w:spacing w:val="0"/>
          <w:kern w:val="0"/>
          <w:sz w:val="32"/>
          <w:szCs w:val="32"/>
          <w:highlight w:val="none"/>
          <w:lang w:val="en-US" w:eastAsia="zh-CN" w:bidi="ar"/>
        </w:rPr>
        <w:t>六、房地产业</w:t>
      </w:r>
    </w:p>
    <w:p w14:paraId="30D87913">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楷体" w:hAnsi="楷体" w:eastAsia="楷体" w:cs="楷体"/>
          <w:b w:val="0"/>
          <w:bCs w:val="0"/>
          <w:i w:val="0"/>
          <w:caps w:val="0"/>
          <w:color w:val="0C0C0C"/>
          <w:spacing w:val="0"/>
          <w:kern w:val="0"/>
          <w:sz w:val="32"/>
          <w:szCs w:val="32"/>
          <w:highlight w:val="none"/>
          <w:lang w:val="en-US" w:eastAsia="zh-CN" w:bidi="ar"/>
        </w:rPr>
      </w:pPr>
      <w:r>
        <w:rPr>
          <w:rFonts w:hint="eastAsia" w:ascii="楷体" w:hAnsi="楷体" w:eastAsia="楷体" w:cs="楷体"/>
          <w:b w:val="0"/>
          <w:bCs w:val="0"/>
          <w:i w:val="0"/>
          <w:caps w:val="0"/>
          <w:color w:val="0C0C0C"/>
          <w:spacing w:val="0"/>
          <w:kern w:val="0"/>
          <w:sz w:val="32"/>
          <w:szCs w:val="32"/>
          <w:highlight w:val="none"/>
          <w:lang w:val="en-US" w:eastAsia="zh-CN" w:bidi="ar"/>
        </w:rPr>
        <w:t>（一）企业法人单位数和从业人员</w:t>
      </w:r>
    </w:p>
    <w:p w14:paraId="45DCBF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末，全市共有房地产业企业法人单位520个，比2018年末下降13.9%。其中，房地产开发经营企业157个，下降14.7%，物业管理企业94个，下降18.3%，房地产中介服务企业216个，下降17.6%，房地产租赁经营企业52个，增长20.9%。</w:t>
      </w:r>
    </w:p>
    <w:p w14:paraId="542611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末，全市房地产业企业法人单位从业人员5653人，比2018年末下降15.0%。其中，房地产开发经营企业2142人，下降26.0%；物业管理企业2147人，增长7.8%，房地产中介服务企业913人，下降8.5%，房地产租赁经营企业432人，下降43.5%（详见表4-15）。</w:t>
      </w:r>
    </w:p>
    <w:p w14:paraId="4512FE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1" w:afterLines="1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78000F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1" w:afterLines="1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表4-15　按行业中类分组的房地产业企业法人单位数和从业人员</w:t>
      </w:r>
    </w:p>
    <w:tbl>
      <w:tblPr>
        <w:tblStyle w:val="11"/>
        <w:tblW w:w="5019"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204"/>
        <w:gridCol w:w="2815"/>
        <w:gridCol w:w="2688"/>
      </w:tblGrid>
      <w:tr w14:paraId="17E94E2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0" w:hRule="atLeast"/>
          <w:jc w:val="center"/>
        </w:trPr>
        <w:tc>
          <w:tcPr>
            <w:tcW w:w="1840" w:type="pct"/>
            <w:tcBorders>
              <w:top w:val="single" w:color="auto" w:sz="12" w:space="0"/>
              <w:left w:val="nil"/>
              <w:bottom w:val="single" w:color="auto" w:sz="4" w:space="0"/>
              <w:right w:val="single" w:color="auto" w:sz="4" w:space="0"/>
            </w:tcBorders>
            <w:noWrap w:val="0"/>
            <w:vAlign w:val="center"/>
          </w:tcPr>
          <w:p w14:paraId="218F1E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616" w:type="pct"/>
            <w:tcBorders>
              <w:top w:val="single" w:color="auto" w:sz="12" w:space="0"/>
              <w:left w:val="single" w:color="auto" w:sz="4" w:space="0"/>
              <w:bottom w:val="single" w:color="auto" w:sz="4" w:space="0"/>
              <w:right w:val="single" w:color="auto" w:sz="4" w:space="0"/>
            </w:tcBorders>
            <w:noWrap w:val="0"/>
            <w:vAlign w:val="center"/>
          </w:tcPr>
          <w:p w14:paraId="43E515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14:paraId="7AD10F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543" w:type="pct"/>
            <w:tcBorders>
              <w:top w:val="single" w:color="auto" w:sz="12" w:space="0"/>
              <w:left w:val="single" w:color="auto" w:sz="4" w:space="0"/>
              <w:bottom w:val="single" w:color="auto" w:sz="4" w:space="0"/>
              <w:right w:val="nil"/>
            </w:tcBorders>
            <w:noWrap w:val="0"/>
            <w:vAlign w:val="center"/>
          </w:tcPr>
          <w:p w14:paraId="2D7A7D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14:paraId="0CF754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45150A3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8" w:hRule="atLeast"/>
          <w:jc w:val="center"/>
        </w:trPr>
        <w:tc>
          <w:tcPr>
            <w:tcW w:w="1840" w:type="pct"/>
            <w:tcBorders>
              <w:top w:val="single" w:color="auto" w:sz="4" w:space="0"/>
              <w:left w:val="nil"/>
              <w:bottom w:val="nil"/>
              <w:right w:val="single" w:color="auto" w:sz="4" w:space="0"/>
            </w:tcBorders>
            <w:noWrap w:val="0"/>
            <w:vAlign w:val="center"/>
          </w:tcPr>
          <w:p w14:paraId="5B17F6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16" w:type="pct"/>
            <w:tcBorders>
              <w:top w:val="single" w:color="auto" w:sz="4" w:space="0"/>
              <w:left w:val="single" w:color="auto" w:sz="4" w:space="0"/>
              <w:bottom w:val="nil"/>
              <w:right w:val="single" w:color="auto" w:sz="4" w:space="0"/>
            </w:tcBorders>
            <w:noWrap w:val="0"/>
            <w:vAlign w:val="center"/>
          </w:tcPr>
          <w:p w14:paraId="636B056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US" w:eastAsia="zh-CN" w:bidi="ar-SA"/>
              </w:rPr>
              <w:t>520</w:t>
            </w:r>
          </w:p>
        </w:tc>
        <w:tc>
          <w:tcPr>
            <w:tcW w:w="1543" w:type="pct"/>
            <w:tcBorders>
              <w:top w:val="single" w:color="auto" w:sz="4" w:space="0"/>
              <w:left w:val="single" w:color="auto" w:sz="4" w:space="0"/>
              <w:bottom w:val="nil"/>
              <w:right w:val="nil"/>
            </w:tcBorders>
            <w:noWrap w:val="0"/>
            <w:vAlign w:val="center"/>
          </w:tcPr>
          <w:p w14:paraId="3826AF0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US" w:eastAsia="zh-CN" w:bidi="ar-SA"/>
              </w:rPr>
              <w:t>5653</w:t>
            </w:r>
          </w:p>
        </w:tc>
      </w:tr>
      <w:tr w14:paraId="6757E2C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7" w:hRule="atLeast"/>
          <w:jc w:val="center"/>
        </w:trPr>
        <w:tc>
          <w:tcPr>
            <w:tcW w:w="1840" w:type="pct"/>
            <w:tcBorders>
              <w:top w:val="nil"/>
              <w:left w:val="nil"/>
              <w:bottom w:val="nil"/>
              <w:right w:val="single" w:color="auto" w:sz="4" w:space="0"/>
            </w:tcBorders>
            <w:noWrap w:val="0"/>
            <w:vAlign w:val="center"/>
          </w:tcPr>
          <w:p w14:paraId="3122BD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房地产开发经营</w:t>
            </w:r>
          </w:p>
        </w:tc>
        <w:tc>
          <w:tcPr>
            <w:tcW w:w="1616" w:type="pct"/>
            <w:tcBorders>
              <w:top w:val="nil"/>
              <w:left w:val="single" w:color="auto" w:sz="4" w:space="0"/>
              <w:bottom w:val="nil"/>
              <w:right w:val="single" w:color="auto" w:sz="4" w:space="0"/>
            </w:tcBorders>
            <w:noWrap w:val="0"/>
            <w:vAlign w:val="center"/>
          </w:tcPr>
          <w:p w14:paraId="7354EE3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157</w:t>
            </w:r>
          </w:p>
        </w:tc>
        <w:tc>
          <w:tcPr>
            <w:tcW w:w="1543" w:type="pct"/>
            <w:tcBorders>
              <w:top w:val="nil"/>
              <w:left w:val="single" w:color="auto" w:sz="4" w:space="0"/>
              <w:bottom w:val="nil"/>
              <w:right w:val="nil"/>
            </w:tcBorders>
            <w:noWrap w:val="0"/>
            <w:vAlign w:val="center"/>
          </w:tcPr>
          <w:p w14:paraId="0C3E3BF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2142</w:t>
            </w:r>
          </w:p>
        </w:tc>
      </w:tr>
      <w:tr w14:paraId="0040487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7" w:hRule="atLeast"/>
          <w:jc w:val="center"/>
        </w:trPr>
        <w:tc>
          <w:tcPr>
            <w:tcW w:w="1840" w:type="pct"/>
            <w:tcBorders>
              <w:top w:val="nil"/>
              <w:left w:val="nil"/>
              <w:bottom w:val="nil"/>
              <w:right w:val="single" w:color="auto" w:sz="4" w:space="0"/>
            </w:tcBorders>
            <w:noWrap w:val="0"/>
            <w:vAlign w:val="center"/>
          </w:tcPr>
          <w:p w14:paraId="7AA091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物业管理</w:t>
            </w:r>
          </w:p>
        </w:tc>
        <w:tc>
          <w:tcPr>
            <w:tcW w:w="1616" w:type="pct"/>
            <w:tcBorders>
              <w:top w:val="nil"/>
              <w:left w:val="single" w:color="auto" w:sz="4" w:space="0"/>
              <w:bottom w:val="nil"/>
              <w:right w:val="single" w:color="auto" w:sz="4" w:space="0"/>
            </w:tcBorders>
            <w:noWrap w:val="0"/>
            <w:vAlign w:val="center"/>
          </w:tcPr>
          <w:p w14:paraId="522CCA8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94</w:t>
            </w:r>
          </w:p>
        </w:tc>
        <w:tc>
          <w:tcPr>
            <w:tcW w:w="1543" w:type="pct"/>
            <w:tcBorders>
              <w:top w:val="nil"/>
              <w:left w:val="single" w:color="auto" w:sz="4" w:space="0"/>
              <w:bottom w:val="nil"/>
              <w:right w:val="nil"/>
            </w:tcBorders>
            <w:noWrap w:val="0"/>
            <w:vAlign w:val="center"/>
          </w:tcPr>
          <w:p w14:paraId="32544D8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2147</w:t>
            </w:r>
          </w:p>
        </w:tc>
      </w:tr>
      <w:tr w14:paraId="1E830F1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7" w:hRule="atLeast"/>
          <w:jc w:val="center"/>
        </w:trPr>
        <w:tc>
          <w:tcPr>
            <w:tcW w:w="1840" w:type="pct"/>
            <w:tcBorders>
              <w:top w:val="nil"/>
              <w:left w:val="nil"/>
              <w:bottom w:val="nil"/>
              <w:right w:val="single" w:color="auto" w:sz="4" w:space="0"/>
            </w:tcBorders>
            <w:noWrap w:val="0"/>
            <w:vAlign w:val="center"/>
          </w:tcPr>
          <w:p w14:paraId="68310F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房地产中介服务</w:t>
            </w:r>
          </w:p>
        </w:tc>
        <w:tc>
          <w:tcPr>
            <w:tcW w:w="1616" w:type="pct"/>
            <w:tcBorders>
              <w:top w:val="nil"/>
              <w:left w:val="single" w:color="auto" w:sz="4" w:space="0"/>
              <w:bottom w:val="nil"/>
              <w:right w:val="single" w:color="auto" w:sz="4" w:space="0"/>
            </w:tcBorders>
            <w:noWrap w:val="0"/>
            <w:vAlign w:val="center"/>
          </w:tcPr>
          <w:p w14:paraId="0E838C1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216</w:t>
            </w:r>
          </w:p>
        </w:tc>
        <w:tc>
          <w:tcPr>
            <w:tcW w:w="1543" w:type="pct"/>
            <w:tcBorders>
              <w:top w:val="nil"/>
              <w:left w:val="single" w:color="auto" w:sz="4" w:space="0"/>
              <w:bottom w:val="nil"/>
              <w:right w:val="nil"/>
            </w:tcBorders>
            <w:noWrap w:val="0"/>
            <w:vAlign w:val="center"/>
          </w:tcPr>
          <w:p w14:paraId="788A4D6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913</w:t>
            </w:r>
          </w:p>
        </w:tc>
      </w:tr>
      <w:tr w14:paraId="375131F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7" w:hRule="atLeast"/>
          <w:jc w:val="center"/>
        </w:trPr>
        <w:tc>
          <w:tcPr>
            <w:tcW w:w="1840" w:type="pct"/>
            <w:tcBorders>
              <w:top w:val="nil"/>
              <w:left w:val="nil"/>
              <w:bottom w:val="nil"/>
              <w:right w:val="single" w:color="auto" w:sz="4" w:space="0"/>
            </w:tcBorders>
            <w:noWrap w:val="0"/>
            <w:vAlign w:val="center"/>
          </w:tcPr>
          <w:p w14:paraId="5322F7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房地产租赁经营</w:t>
            </w:r>
          </w:p>
        </w:tc>
        <w:tc>
          <w:tcPr>
            <w:tcW w:w="1616" w:type="pct"/>
            <w:tcBorders>
              <w:top w:val="nil"/>
              <w:left w:val="single" w:color="auto" w:sz="4" w:space="0"/>
              <w:bottom w:val="nil"/>
              <w:right w:val="single" w:color="auto" w:sz="4" w:space="0"/>
            </w:tcBorders>
            <w:noWrap w:val="0"/>
            <w:vAlign w:val="center"/>
          </w:tcPr>
          <w:p w14:paraId="1E08E37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52</w:t>
            </w:r>
          </w:p>
        </w:tc>
        <w:tc>
          <w:tcPr>
            <w:tcW w:w="1543" w:type="pct"/>
            <w:tcBorders>
              <w:top w:val="nil"/>
              <w:left w:val="single" w:color="auto" w:sz="4" w:space="0"/>
              <w:bottom w:val="nil"/>
              <w:right w:val="nil"/>
            </w:tcBorders>
            <w:noWrap w:val="0"/>
            <w:vAlign w:val="center"/>
          </w:tcPr>
          <w:p w14:paraId="6EFCEF6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432</w:t>
            </w:r>
          </w:p>
        </w:tc>
      </w:tr>
      <w:tr w14:paraId="2AB2A94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9" w:hRule="atLeast"/>
          <w:jc w:val="center"/>
        </w:trPr>
        <w:tc>
          <w:tcPr>
            <w:tcW w:w="1840" w:type="pct"/>
            <w:tcBorders>
              <w:top w:val="nil"/>
              <w:left w:val="nil"/>
              <w:bottom w:val="single" w:color="auto" w:sz="12" w:space="0"/>
              <w:right w:val="single" w:color="auto" w:sz="4" w:space="0"/>
            </w:tcBorders>
            <w:noWrap w:val="0"/>
            <w:vAlign w:val="center"/>
          </w:tcPr>
          <w:p w14:paraId="4BED04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其他房地产业</w:t>
            </w:r>
          </w:p>
        </w:tc>
        <w:tc>
          <w:tcPr>
            <w:tcW w:w="1616" w:type="pct"/>
            <w:tcBorders>
              <w:top w:val="nil"/>
              <w:left w:val="single" w:color="auto" w:sz="4" w:space="0"/>
              <w:bottom w:val="single" w:color="auto" w:sz="12" w:space="0"/>
              <w:right w:val="single" w:color="auto" w:sz="4" w:space="0"/>
            </w:tcBorders>
            <w:noWrap w:val="0"/>
            <w:vAlign w:val="center"/>
          </w:tcPr>
          <w:p w14:paraId="2913D66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 w:eastAsia="zh-CN" w:bidi="ar-SA"/>
              </w:rPr>
              <w:t>NA</w:t>
            </w:r>
          </w:p>
        </w:tc>
        <w:tc>
          <w:tcPr>
            <w:tcW w:w="1543" w:type="pct"/>
            <w:tcBorders>
              <w:top w:val="nil"/>
              <w:left w:val="single" w:color="auto" w:sz="4" w:space="0"/>
              <w:bottom w:val="single" w:color="auto" w:sz="12" w:space="0"/>
              <w:right w:val="nil"/>
            </w:tcBorders>
            <w:noWrap w:val="0"/>
            <w:vAlign w:val="center"/>
          </w:tcPr>
          <w:p w14:paraId="321C7BF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19</w:t>
            </w:r>
          </w:p>
        </w:tc>
      </w:tr>
    </w:tbl>
    <w:p w14:paraId="6A955E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在房地产业企业法人单位中，内资企业占99.2%，其他企业占0.8%。</w:t>
      </w:r>
    </w:p>
    <w:p w14:paraId="048533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在房地产业企业法人单位从业人员中，内资企业占99.5%，其他企业占0.5%（详见表4-16）。</w:t>
      </w:r>
    </w:p>
    <w:p w14:paraId="38E23E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表4-16　按登记注册统计类别分组的房地产业</w:t>
      </w:r>
    </w:p>
    <w:p w14:paraId="6ACA58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企业法人单位数和从业人员</w:t>
      </w:r>
    </w:p>
    <w:tbl>
      <w:tblPr>
        <w:tblStyle w:val="11"/>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17"/>
        <w:gridCol w:w="2794"/>
        <w:gridCol w:w="2058"/>
      </w:tblGrid>
      <w:tr w14:paraId="36A3FEA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04" w:hRule="atLeast"/>
          <w:jc w:val="center"/>
        </w:trPr>
        <w:tc>
          <w:tcPr>
            <w:tcW w:w="2201" w:type="pct"/>
            <w:tcBorders>
              <w:top w:val="single" w:color="auto" w:sz="12" w:space="0"/>
              <w:left w:val="nil"/>
              <w:bottom w:val="single" w:color="auto" w:sz="4" w:space="0"/>
              <w:right w:val="single" w:color="auto" w:sz="4" w:space="0"/>
            </w:tcBorders>
            <w:noWrap w:val="0"/>
            <w:vAlign w:val="center"/>
          </w:tcPr>
          <w:p w14:paraId="0B21E4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p>
        </w:tc>
        <w:tc>
          <w:tcPr>
            <w:tcW w:w="1611" w:type="pct"/>
            <w:tcBorders>
              <w:top w:val="single" w:color="auto" w:sz="12" w:space="0"/>
              <w:left w:val="single" w:color="auto" w:sz="4" w:space="0"/>
              <w:bottom w:val="single" w:color="auto" w:sz="4" w:space="0"/>
              <w:right w:val="single" w:color="auto" w:sz="4" w:space="0"/>
            </w:tcBorders>
            <w:noWrap w:val="0"/>
            <w:vAlign w:val="center"/>
          </w:tcPr>
          <w:p w14:paraId="13E7D5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14:paraId="4F1DB0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186" w:type="pct"/>
            <w:tcBorders>
              <w:top w:val="single" w:color="auto" w:sz="12" w:space="0"/>
              <w:left w:val="single" w:color="auto" w:sz="4" w:space="0"/>
              <w:bottom w:val="single" w:color="auto" w:sz="4" w:space="0"/>
              <w:right w:val="nil"/>
            </w:tcBorders>
            <w:noWrap w:val="0"/>
            <w:vAlign w:val="center"/>
          </w:tcPr>
          <w:p w14:paraId="2C9742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14:paraId="56BE48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47AAB34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2201" w:type="pct"/>
            <w:tcBorders>
              <w:top w:val="single" w:color="auto" w:sz="4" w:space="0"/>
              <w:left w:val="nil"/>
              <w:bottom w:val="nil"/>
              <w:right w:val="single" w:color="auto" w:sz="4" w:space="0"/>
            </w:tcBorders>
            <w:noWrap w:val="0"/>
            <w:vAlign w:val="center"/>
          </w:tcPr>
          <w:p w14:paraId="129A4F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11" w:type="pct"/>
            <w:tcBorders>
              <w:top w:val="single" w:color="auto" w:sz="4" w:space="0"/>
              <w:left w:val="single" w:color="auto" w:sz="4" w:space="0"/>
              <w:bottom w:val="nil"/>
              <w:right w:val="single" w:color="auto" w:sz="4" w:space="0"/>
            </w:tcBorders>
            <w:noWrap w:val="0"/>
            <w:vAlign w:val="center"/>
          </w:tcPr>
          <w:p w14:paraId="2DA77D1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US" w:eastAsia="zh-CN" w:bidi="ar-SA"/>
              </w:rPr>
              <w:t>520</w:t>
            </w:r>
          </w:p>
        </w:tc>
        <w:tc>
          <w:tcPr>
            <w:tcW w:w="1186" w:type="pct"/>
            <w:tcBorders>
              <w:top w:val="single" w:color="auto" w:sz="4" w:space="0"/>
              <w:left w:val="single" w:color="auto" w:sz="4" w:space="0"/>
              <w:bottom w:val="nil"/>
              <w:right w:val="nil"/>
            </w:tcBorders>
            <w:noWrap w:val="0"/>
            <w:vAlign w:val="center"/>
          </w:tcPr>
          <w:p w14:paraId="2E15B3C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US" w:eastAsia="zh-CN" w:bidi="ar-SA"/>
              </w:rPr>
              <w:t>5653</w:t>
            </w:r>
          </w:p>
        </w:tc>
      </w:tr>
      <w:tr w14:paraId="6A9900B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5" w:hRule="atLeast"/>
          <w:jc w:val="center"/>
        </w:trPr>
        <w:tc>
          <w:tcPr>
            <w:tcW w:w="2201" w:type="pct"/>
            <w:tcBorders>
              <w:top w:val="nil"/>
              <w:left w:val="nil"/>
              <w:bottom w:val="nil"/>
              <w:right w:val="single" w:color="auto" w:sz="4" w:space="0"/>
            </w:tcBorders>
            <w:noWrap w:val="0"/>
            <w:vAlign w:val="center"/>
          </w:tcPr>
          <w:p w14:paraId="142760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611" w:type="pct"/>
            <w:tcBorders>
              <w:top w:val="nil"/>
              <w:left w:val="single" w:color="auto" w:sz="4" w:space="0"/>
              <w:bottom w:val="nil"/>
              <w:right w:val="single" w:color="auto" w:sz="4" w:space="0"/>
            </w:tcBorders>
            <w:noWrap w:val="0"/>
            <w:vAlign w:val="center"/>
          </w:tcPr>
          <w:p w14:paraId="5BB18C8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516</w:t>
            </w:r>
          </w:p>
        </w:tc>
        <w:tc>
          <w:tcPr>
            <w:tcW w:w="1186" w:type="pct"/>
            <w:tcBorders>
              <w:top w:val="nil"/>
              <w:left w:val="single" w:color="auto" w:sz="4" w:space="0"/>
              <w:bottom w:val="nil"/>
              <w:right w:val="nil"/>
            </w:tcBorders>
            <w:noWrap w:val="0"/>
            <w:vAlign w:val="center"/>
          </w:tcPr>
          <w:p w14:paraId="4A0EFB7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5622</w:t>
            </w:r>
          </w:p>
        </w:tc>
      </w:tr>
      <w:tr w14:paraId="7D21F4F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19" w:hRule="atLeast"/>
          <w:jc w:val="center"/>
        </w:trPr>
        <w:tc>
          <w:tcPr>
            <w:tcW w:w="2201" w:type="pct"/>
            <w:tcBorders>
              <w:top w:val="nil"/>
              <w:left w:val="nil"/>
              <w:bottom w:val="single" w:color="auto" w:sz="12" w:space="0"/>
              <w:right w:val="single" w:color="auto" w:sz="4" w:space="0"/>
            </w:tcBorders>
            <w:noWrap w:val="0"/>
            <w:vAlign w:val="center"/>
          </w:tcPr>
          <w:p w14:paraId="1B9092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w:t>
            </w:r>
            <w:r>
              <w:rPr>
                <w:rFonts w:hint="eastAsia" w:eastAsia="宋体" w:cs="宋体"/>
                <w:b w:val="0"/>
                <w:bCs/>
                <w:color w:val="0C0C0C"/>
                <w:kern w:val="0"/>
                <w:sz w:val="21"/>
                <w:szCs w:val="21"/>
                <w:highlight w:val="none"/>
                <w:lang w:val="en-US" w:eastAsia="zh-CN" w:bidi="ar"/>
              </w:rPr>
              <w:t>企业</w:t>
            </w:r>
          </w:p>
        </w:tc>
        <w:tc>
          <w:tcPr>
            <w:tcW w:w="1611" w:type="pct"/>
            <w:tcBorders>
              <w:top w:val="nil"/>
              <w:left w:val="single" w:color="auto" w:sz="4" w:space="0"/>
              <w:bottom w:val="single" w:color="auto" w:sz="12" w:space="0"/>
              <w:right w:val="single" w:color="auto" w:sz="4" w:space="0"/>
            </w:tcBorders>
            <w:noWrap w:val="0"/>
            <w:vAlign w:val="center"/>
          </w:tcPr>
          <w:p w14:paraId="219D574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4</w:t>
            </w:r>
          </w:p>
        </w:tc>
        <w:tc>
          <w:tcPr>
            <w:tcW w:w="1186" w:type="pct"/>
            <w:tcBorders>
              <w:top w:val="nil"/>
              <w:left w:val="single" w:color="auto" w:sz="4" w:space="0"/>
              <w:bottom w:val="single" w:color="auto" w:sz="12" w:space="0"/>
              <w:right w:val="nil"/>
            </w:tcBorders>
            <w:noWrap w:val="0"/>
            <w:vAlign w:val="center"/>
          </w:tcPr>
          <w:p w14:paraId="7D200A4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31</w:t>
            </w:r>
          </w:p>
        </w:tc>
      </w:tr>
    </w:tbl>
    <w:p w14:paraId="000C521F">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楷体" w:hAnsi="楷体" w:eastAsia="楷体" w:cs="楷体"/>
          <w:b w:val="0"/>
          <w:bCs w:val="0"/>
          <w:i w:val="0"/>
          <w:caps w:val="0"/>
          <w:color w:val="0C0C0C"/>
          <w:spacing w:val="0"/>
          <w:kern w:val="0"/>
          <w:sz w:val="32"/>
          <w:szCs w:val="32"/>
          <w:highlight w:val="none"/>
          <w:lang w:val="en-US" w:eastAsia="zh-CN" w:bidi="ar"/>
        </w:rPr>
      </w:pPr>
      <w:r>
        <w:rPr>
          <w:rFonts w:hint="eastAsia" w:ascii="楷体" w:hAnsi="楷体" w:eastAsia="楷体" w:cs="楷体"/>
          <w:b w:val="0"/>
          <w:bCs w:val="0"/>
          <w:i w:val="0"/>
          <w:caps w:val="0"/>
          <w:color w:val="0C0C0C"/>
          <w:spacing w:val="0"/>
          <w:kern w:val="0"/>
          <w:sz w:val="32"/>
          <w:szCs w:val="32"/>
          <w:highlight w:val="none"/>
          <w:lang w:val="en-US" w:eastAsia="zh-CN" w:bidi="ar"/>
        </w:rPr>
        <w:t>（二）主要经济指标</w:t>
      </w:r>
    </w:p>
    <w:p w14:paraId="3B8793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末，全市房地产业企业法人单位资产总计582.3亿元，比2018年末增长30.4%。其中，房地产开发经营企业511.53亿元，物业管理企业2.04亿元，房地产中介服务企业4.21亿元，房地产租赁经营企业64.45亿元，分别比2018年末增长19.7%、10.3%、122.8%和320.1%。房地产业企业法人单位负债合计417.79亿元，比2018年末增长24.6%。</w:t>
      </w:r>
    </w:p>
    <w:p w14:paraId="2C7D2C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2023年，房地产业企业法人单位全年实现营业收入54.52亿元，比2018年下降36.6%（详见表4-17）。</w:t>
      </w:r>
    </w:p>
    <w:p w14:paraId="410192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表4-17　按行业中类分组的房地产业企业法人单位主要经济指标</w:t>
      </w:r>
    </w:p>
    <w:tbl>
      <w:tblPr>
        <w:tblStyle w:val="11"/>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776"/>
        <w:gridCol w:w="1632"/>
        <w:gridCol w:w="1632"/>
        <w:gridCol w:w="1634"/>
      </w:tblGrid>
      <w:tr w14:paraId="79C2AED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10" w:hRule="atLeast"/>
          <w:jc w:val="center"/>
        </w:trPr>
        <w:tc>
          <w:tcPr>
            <w:tcW w:w="3810" w:type="dxa"/>
            <w:tcBorders>
              <w:top w:val="single" w:color="auto" w:sz="12" w:space="0"/>
              <w:left w:val="nil"/>
              <w:bottom w:val="single" w:color="auto" w:sz="4" w:space="0"/>
              <w:right w:val="single" w:color="auto" w:sz="4" w:space="0"/>
            </w:tcBorders>
            <w:noWrap w:val="0"/>
            <w:vAlign w:val="center"/>
          </w:tcPr>
          <w:p w14:paraId="678999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642" w:type="dxa"/>
            <w:tcBorders>
              <w:top w:val="single" w:color="auto" w:sz="12" w:space="0"/>
              <w:left w:val="single" w:color="auto" w:sz="4" w:space="0"/>
              <w:bottom w:val="single" w:color="auto" w:sz="4" w:space="0"/>
              <w:right w:val="single" w:color="auto" w:sz="4" w:space="0"/>
            </w:tcBorders>
            <w:noWrap w:val="0"/>
            <w:vAlign w:val="center"/>
          </w:tcPr>
          <w:p w14:paraId="6B5C13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14:paraId="63E784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1642" w:type="dxa"/>
            <w:tcBorders>
              <w:top w:val="single" w:color="auto" w:sz="12" w:space="0"/>
              <w:left w:val="single" w:color="auto" w:sz="4" w:space="0"/>
              <w:bottom w:val="single" w:color="auto" w:sz="4" w:space="0"/>
              <w:right w:val="single" w:color="auto" w:sz="4" w:space="0"/>
            </w:tcBorders>
            <w:noWrap w:val="0"/>
            <w:vAlign w:val="center"/>
          </w:tcPr>
          <w:p w14:paraId="77121B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14:paraId="42135A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1644" w:type="dxa"/>
            <w:tcBorders>
              <w:top w:val="single" w:color="auto" w:sz="12" w:space="0"/>
              <w:left w:val="single" w:color="auto" w:sz="4" w:space="0"/>
              <w:bottom w:val="single" w:color="auto" w:sz="4" w:space="0"/>
              <w:right w:val="nil"/>
            </w:tcBorders>
            <w:noWrap w:val="0"/>
            <w:vAlign w:val="center"/>
          </w:tcPr>
          <w:p w14:paraId="3F086F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14:paraId="0AB1A8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r>
      <w:tr w14:paraId="393EE7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6" w:hRule="atLeast"/>
          <w:jc w:val="center"/>
        </w:trPr>
        <w:tc>
          <w:tcPr>
            <w:tcW w:w="3810" w:type="dxa"/>
            <w:tcBorders>
              <w:top w:val="single" w:color="auto" w:sz="4" w:space="0"/>
              <w:left w:val="nil"/>
              <w:bottom w:val="nil"/>
              <w:right w:val="single" w:color="auto" w:sz="4" w:space="0"/>
            </w:tcBorders>
            <w:noWrap w:val="0"/>
            <w:vAlign w:val="center"/>
          </w:tcPr>
          <w:p w14:paraId="0CBBE5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42" w:type="dxa"/>
            <w:tcBorders>
              <w:top w:val="single" w:color="auto" w:sz="4" w:space="0"/>
              <w:left w:val="single" w:color="auto" w:sz="4" w:space="0"/>
              <w:bottom w:val="nil"/>
              <w:right w:val="single" w:color="auto" w:sz="4" w:space="0"/>
            </w:tcBorders>
            <w:noWrap w:val="0"/>
            <w:vAlign w:val="center"/>
          </w:tcPr>
          <w:p w14:paraId="6405D6A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US" w:eastAsia="zh-CN" w:bidi="ar-SA"/>
              </w:rPr>
              <w:t>582.3</w:t>
            </w:r>
          </w:p>
        </w:tc>
        <w:tc>
          <w:tcPr>
            <w:tcW w:w="1642" w:type="dxa"/>
            <w:tcBorders>
              <w:top w:val="single" w:color="auto" w:sz="4" w:space="0"/>
              <w:left w:val="single" w:color="auto" w:sz="4" w:space="0"/>
              <w:bottom w:val="nil"/>
              <w:right w:val="single" w:color="auto" w:sz="4" w:space="0"/>
            </w:tcBorders>
            <w:noWrap w:val="0"/>
            <w:vAlign w:val="center"/>
          </w:tcPr>
          <w:p w14:paraId="78A3C51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US" w:eastAsia="zh-CN" w:bidi="ar-SA"/>
              </w:rPr>
              <w:t>417.79</w:t>
            </w:r>
          </w:p>
        </w:tc>
        <w:tc>
          <w:tcPr>
            <w:tcW w:w="1644" w:type="dxa"/>
            <w:tcBorders>
              <w:top w:val="single" w:color="auto" w:sz="4" w:space="0"/>
              <w:left w:val="single" w:color="auto" w:sz="4" w:space="0"/>
              <w:bottom w:val="nil"/>
              <w:right w:val="nil"/>
            </w:tcBorders>
            <w:noWrap w:val="0"/>
            <w:vAlign w:val="center"/>
          </w:tcPr>
          <w:p w14:paraId="4BD90D0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US" w:eastAsia="zh-CN" w:bidi="ar-SA"/>
              </w:rPr>
              <w:t>54.52</w:t>
            </w:r>
          </w:p>
        </w:tc>
      </w:tr>
      <w:tr w14:paraId="373C59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3810" w:type="dxa"/>
            <w:tcBorders>
              <w:top w:val="nil"/>
              <w:left w:val="nil"/>
              <w:bottom w:val="nil"/>
              <w:right w:val="single" w:color="auto" w:sz="4" w:space="0"/>
            </w:tcBorders>
            <w:noWrap w:val="0"/>
            <w:vAlign w:val="center"/>
          </w:tcPr>
          <w:p w14:paraId="1409D0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房地产开发经营</w:t>
            </w:r>
          </w:p>
        </w:tc>
        <w:tc>
          <w:tcPr>
            <w:tcW w:w="1642" w:type="dxa"/>
            <w:tcBorders>
              <w:top w:val="nil"/>
              <w:left w:val="single" w:color="auto" w:sz="4" w:space="0"/>
              <w:bottom w:val="nil"/>
              <w:right w:val="single" w:color="auto" w:sz="4" w:space="0"/>
            </w:tcBorders>
            <w:noWrap w:val="0"/>
            <w:vAlign w:val="center"/>
          </w:tcPr>
          <w:p w14:paraId="5BBF282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511.53</w:t>
            </w:r>
          </w:p>
        </w:tc>
        <w:tc>
          <w:tcPr>
            <w:tcW w:w="1642" w:type="dxa"/>
            <w:tcBorders>
              <w:top w:val="nil"/>
              <w:left w:val="single" w:color="auto" w:sz="4" w:space="0"/>
              <w:bottom w:val="nil"/>
              <w:right w:val="single" w:color="auto" w:sz="4" w:space="0"/>
            </w:tcBorders>
            <w:noWrap w:val="0"/>
            <w:vAlign w:val="center"/>
          </w:tcPr>
          <w:p w14:paraId="462CE65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406.02</w:t>
            </w:r>
          </w:p>
        </w:tc>
        <w:tc>
          <w:tcPr>
            <w:tcW w:w="1644" w:type="dxa"/>
            <w:tcBorders>
              <w:top w:val="nil"/>
              <w:left w:val="single" w:color="auto" w:sz="4" w:space="0"/>
              <w:bottom w:val="nil"/>
              <w:right w:val="nil"/>
            </w:tcBorders>
            <w:noWrap w:val="0"/>
            <w:vAlign w:val="center"/>
          </w:tcPr>
          <w:p w14:paraId="66024F7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50.62</w:t>
            </w:r>
          </w:p>
        </w:tc>
      </w:tr>
      <w:tr w14:paraId="56825BC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3810" w:type="dxa"/>
            <w:tcBorders>
              <w:top w:val="nil"/>
              <w:left w:val="nil"/>
              <w:bottom w:val="nil"/>
              <w:right w:val="single" w:color="auto" w:sz="4" w:space="0"/>
            </w:tcBorders>
            <w:noWrap w:val="0"/>
            <w:vAlign w:val="center"/>
          </w:tcPr>
          <w:p w14:paraId="207796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物业管理</w:t>
            </w:r>
          </w:p>
        </w:tc>
        <w:tc>
          <w:tcPr>
            <w:tcW w:w="1642" w:type="dxa"/>
            <w:tcBorders>
              <w:top w:val="nil"/>
              <w:left w:val="single" w:color="auto" w:sz="4" w:space="0"/>
              <w:bottom w:val="nil"/>
              <w:right w:val="single" w:color="auto" w:sz="4" w:space="0"/>
            </w:tcBorders>
            <w:noWrap w:val="0"/>
            <w:vAlign w:val="center"/>
          </w:tcPr>
          <w:p w14:paraId="4F0C8F9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2.04</w:t>
            </w:r>
          </w:p>
        </w:tc>
        <w:tc>
          <w:tcPr>
            <w:tcW w:w="1642" w:type="dxa"/>
            <w:tcBorders>
              <w:top w:val="nil"/>
              <w:left w:val="single" w:color="auto" w:sz="4" w:space="0"/>
              <w:bottom w:val="nil"/>
              <w:right w:val="single" w:color="auto" w:sz="4" w:space="0"/>
            </w:tcBorders>
            <w:noWrap w:val="0"/>
            <w:vAlign w:val="center"/>
          </w:tcPr>
          <w:p w14:paraId="0C8FFF2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2.56</w:t>
            </w:r>
          </w:p>
        </w:tc>
        <w:tc>
          <w:tcPr>
            <w:tcW w:w="1644" w:type="dxa"/>
            <w:tcBorders>
              <w:top w:val="nil"/>
              <w:left w:val="single" w:color="auto" w:sz="4" w:space="0"/>
              <w:bottom w:val="nil"/>
              <w:right w:val="nil"/>
            </w:tcBorders>
            <w:noWrap w:val="0"/>
            <w:vAlign w:val="center"/>
          </w:tcPr>
          <w:p w14:paraId="1F10E3F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1.84</w:t>
            </w:r>
          </w:p>
        </w:tc>
      </w:tr>
      <w:tr w14:paraId="39758DD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3" w:hRule="atLeast"/>
          <w:jc w:val="center"/>
        </w:trPr>
        <w:tc>
          <w:tcPr>
            <w:tcW w:w="3810" w:type="dxa"/>
            <w:tcBorders>
              <w:top w:val="nil"/>
              <w:left w:val="nil"/>
              <w:bottom w:val="nil"/>
              <w:right w:val="single" w:color="auto" w:sz="4" w:space="0"/>
            </w:tcBorders>
            <w:noWrap w:val="0"/>
            <w:vAlign w:val="center"/>
          </w:tcPr>
          <w:p w14:paraId="64FD4D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房地产中介服务</w:t>
            </w:r>
          </w:p>
        </w:tc>
        <w:tc>
          <w:tcPr>
            <w:tcW w:w="1642" w:type="dxa"/>
            <w:tcBorders>
              <w:top w:val="nil"/>
              <w:left w:val="single" w:color="auto" w:sz="4" w:space="0"/>
              <w:bottom w:val="nil"/>
              <w:right w:val="single" w:color="auto" w:sz="4" w:space="0"/>
            </w:tcBorders>
            <w:noWrap w:val="0"/>
            <w:vAlign w:val="center"/>
          </w:tcPr>
          <w:p w14:paraId="5514CE1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4.21</w:t>
            </w:r>
          </w:p>
        </w:tc>
        <w:tc>
          <w:tcPr>
            <w:tcW w:w="1642" w:type="dxa"/>
            <w:tcBorders>
              <w:top w:val="nil"/>
              <w:left w:val="single" w:color="auto" w:sz="4" w:space="0"/>
              <w:bottom w:val="nil"/>
              <w:right w:val="single" w:color="auto" w:sz="4" w:space="0"/>
            </w:tcBorders>
            <w:noWrap w:val="0"/>
            <w:vAlign w:val="center"/>
          </w:tcPr>
          <w:p w14:paraId="5D07625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2.59</w:t>
            </w:r>
          </w:p>
        </w:tc>
        <w:tc>
          <w:tcPr>
            <w:tcW w:w="1644" w:type="dxa"/>
            <w:tcBorders>
              <w:top w:val="nil"/>
              <w:left w:val="single" w:color="auto" w:sz="4" w:space="0"/>
              <w:bottom w:val="nil"/>
              <w:right w:val="nil"/>
            </w:tcBorders>
            <w:noWrap w:val="0"/>
            <w:vAlign w:val="center"/>
          </w:tcPr>
          <w:p w14:paraId="651E77E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1.14</w:t>
            </w:r>
          </w:p>
        </w:tc>
      </w:tr>
      <w:tr w14:paraId="49EC70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3810" w:type="dxa"/>
            <w:tcBorders>
              <w:top w:val="nil"/>
              <w:left w:val="nil"/>
              <w:bottom w:val="nil"/>
              <w:right w:val="single" w:color="auto" w:sz="4" w:space="0"/>
            </w:tcBorders>
            <w:noWrap w:val="0"/>
            <w:vAlign w:val="center"/>
          </w:tcPr>
          <w:p w14:paraId="49BF28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房地产租赁经营</w:t>
            </w:r>
          </w:p>
        </w:tc>
        <w:tc>
          <w:tcPr>
            <w:tcW w:w="1642" w:type="dxa"/>
            <w:tcBorders>
              <w:top w:val="nil"/>
              <w:left w:val="single" w:color="auto" w:sz="4" w:space="0"/>
              <w:bottom w:val="nil"/>
              <w:right w:val="single" w:color="auto" w:sz="4" w:space="0"/>
            </w:tcBorders>
            <w:noWrap w:val="0"/>
            <w:vAlign w:val="center"/>
          </w:tcPr>
          <w:p w14:paraId="20F979A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64.45</w:t>
            </w:r>
          </w:p>
        </w:tc>
        <w:tc>
          <w:tcPr>
            <w:tcW w:w="1642" w:type="dxa"/>
            <w:tcBorders>
              <w:top w:val="nil"/>
              <w:left w:val="single" w:color="auto" w:sz="4" w:space="0"/>
              <w:bottom w:val="nil"/>
              <w:right w:val="single" w:color="auto" w:sz="4" w:space="0"/>
            </w:tcBorders>
            <w:noWrap w:val="0"/>
            <w:vAlign w:val="center"/>
          </w:tcPr>
          <w:p w14:paraId="2561816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6.61</w:t>
            </w:r>
          </w:p>
        </w:tc>
        <w:tc>
          <w:tcPr>
            <w:tcW w:w="1644" w:type="dxa"/>
            <w:tcBorders>
              <w:top w:val="nil"/>
              <w:left w:val="single" w:color="auto" w:sz="4" w:space="0"/>
              <w:bottom w:val="nil"/>
              <w:right w:val="nil"/>
            </w:tcBorders>
            <w:noWrap w:val="0"/>
            <w:vAlign w:val="center"/>
          </w:tcPr>
          <w:p w14:paraId="07954CE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0.9</w:t>
            </w:r>
          </w:p>
        </w:tc>
      </w:tr>
      <w:tr w14:paraId="4C9C013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3810" w:type="dxa"/>
            <w:tcBorders>
              <w:top w:val="nil"/>
              <w:left w:val="nil"/>
              <w:bottom w:val="single" w:color="auto" w:sz="12" w:space="0"/>
              <w:right w:val="single" w:color="auto" w:sz="4" w:space="0"/>
            </w:tcBorders>
            <w:noWrap w:val="0"/>
            <w:vAlign w:val="center"/>
          </w:tcPr>
          <w:p w14:paraId="332A54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其他房地产业</w:t>
            </w:r>
          </w:p>
        </w:tc>
        <w:tc>
          <w:tcPr>
            <w:tcW w:w="1642" w:type="dxa"/>
            <w:tcBorders>
              <w:top w:val="nil"/>
              <w:left w:val="single" w:color="auto" w:sz="4" w:space="0"/>
              <w:bottom w:val="single" w:color="auto" w:sz="12" w:space="0"/>
              <w:right w:val="single" w:color="auto" w:sz="4" w:space="0"/>
            </w:tcBorders>
            <w:noWrap w:val="0"/>
            <w:vAlign w:val="center"/>
          </w:tcPr>
          <w:p w14:paraId="73A00A7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0.07</w:t>
            </w:r>
          </w:p>
        </w:tc>
        <w:tc>
          <w:tcPr>
            <w:tcW w:w="1642" w:type="dxa"/>
            <w:tcBorders>
              <w:top w:val="nil"/>
              <w:left w:val="single" w:color="auto" w:sz="4" w:space="0"/>
              <w:bottom w:val="single" w:color="auto" w:sz="12" w:space="0"/>
              <w:right w:val="single" w:color="auto" w:sz="4" w:space="0"/>
            </w:tcBorders>
            <w:noWrap w:val="0"/>
            <w:vAlign w:val="center"/>
          </w:tcPr>
          <w:p w14:paraId="4F9C010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0.02</w:t>
            </w:r>
          </w:p>
        </w:tc>
        <w:tc>
          <w:tcPr>
            <w:tcW w:w="1644" w:type="dxa"/>
            <w:tcBorders>
              <w:top w:val="nil"/>
              <w:left w:val="single" w:color="auto" w:sz="4" w:space="0"/>
              <w:bottom w:val="single" w:color="auto" w:sz="12" w:space="0"/>
              <w:right w:val="nil"/>
            </w:tcBorders>
            <w:noWrap w:val="0"/>
            <w:vAlign w:val="center"/>
          </w:tcPr>
          <w:p w14:paraId="1B2A2EC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0.02</w:t>
            </w:r>
          </w:p>
        </w:tc>
      </w:tr>
    </w:tbl>
    <w:p w14:paraId="0323E8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caps w:val="0"/>
          <w:color w:val="0C0C0C"/>
          <w:spacing w:val="0"/>
          <w:kern w:val="0"/>
          <w:sz w:val="32"/>
          <w:szCs w:val="32"/>
          <w:highlight w:val="none"/>
          <w:lang w:val="en-US" w:eastAsia="zh-CN" w:bidi="ar"/>
        </w:rPr>
      </w:pPr>
      <w:r>
        <w:rPr>
          <w:rFonts w:hint="eastAsia" w:ascii="黑体" w:hAnsi="黑体" w:eastAsia="黑体" w:cs="黑体"/>
          <w:b w:val="0"/>
          <w:bCs w:val="0"/>
          <w:i w:val="0"/>
          <w:caps w:val="0"/>
          <w:color w:val="0C0C0C"/>
          <w:spacing w:val="0"/>
          <w:kern w:val="0"/>
          <w:sz w:val="32"/>
          <w:szCs w:val="32"/>
          <w:highlight w:val="none"/>
          <w:lang w:val="en-US" w:eastAsia="zh-CN" w:bidi="ar"/>
        </w:rPr>
        <w:t>七、租赁和商务服务业</w:t>
      </w:r>
    </w:p>
    <w:p w14:paraId="5E04AF96">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楷体" w:hAnsi="楷体" w:eastAsia="楷体" w:cs="楷体"/>
          <w:b w:val="0"/>
          <w:bCs w:val="0"/>
          <w:i w:val="0"/>
          <w:caps w:val="0"/>
          <w:color w:val="0C0C0C"/>
          <w:spacing w:val="0"/>
          <w:kern w:val="0"/>
          <w:sz w:val="32"/>
          <w:szCs w:val="32"/>
          <w:highlight w:val="none"/>
          <w:lang w:val="en-US" w:eastAsia="zh-CN" w:bidi="ar"/>
        </w:rPr>
      </w:pPr>
      <w:r>
        <w:rPr>
          <w:rFonts w:hint="eastAsia" w:ascii="楷体" w:hAnsi="楷体" w:eastAsia="楷体" w:cs="楷体"/>
          <w:b w:val="0"/>
          <w:bCs w:val="0"/>
          <w:i w:val="0"/>
          <w:caps w:val="0"/>
          <w:color w:val="0C0C0C"/>
          <w:spacing w:val="0"/>
          <w:kern w:val="0"/>
          <w:sz w:val="32"/>
          <w:szCs w:val="32"/>
          <w:highlight w:val="none"/>
          <w:lang w:val="en-US" w:eastAsia="zh-CN" w:bidi="ar"/>
        </w:rPr>
        <w:t>（一）企业法人单位数和从业人员</w:t>
      </w:r>
    </w:p>
    <w:p w14:paraId="743320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2023年末，全市共有租赁和商务服务业企业法人单位874个，从业人员4073人，分别比2018年末增长196.3%和154.6%。</w:t>
      </w:r>
    </w:p>
    <w:p w14:paraId="39BBBA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在租赁和商务服务业企业法人单位中，租赁业占10.0%，商务服务业占90.0%。在租赁和商务服务业企业法人单位从业人员中，租赁业占10.3%，商务服务业占89.7%（详见表4-18）。</w:t>
      </w:r>
    </w:p>
    <w:p w14:paraId="383951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表4-18　按行业大类分组的租赁和商务服务业</w:t>
      </w:r>
    </w:p>
    <w:p w14:paraId="5DBB4B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企业法人单位数和从业人员</w:t>
      </w:r>
    </w:p>
    <w:tbl>
      <w:tblPr>
        <w:tblStyle w:val="11"/>
        <w:tblW w:w="5031"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20"/>
        <w:gridCol w:w="2701"/>
        <w:gridCol w:w="2507"/>
      </w:tblGrid>
      <w:tr w14:paraId="30D4B3E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38" w:hRule="atLeast"/>
          <w:jc w:val="center"/>
        </w:trPr>
        <w:tc>
          <w:tcPr>
            <w:tcW w:w="2016" w:type="pct"/>
            <w:tcBorders>
              <w:top w:val="single" w:color="auto" w:sz="12" w:space="0"/>
              <w:left w:val="nil"/>
              <w:bottom w:val="single" w:color="auto" w:sz="4" w:space="0"/>
              <w:right w:val="single" w:color="auto" w:sz="4" w:space="0"/>
            </w:tcBorders>
            <w:noWrap w:val="0"/>
            <w:vAlign w:val="center"/>
          </w:tcPr>
          <w:p w14:paraId="4B7781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p>
        </w:tc>
        <w:tc>
          <w:tcPr>
            <w:tcW w:w="1547" w:type="pct"/>
            <w:tcBorders>
              <w:top w:val="single" w:color="auto" w:sz="12" w:space="0"/>
              <w:left w:val="single" w:color="auto" w:sz="4" w:space="0"/>
              <w:bottom w:val="single" w:color="auto" w:sz="4" w:space="0"/>
              <w:right w:val="single" w:color="auto" w:sz="4" w:space="0"/>
            </w:tcBorders>
            <w:noWrap w:val="0"/>
            <w:vAlign w:val="center"/>
          </w:tcPr>
          <w:p w14:paraId="11D48E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14:paraId="41ADFF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435" w:type="pct"/>
            <w:tcBorders>
              <w:top w:val="single" w:color="auto" w:sz="12" w:space="0"/>
              <w:left w:val="single" w:color="auto" w:sz="4" w:space="0"/>
              <w:bottom w:val="single" w:color="auto" w:sz="4" w:space="0"/>
              <w:right w:val="nil"/>
            </w:tcBorders>
            <w:noWrap w:val="0"/>
            <w:vAlign w:val="center"/>
          </w:tcPr>
          <w:p w14:paraId="31E328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14:paraId="4B3A42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5B3C58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8" w:hRule="atLeast"/>
          <w:jc w:val="center"/>
        </w:trPr>
        <w:tc>
          <w:tcPr>
            <w:tcW w:w="2016" w:type="pct"/>
            <w:tcBorders>
              <w:top w:val="single" w:color="auto" w:sz="4" w:space="0"/>
              <w:left w:val="nil"/>
              <w:bottom w:val="nil"/>
              <w:right w:val="single" w:color="auto" w:sz="4" w:space="0"/>
            </w:tcBorders>
            <w:noWrap w:val="0"/>
            <w:vAlign w:val="center"/>
          </w:tcPr>
          <w:p w14:paraId="2B78DC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547" w:type="pct"/>
            <w:tcBorders>
              <w:top w:val="single" w:color="auto" w:sz="4" w:space="0"/>
              <w:left w:val="single" w:color="auto" w:sz="4" w:space="0"/>
              <w:bottom w:val="nil"/>
              <w:right w:val="single" w:color="auto" w:sz="4" w:space="0"/>
            </w:tcBorders>
            <w:noWrap w:val="0"/>
            <w:vAlign w:val="center"/>
          </w:tcPr>
          <w:p w14:paraId="67D987C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US" w:eastAsia="zh-CN" w:bidi="ar-SA"/>
              </w:rPr>
              <w:t>874</w:t>
            </w:r>
          </w:p>
        </w:tc>
        <w:tc>
          <w:tcPr>
            <w:tcW w:w="1435" w:type="pct"/>
            <w:tcBorders>
              <w:top w:val="single" w:color="auto" w:sz="4" w:space="0"/>
              <w:left w:val="single" w:color="auto" w:sz="4" w:space="0"/>
              <w:bottom w:val="nil"/>
              <w:right w:val="nil"/>
            </w:tcBorders>
            <w:noWrap w:val="0"/>
            <w:vAlign w:val="center"/>
          </w:tcPr>
          <w:p w14:paraId="22774A4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US" w:eastAsia="zh-CN" w:bidi="ar-SA"/>
              </w:rPr>
              <w:t>4073</w:t>
            </w:r>
          </w:p>
        </w:tc>
      </w:tr>
      <w:tr w14:paraId="5C43C1C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2016" w:type="pct"/>
            <w:tcBorders>
              <w:top w:val="nil"/>
              <w:left w:val="nil"/>
              <w:bottom w:val="nil"/>
              <w:right w:val="single" w:color="auto" w:sz="4" w:space="0"/>
            </w:tcBorders>
            <w:noWrap w:val="0"/>
            <w:vAlign w:val="center"/>
          </w:tcPr>
          <w:p w14:paraId="05A0CD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租赁业</w:t>
            </w:r>
          </w:p>
        </w:tc>
        <w:tc>
          <w:tcPr>
            <w:tcW w:w="1547" w:type="pct"/>
            <w:tcBorders>
              <w:top w:val="nil"/>
              <w:left w:val="single" w:color="auto" w:sz="4" w:space="0"/>
              <w:bottom w:val="nil"/>
              <w:right w:val="single" w:color="auto" w:sz="4" w:space="0"/>
            </w:tcBorders>
            <w:noWrap w:val="0"/>
            <w:vAlign w:val="center"/>
          </w:tcPr>
          <w:p w14:paraId="3E71B12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87</w:t>
            </w:r>
          </w:p>
        </w:tc>
        <w:tc>
          <w:tcPr>
            <w:tcW w:w="1435" w:type="pct"/>
            <w:tcBorders>
              <w:top w:val="nil"/>
              <w:left w:val="single" w:color="auto" w:sz="4" w:space="0"/>
              <w:bottom w:val="nil"/>
              <w:right w:val="nil"/>
            </w:tcBorders>
            <w:noWrap w:val="0"/>
            <w:vAlign w:val="center"/>
          </w:tcPr>
          <w:p w14:paraId="5680F4F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420</w:t>
            </w:r>
          </w:p>
        </w:tc>
      </w:tr>
      <w:tr w14:paraId="5C9D171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1" w:hRule="atLeast"/>
          <w:jc w:val="center"/>
        </w:trPr>
        <w:tc>
          <w:tcPr>
            <w:tcW w:w="2016" w:type="pct"/>
            <w:tcBorders>
              <w:top w:val="nil"/>
              <w:left w:val="nil"/>
              <w:bottom w:val="single" w:color="auto" w:sz="12" w:space="0"/>
              <w:right w:val="single" w:color="auto" w:sz="4" w:space="0"/>
            </w:tcBorders>
            <w:noWrap w:val="0"/>
            <w:vAlign w:val="center"/>
          </w:tcPr>
          <w:p w14:paraId="73F1C9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商务服务业</w:t>
            </w:r>
          </w:p>
        </w:tc>
        <w:tc>
          <w:tcPr>
            <w:tcW w:w="1547" w:type="pct"/>
            <w:tcBorders>
              <w:top w:val="nil"/>
              <w:left w:val="single" w:color="auto" w:sz="4" w:space="0"/>
              <w:bottom w:val="single" w:color="auto" w:sz="12" w:space="0"/>
              <w:right w:val="single" w:color="auto" w:sz="4" w:space="0"/>
            </w:tcBorders>
            <w:noWrap w:val="0"/>
            <w:vAlign w:val="center"/>
          </w:tcPr>
          <w:p w14:paraId="3FE6E5E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787</w:t>
            </w:r>
          </w:p>
        </w:tc>
        <w:tc>
          <w:tcPr>
            <w:tcW w:w="1435" w:type="pct"/>
            <w:tcBorders>
              <w:top w:val="nil"/>
              <w:left w:val="single" w:color="auto" w:sz="4" w:space="0"/>
              <w:bottom w:val="single" w:color="auto" w:sz="12" w:space="0"/>
              <w:right w:val="nil"/>
            </w:tcBorders>
            <w:noWrap w:val="0"/>
            <w:vAlign w:val="center"/>
          </w:tcPr>
          <w:p w14:paraId="4FEBF69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3653</w:t>
            </w:r>
          </w:p>
        </w:tc>
      </w:tr>
    </w:tbl>
    <w:p w14:paraId="22B20B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在租赁和商务服务业企业法人单位中，内资企业占98.3%，其他企业占1.7%。</w:t>
      </w:r>
    </w:p>
    <w:p w14:paraId="74F3E5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在租赁和商务服务业企业法人单位从业人员中，内资企业占98.0%，其他企业占2.0%（详见表4-19）。</w:t>
      </w:r>
    </w:p>
    <w:p w14:paraId="0E35F9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74DAA8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表4-19　按登记注册统计类别分组的租赁和商务服务业</w:t>
      </w:r>
    </w:p>
    <w:p w14:paraId="37D05B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1"/>
        <w:tblW w:w="500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15"/>
        <w:gridCol w:w="2670"/>
        <w:gridCol w:w="2503"/>
      </w:tblGrid>
      <w:tr w14:paraId="42C81C3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66" w:hRule="atLeast"/>
          <w:jc w:val="center"/>
        </w:trPr>
        <w:tc>
          <w:tcPr>
            <w:tcW w:w="2022" w:type="pct"/>
            <w:tcBorders>
              <w:top w:val="single" w:color="auto" w:sz="12" w:space="0"/>
              <w:left w:val="nil"/>
              <w:bottom w:val="single" w:color="auto" w:sz="4" w:space="0"/>
              <w:right w:val="single" w:color="auto" w:sz="4" w:space="0"/>
            </w:tcBorders>
            <w:noWrap w:val="0"/>
            <w:vAlign w:val="center"/>
          </w:tcPr>
          <w:p w14:paraId="7A99B1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Times New Roman" w:hAnsi="Times New Roman" w:eastAsia="宋体" w:cs="宋体"/>
                <w:color w:val="0C0C0C"/>
                <w:sz w:val="21"/>
                <w:szCs w:val="21"/>
                <w:highlight w:val="none"/>
              </w:rPr>
            </w:pPr>
          </w:p>
        </w:tc>
        <w:tc>
          <w:tcPr>
            <w:tcW w:w="1536" w:type="pct"/>
            <w:tcBorders>
              <w:top w:val="single" w:color="auto" w:sz="12" w:space="0"/>
              <w:left w:val="single" w:color="auto" w:sz="4" w:space="0"/>
              <w:bottom w:val="single" w:color="auto" w:sz="4" w:space="0"/>
              <w:right w:val="single" w:color="auto" w:sz="4" w:space="0"/>
            </w:tcBorders>
            <w:noWrap w:val="0"/>
            <w:vAlign w:val="center"/>
          </w:tcPr>
          <w:p w14:paraId="7A6CC9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14:paraId="3CE867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440" w:type="pct"/>
            <w:tcBorders>
              <w:top w:val="single" w:color="auto" w:sz="12" w:space="0"/>
              <w:left w:val="single" w:color="auto" w:sz="4" w:space="0"/>
              <w:bottom w:val="single" w:color="auto" w:sz="4" w:space="0"/>
              <w:right w:val="nil"/>
            </w:tcBorders>
            <w:noWrap w:val="0"/>
            <w:vAlign w:val="center"/>
          </w:tcPr>
          <w:p w14:paraId="522AC7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14:paraId="53A349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69D04D1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8" w:hRule="atLeast"/>
          <w:jc w:val="center"/>
        </w:trPr>
        <w:tc>
          <w:tcPr>
            <w:tcW w:w="2022" w:type="pct"/>
            <w:tcBorders>
              <w:top w:val="single" w:color="auto" w:sz="4" w:space="0"/>
              <w:left w:val="nil"/>
              <w:bottom w:val="nil"/>
              <w:right w:val="single" w:color="auto" w:sz="4" w:space="0"/>
            </w:tcBorders>
            <w:noWrap w:val="0"/>
            <w:vAlign w:val="center"/>
          </w:tcPr>
          <w:p w14:paraId="09D9E4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536" w:type="pct"/>
            <w:tcBorders>
              <w:top w:val="single" w:color="auto" w:sz="4" w:space="0"/>
              <w:left w:val="single" w:color="auto" w:sz="4" w:space="0"/>
              <w:bottom w:val="nil"/>
              <w:right w:val="single" w:color="auto" w:sz="4" w:space="0"/>
            </w:tcBorders>
            <w:noWrap w:val="0"/>
            <w:vAlign w:val="center"/>
          </w:tcPr>
          <w:p w14:paraId="57F6A12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US" w:eastAsia="zh-CN" w:bidi="ar-SA"/>
              </w:rPr>
              <w:t>874</w:t>
            </w:r>
          </w:p>
        </w:tc>
        <w:tc>
          <w:tcPr>
            <w:tcW w:w="1440" w:type="pct"/>
            <w:tcBorders>
              <w:top w:val="single" w:color="auto" w:sz="4" w:space="0"/>
              <w:left w:val="single" w:color="auto" w:sz="4" w:space="0"/>
              <w:bottom w:val="nil"/>
              <w:right w:val="nil"/>
            </w:tcBorders>
            <w:noWrap w:val="0"/>
            <w:vAlign w:val="center"/>
          </w:tcPr>
          <w:p w14:paraId="7B0F4B0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US" w:eastAsia="zh-CN" w:bidi="ar-SA"/>
              </w:rPr>
              <w:t>4073</w:t>
            </w:r>
          </w:p>
        </w:tc>
      </w:tr>
      <w:tr w14:paraId="7F7E193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2022" w:type="pct"/>
            <w:tcBorders>
              <w:top w:val="nil"/>
              <w:left w:val="nil"/>
              <w:bottom w:val="nil"/>
              <w:right w:val="single" w:color="auto" w:sz="4" w:space="0"/>
            </w:tcBorders>
            <w:noWrap w:val="0"/>
            <w:vAlign w:val="center"/>
          </w:tcPr>
          <w:p w14:paraId="17D427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536" w:type="pct"/>
            <w:tcBorders>
              <w:top w:val="nil"/>
              <w:left w:val="single" w:color="auto" w:sz="4" w:space="0"/>
              <w:bottom w:val="nil"/>
              <w:right w:val="single" w:color="auto" w:sz="4" w:space="0"/>
            </w:tcBorders>
            <w:noWrap w:val="0"/>
            <w:vAlign w:val="center"/>
          </w:tcPr>
          <w:p w14:paraId="42F7585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859</w:t>
            </w:r>
          </w:p>
        </w:tc>
        <w:tc>
          <w:tcPr>
            <w:tcW w:w="1440" w:type="pct"/>
            <w:tcBorders>
              <w:top w:val="nil"/>
              <w:left w:val="single" w:color="auto" w:sz="4" w:space="0"/>
              <w:bottom w:val="nil"/>
              <w:right w:val="nil"/>
            </w:tcBorders>
            <w:noWrap w:val="0"/>
            <w:vAlign w:val="center"/>
          </w:tcPr>
          <w:p w14:paraId="3AAB376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3992</w:t>
            </w:r>
          </w:p>
        </w:tc>
      </w:tr>
      <w:tr w14:paraId="32B89BF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2022" w:type="pct"/>
            <w:tcBorders>
              <w:top w:val="nil"/>
              <w:left w:val="nil"/>
              <w:bottom w:val="single" w:color="auto" w:sz="12" w:space="0"/>
              <w:right w:val="single" w:color="auto" w:sz="4" w:space="0"/>
            </w:tcBorders>
            <w:noWrap w:val="0"/>
            <w:vAlign w:val="center"/>
          </w:tcPr>
          <w:p w14:paraId="1C38B8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rightChars="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w:t>
            </w:r>
            <w:r>
              <w:rPr>
                <w:rFonts w:hint="eastAsia" w:eastAsia="宋体" w:cs="宋体"/>
                <w:b w:val="0"/>
                <w:bCs/>
                <w:color w:val="0C0C0C"/>
                <w:kern w:val="0"/>
                <w:sz w:val="21"/>
                <w:szCs w:val="21"/>
                <w:highlight w:val="none"/>
                <w:lang w:val="en-US" w:eastAsia="zh-CN" w:bidi="ar"/>
              </w:rPr>
              <w:t>企业</w:t>
            </w:r>
          </w:p>
        </w:tc>
        <w:tc>
          <w:tcPr>
            <w:tcW w:w="1536" w:type="pct"/>
            <w:tcBorders>
              <w:top w:val="nil"/>
              <w:left w:val="single" w:color="auto" w:sz="4" w:space="0"/>
              <w:bottom w:val="single" w:color="auto" w:sz="12" w:space="0"/>
              <w:right w:val="single" w:color="auto" w:sz="4" w:space="0"/>
            </w:tcBorders>
            <w:noWrap w:val="0"/>
            <w:vAlign w:val="center"/>
          </w:tcPr>
          <w:p w14:paraId="169D052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1</w:t>
            </w:r>
            <w:r>
              <w:rPr>
                <w:rFonts w:hint="eastAsia" w:ascii="Times New Roman" w:hAnsi="Times New Roman" w:eastAsia="宋体" w:cs="宋体"/>
                <w:b w:val="0"/>
                <w:bCs w:val="0"/>
                <w:color w:val="0C0C0C"/>
                <w:kern w:val="2"/>
                <w:sz w:val="21"/>
                <w:szCs w:val="21"/>
                <w:highlight w:val="none"/>
                <w:lang w:val="en-US" w:eastAsia="zh-CN" w:bidi="ar-SA"/>
              </w:rPr>
              <w:t>5</w:t>
            </w:r>
          </w:p>
        </w:tc>
        <w:tc>
          <w:tcPr>
            <w:tcW w:w="1440" w:type="pct"/>
            <w:tcBorders>
              <w:top w:val="nil"/>
              <w:left w:val="single" w:color="auto" w:sz="4" w:space="0"/>
              <w:bottom w:val="single" w:color="auto" w:sz="12" w:space="0"/>
              <w:right w:val="nil"/>
            </w:tcBorders>
            <w:noWrap w:val="0"/>
            <w:vAlign w:val="center"/>
          </w:tcPr>
          <w:p w14:paraId="601293B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81</w:t>
            </w:r>
          </w:p>
        </w:tc>
      </w:tr>
    </w:tbl>
    <w:p w14:paraId="16B15FB0">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楷体" w:hAnsi="楷体" w:eastAsia="楷体" w:cs="楷体"/>
          <w:b w:val="0"/>
          <w:bCs w:val="0"/>
          <w:i w:val="0"/>
          <w:caps w:val="0"/>
          <w:color w:val="0C0C0C"/>
          <w:spacing w:val="0"/>
          <w:kern w:val="0"/>
          <w:sz w:val="32"/>
          <w:szCs w:val="32"/>
          <w:highlight w:val="none"/>
          <w:lang w:val="en-US" w:eastAsia="zh-CN" w:bidi="ar"/>
        </w:rPr>
      </w:pPr>
      <w:r>
        <w:rPr>
          <w:rFonts w:hint="eastAsia" w:ascii="楷体" w:hAnsi="楷体" w:eastAsia="楷体" w:cs="楷体"/>
          <w:b w:val="0"/>
          <w:bCs w:val="0"/>
          <w:i w:val="0"/>
          <w:caps w:val="0"/>
          <w:color w:val="0C0C0C"/>
          <w:spacing w:val="0"/>
          <w:kern w:val="0"/>
          <w:sz w:val="32"/>
          <w:szCs w:val="32"/>
          <w:highlight w:val="none"/>
          <w:lang w:val="en-US" w:eastAsia="zh-CN" w:bidi="ar"/>
        </w:rPr>
        <w:t>（二）主要经济指标</w:t>
      </w:r>
    </w:p>
    <w:p w14:paraId="36C58D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末，租赁和商务服务业企业法人单位资产总计73.23亿元，比2018年末增长27.1%。其中，租赁业企业法人单位资产总计3.53亿元，商务服务业企业法人单位资产总计69.7亿元，分别比2018年末增长606.0%和22.0%。租赁和商务服务业企业法人单位负债合计71.87亿元，比2018年末增长147.5%。</w:t>
      </w:r>
    </w:p>
    <w:p w14:paraId="1941D3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2023年，租赁和商务服务业企业法人单位全年实现营业收入12.44亿元，比2018年增长547.9%（详见表4-20）。</w:t>
      </w:r>
    </w:p>
    <w:p w14:paraId="48C315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Lines="2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w:t>
      </w:r>
      <w:r>
        <w:rPr>
          <w:rFonts w:hint="default" w:ascii="Times New Roman" w:hAnsi="Times New Roman" w:eastAsia="宋体" w:cs="宋体"/>
          <w:b/>
          <w:i w:val="0"/>
          <w:caps w:val="0"/>
          <w:color w:val="0C0C0C"/>
          <w:spacing w:val="0"/>
          <w:kern w:val="0"/>
          <w:sz w:val="24"/>
          <w:szCs w:val="24"/>
          <w:highlight w:val="none"/>
          <w:lang w:val="en" w:eastAsia="zh-CN" w:bidi="ar"/>
        </w:rPr>
        <w:t>20</w:t>
      </w:r>
      <w:r>
        <w:rPr>
          <w:rFonts w:hint="eastAsia" w:ascii="Times New Roman" w:hAnsi="Times New Roman" w:eastAsia="宋体" w:cs="宋体"/>
          <w:b/>
          <w:i w:val="0"/>
          <w:caps w:val="0"/>
          <w:color w:val="0C0C0C"/>
          <w:spacing w:val="0"/>
          <w:kern w:val="0"/>
          <w:sz w:val="24"/>
          <w:szCs w:val="24"/>
          <w:highlight w:val="none"/>
          <w:lang w:val="en-US" w:eastAsia="zh-CN" w:bidi="ar"/>
        </w:rPr>
        <w:t>　按行业大类分组的租赁和商务服务业</w:t>
      </w:r>
    </w:p>
    <w:p w14:paraId="7128A3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企业法人单位主要经济指标</w:t>
      </w:r>
    </w:p>
    <w:tbl>
      <w:tblPr>
        <w:tblStyle w:val="11"/>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775"/>
        <w:gridCol w:w="1633"/>
        <w:gridCol w:w="1633"/>
        <w:gridCol w:w="1633"/>
      </w:tblGrid>
      <w:tr w14:paraId="09F4654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49" w:hRule="atLeast"/>
          <w:jc w:val="center"/>
        </w:trPr>
        <w:tc>
          <w:tcPr>
            <w:tcW w:w="3819" w:type="dxa"/>
            <w:tcBorders>
              <w:top w:val="single" w:color="auto" w:sz="12" w:space="0"/>
              <w:left w:val="nil"/>
              <w:bottom w:val="single" w:color="auto" w:sz="4" w:space="0"/>
              <w:right w:val="single" w:color="auto" w:sz="4" w:space="0"/>
            </w:tcBorders>
            <w:noWrap w:val="0"/>
            <w:vAlign w:val="center"/>
          </w:tcPr>
          <w:p w14:paraId="1F7340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　</w:t>
            </w:r>
          </w:p>
        </w:tc>
        <w:tc>
          <w:tcPr>
            <w:tcW w:w="1647" w:type="dxa"/>
            <w:tcBorders>
              <w:top w:val="single" w:color="auto" w:sz="12" w:space="0"/>
              <w:left w:val="single" w:color="auto" w:sz="4" w:space="0"/>
              <w:bottom w:val="single" w:color="auto" w:sz="4" w:space="0"/>
              <w:right w:val="single" w:color="auto" w:sz="4" w:space="0"/>
            </w:tcBorders>
            <w:noWrap w:val="0"/>
            <w:vAlign w:val="center"/>
          </w:tcPr>
          <w:p w14:paraId="187678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14:paraId="04C66B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1647" w:type="dxa"/>
            <w:tcBorders>
              <w:top w:val="single" w:color="auto" w:sz="12" w:space="0"/>
              <w:left w:val="single" w:color="auto" w:sz="4" w:space="0"/>
              <w:bottom w:val="single" w:color="auto" w:sz="4" w:space="0"/>
              <w:right w:val="single" w:color="auto" w:sz="4" w:space="0"/>
            </w:tcBorders>
            <w:noWrap w:val="0"/>
            <w:vAlign w:val="center"/>
          </w:tcPr>
          <w:p w14:paraId="35DEC4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14:paraId="421F93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1646" w:type="dxa"/>
            <w:tcBorders>
              <w:top w:val="single" w:color="auto" w:sz="12" w:space="0"/>
              <w:left w:val="single" w:color="auto" w:sz="4" w:space="0"/>
              <w:bottom w:val="single" w:color="auto" w:sz="4" w:space="0"/>
              <w:right w:val="nil"/>
            </w:tcBorders>
            <w:noWrap w:val="0"/>
            <w:vAlign w:val="center"/>
          </w:tcPr>
          <w:p w14:paraId="244550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14:paraId="3F2E10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r>
      <w:tr w14:paraId="0DD2D9D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3819" w:type="dxa"/>
            <w:tcBorders>
              <w:top w:val="single" w:color="auto" w:sz="4" w:space="0"/>
              <w:left w:val="nil"/>
              <w:bottom w:val="nil"/>
              <w:right w:val="single" w:color="auto" w:sz="4" w:space="0"/>
            </w:tcBorders>
            <w:noWrap w:val="0"/>
            <w:vAlign w:val="center"/>
          </w:tcPr>
          <w:p w14:paraId="0062B0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47" w:type="dxa"/>
            <w:tcBorders>
              <w:top w:val="single" w:color="auto" w:sz="4" w:space="0"/>
              <w:left w:val="single" w:color="auto" w:sz="4" w:space="0"/>
              <w:bottom w:val="nil"/>
              <w:right w:val="single" w:color="auto" w:sz="4" w:space="0"/>
            </w:tcBorders>
            <w:noWrap w:val="0"/>
            <w:vAlign w:val="center"/>
          </w:tcPr>
          <w:p w14:paraId="71E197B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US" w:eastAsia="zh-CN" w:bidi="ar-SA"/>
              </w:rPr>
              <w:t>73.23</w:t>
            </w:r>
          </w:p>
        </w:tc>
        <w:tc>
          <w:tcPr>
            <w:tcW w:w="1647" w:type="dxa"/>
            <w:tcBorders>
              <w:top w:val="single" w:color="auto" w:sz="4" w:space="0"/>
              <w:left w:val="single" w:color="auto" w:sz="4" w:space="0"/>
              <w:bottom w:val="nil"/>
              <w:right w:val="single" w:color="auto" w:sz="4" w:space="0"/>
            </w:tcBorders>
            <w:noWrap w:val="0"/>
            <w:vAlign w:val="center"/>
          </w:tcPr>
          <w:p w14:paraId="7109322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US" w:eastAsia="zh-CN" w:bidi="ar-SA"/>
              </w:rPr>
              <w:t>71.87</w:t>
            </w:r>
          </w:p>
        </w:tc>
        <w:tc>
          <w:tcPr>
            <w:tcW w:w="1646" w:type="dxa"/>
            <w:tcBorders>
              <w:top w:val="single" w:color="auto" w:sz="4" w:space="0"/>
              <w:left w:val="single" w:color="auto" w:sz="4" w:space="0"/>
              <w:bottom w:val="nil"/>
              <w:right w:val="nil"/>
            </w:tcBorders>
            <w:noWrap w:val="0"/>
            <w:vAlign w:val="center"/>
          </w:tcPr>
          <w:p w14:paraId="0C7B817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US" w:eastAsia="zh-CN" w:bidi="ar-SA"/>
              </w:rPr>
              <w:t>12.44</w:t>
            </w:r>
          </w:p>
        </w:tc>
      </w:tr>
      <w:tr w14:paraId="6C02843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3819" w:type="dxa"/>
            <w:tcBorders>
              <w:top w:val="nil"/>
              <w:left w:val="nil"/>
              <w:bottom w:val="nil"/>
              <w:right w:val="single" w:color="auto" w:sz="4" w:space="0"/>
            </w:tcBorders>
            <w:noWrap w:val="0"/>
            <w:vAlign w:val="center"/>
          </w:tcPr>
          <w:p w14:paraId="1FDEAA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租赁业</w:t>
            </w:r>
          </w:p>
        </w:tc>
        <w:tc>
          <w:tcPr>
            <w:tcW w:w="1647" w:type="dxa"/>
            <w:tcBorders>
              <w:top w:val="nil"/>
              <w:left w:val="single" w:color="auto" w:sz="4" w:space="0"/>
              <w:bottom w:val="nil"/>
              <w:right w:val="single" w:color="auto" w:sz="4" w:space="0"/>
            </w:tcBorders>
            <w:noWrap w:val="0"/>
            <w:vAlign w:val="center"/>
          </w:tcPr>
          <w:p w14:paraId="7351D33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3.53</w:t>
            </w:r>
          </w:p>
        </w:tc>
        <w:tc>
          <w:tcPr>
            <w:tcW w:w="1647" w:type="dxa"/>
            <w:tcBorders>
              <w:top w:val="nil"/>
              <w:left w:val="single" w:color="auto" w:sz="4" w:space="0"/>
              <w:bottom w:val="nil"/>
              <w:right w:val="single" w:color="auto" w:sz="4" w:space="0"/>
            </w:tcBorders>
            <w:noWrap w:val="0"/>
            <w:vAlign w:val="center"/>
          </w:tcPr>
          <w:p w14:paraId="33ED102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3.62</w:t>
            </w:r>
          </w:p>
        </w:tc>
        <w:tc>
          <w:tcPr>
            <w:tcW w:w="1646" w:type="dxa"/>
            <w:tcBorders>
              <w:top w:val="nil"/>
              <w:left w:val="single" w:color="auto" w:sz="4" w:space="0"/>
              <w:bottom w:val="nil"/>
              <w:right w:val="nil"/>
            </w:tcBorders>
            <w:noWrap w:val="0"/>
            <w:vAlign w:val="center"/>
          </w:tcPr>
          <w:p w14:paraId="75754B4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0.68</w:t>
            </w:r>
          </w:p>
        </w:tc>
      </w:tr>
      <w:tr w14:paraId="2FA2E25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3" w:hRule="atLeast"/>
          <w:jc w:val="center"/>
        </w:trPr>
        <w:tc>
          <w:tcPr>
            <w:tcW w:w="3819" w:type="dxa"/>
            <w:tcBorders>
              <w:top w:val="nil"/>
              <w:left w:val="nil"/>
              <w:bottom w:val="single" w:color="auto" w:sz="12" w:space="0"/>
              <w:right w:val="single" w:color="auto" w:sz="4" w:space="0"/>
            </w:tcBorders>
            <w:noWrap w:val="0"/>
            <w:vAlign w:val="center"/>
          </w:tcPr>
          <w:p w14:paraId="7F5A43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商务服务业</w:t>
            </w:r>
          </w:p>
        </w:tc>
        <w:tc>
          <w:tcPr>
            <w:tcW w:w="1647" w:type="dxa"/>
            <w:tcBorders>
              <w:top w:val="nil"/>
              <w:left w:val="single" w:color="auto" w:sz="4" w:space="0"/>
              <w:bottom w:val="single" w:color="auto" w:sz="12" w:space="0"/>
              <w:right w:val="single" w:color="auto" w:sz="4" w:space="0"/>
            </w:tcBorders>
            <w:noWrap w:val="0"/>
            <w:vAlign w:val="center"/>
          </w:tcPr>
          <w:p w14:paraId="3FC8BE6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69.7</w:t>
            </w:r>
          </w:p>
        </w:tc>
        <w:tc>
          <w:tcPr>
            <w:tcW w:w="1647" w:type="dxa"/>
            <w:tcBorders>
              <w:top w:val="nil"/>
              <w:left w:val="single" w:color="auto" w:sz="4" w:space="0"/>
              <w:bottom w:val="single" w:color="auto" w:sz="12" w:space="0"/>
              <w:right w:val="single" w:color="auto" w:sz="4" w:space="0"/>
            </w:tcBorders>
            <w:noWrap w:val="0"/>
            <w:vAlign w:val="center"/>
          </w:tcPr>
          <w:p w14:paraId="4D6EE4E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68.25</w:t>
            </w:r>
          </w:p>
        </w:tc>
        <w:tc>
          <w:tcPr>
            <w:tcW w:w="1646" w:type="dxa"/>
            <w:tcBorders>
              <w:top w:val="nil"/>
              <w:left w:val="single" w:color="auto" w:sz="4" w:space="0"/>
              <w:bottom w:val="single" w:color="auto" w:sz="12" w:space="0"/>
              <w:right w:val="nil"/>
            </w:tcBorders>
            <w:noWrap w:val="0"/>
            <w:vAlign w:val="center"/>
          </w:tcPr>
          <w:p w14:paraId="114A37A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Times New Roman" w:hAnsi="Times New Roman" w:eastAsia="宋体" w:cs="宋体"/>
                <w:b w:val="0"/>
                <w:bCs w:val="0"/>
                <w:color w:val="0C0C0C"/>
                <w:kern w:val="2"/>
                <w:sz w:val="21"/>
                <w:szCs w:val="21"/>
                <w:highlight w:val="none"/>
                <w:lang w:val="en-US" w:eastAsia="zh-CN" w:bidi="ar-SA"/>
              </w:rPr>
              <w:t>11.76</w:t>
            </w:r>
          </w:p>
        </w:tc>
      </w:tr>
    </w:tbl>
    <w:p w14:paraId="50522D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Times New Roman" w:hAnsi="Times New Roman" w:eastAsia="楷体_GB2312" w:cs="楷体_GB2312"/>
          <w:i w:val="0"/>
          <w:caps w:val="0"/>
          <w:color w:val="0C0C0C"/>
          <w:spacing w:val="0"/>
          <w:kern w:val="0"/>
          <w:sz w:val="28"/>
          <w:szCs w:val="28"/>
          <w:highlight w:val="none"/>
          <w:lang w:val="en-US" w:eastAsia="zh-CN" w:bidi="ar"/>
        </w:rPr>
      </w:pPr>
    </w:p>
    <w:p w14:paraId="4B3307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Times New Roman" w:hAnsi="Times New Roman" w:eastAsia="楷体_GB2312" w:cs="楷体_GB2312"/>
          <w:i w:val="0"/>
          <w:caps w:val="0"/>
          <w:color w:val="0C0C0C"/>
          <w:spacing w:val="0"/>
          <w:kern w:val="0"/>
          <w:sz w:val="28"/>
          <w:szCs w:val="28"/>
          <w:highlight w:val="none"/>
          <w:lang w:val="en-US" w:eastAsia="zh-CN" w:bidi="ar"/>
        </w:rPr>
        <w:t>注释：</w:t>
      </w:r>
    </w:p>
    <w:p w14:paraId="433247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Times New Roman" w:hAnsi="Times New Roman" w:eastAsia="楷体_GB2312" w:cs="楷体_GB2312"/>
          <w:i w:val="0"/>
          <w:caps w:val="0"/>
          <w:color w:val="0C0C0C"/>
          <w:spacing w:val="0"/>
          <w:kern w:val="0"/>
          <w:sz w:val="28"/>
          <w:szCs w:val="28"/>
          <w:highlight w:val="none"/>
          <w:lang w:val="en-US" w:eastAsia="zh-CN" w:bidi="ar"/>
        </w:rPr>
        <w:t>[1]登记注册统计类别：根据国家统计局、国家市场监督管理总局《关于市场主体统计分类的划分规定》（国统字〔2023〕14号）确定，包括内资企业、港澳台投资企业和外商投资企业，以及农民专业合作社（联合社）等其他统计类别。</w:t>
      </w:r>
    </w:p>
    <w:p w14:paraId="12E4CD6A">
      <w:pPr>
        <w:widowControl/>
        <w:spacing w:line="375" w:lineRule="atLeast"/>
        <w:jc w:val="left"/>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Times New Roman" w:hAnsi="Times New Roman" w:eastAsia="楷体_GB2312" w:cs="楷体_GB2312"/>
          <w:i w:val="0"/>
          <w:caps w:val="0"/>
          <w:color w:val="0C0C0C"/>
          <w:spacing w:val="0"/>
          <w:kern w:val="0"/>
          <w:sz w:val="28"/>
          <w:szCs w:val="28"/>
          <w:highlight w:val="none"/>
          <w:lang w:val="en-US" w:eastAsia="zh-CN" w:bidi="ar"/>
        </w:rPr>
        <w:t>[2]表中的合计数和部分计算数据因小数取舍而产生的误差，均未作机械调整。为保证数据精确度，个别数据保留2位小数。</w:t>
      </w:r>
    </w:p>
    <w:p w14:paraId="33F5FCE6">
      <w:pPr>
        <w:widowControl/>
        <w:spacing w:line="375" w:lineRule="atLeast"/>
        <w:jc w:val="left"/>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Times New Roman" w:hAnsi="Times New Roman" w:eastAsia="楷体_GB2312" w:cs="楷体_GB2312"/>
          <w:i w:val="0"/>
          <w:caps w:val="0"/>
          <w:color w:val="0C0C0C"/>
          <w:spacing w:val="0"/>
          <w:kern w:val="0"/>
          <w:sz w:val="28"/>
          <w:szCs w:val="28"/>
          <w:highlight w:val="none"/>
          <w:lang w:val="en-US" w:eastAsia="zh-CN" w:bidi="ar"/>
        </w:rPr>
        <w:t>[</w:t>
      </w:r>
      <w:bookmarkStart w:id="0" w:name="_GoBack"/>
      <w:bookmarkEnd w:id="0"/>
      <w:r>
        <w:rPr>
          <w:rFonts w:hint="eastAsia" w:eastAsia="楷体_GB2312" w:cs="楷体_GB2312"/>
          <w:i w:val="0"/>
          <w:caps w:val="0"/>
          <w:color w:val="0C0C0C"/>
          <w:spacing w:val="0"/>
          <w:kern w:val="0"/>
          <w:sz w:val="28"/>
          <w:szCs w:val="28"/>
          <w:highlight w:val="none"/>
          <w:lang w:val="en-US" w:eastAsia="zh-CN" w:bidi="ar"/>
        </w:rPr>
        <w:t>3</w:t>
      </w:r>
      <w:r>
        <w:rPr>
          <w:rFonts w:hint="eastAsia" w:ascii="Times New Roman" w:hAnsi="Times New Roman" w:eastAsia="楷体_GB2312" w:cs="楷体_GB2312"/>
          <w:i w:val="0"/>
          <w:caps w:val="0"/>
          <w:color w:val="0C0C0C"/>
          <w:spacing w:val="0"/>
          <w:kern w:val="0"/>
          <w:sz w:val="28"/>
          <w:szCs w:val="28"/>
          <w:highlight w:val="none"/>
          <w:lang w:val="en-US" w:eastAsia="zh-CN" w:bidi="ar"/>
        </w:rPr>
        <w:t>]表中“NA”表示部分行业企业法人单位数量小于等于3个。</w:t>
      </w:r>
    </w:p>
    <w:sectPr>
      <w:headerReference r:id="rId5" w:type="default"/>
      <w:footerReference r:id="rId7" w:type="default"/>
      <w:headerReference r:id="rId6" w:type="even"/>
      <w:footerReference r:id="rId8" w:type="even"/>
      <w:footnotePr>
        <w:numFmt w:val="decimal"/>
        <w:numRestart w:val="eachPage"/>
      </w:footnotePr>
      <w:pgSz w:w="11906" w:h="16838"/>
      <w:pgMar w:top="1701" w:right="1616" w:bottom="1701" w:left="1616" w:header="851" w:footer="1474" w:gutter="0"/>
      <w:pgBorders>
        <w:top w:val="none" w:sz="0" w:space="0"/>
        <w:left w:val="none" w:sz="0" w:space="0"/>
        <w:bottom w:val="none" w:sz="0" w:space="0"/>
        <w:right w:val="none" w:sz="0" w:space="0"/>
      </w:pgBorders>
      <w:pgNumType w:fmt="decimal"/>
      <w:cols w:space="720" w:num="1"/>
      <w:rtlGutter w:val="0"/>
      <w:docGrid w:type="lines" w:linePitch="58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7D88A">
    <w:pPr>
      <w:pStyle w:val="6"/>
      <w:ind w:right="141" w:firstLine="560"/>
      <w:jc w:val="right"/>
      <w:rPr>
        <w:rFonts w:ascii="仿宋_GB2312" w:hAnsi="宋体" w:eastAsia="仿宋_GB2312"/>
        <w:caps/>
        <w:color w:val="auto"/>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6ADDC7">
                          <w:pPr>
                            <w:pStyle w:val="6"/>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56ADDC7">
                    <w:pPr>
                      <w:pStyle w:val="6"/>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2180B">
    <w:pPr>
      <w:pStyle w:val="6"/>
      <w:ind w:left="0" w:leftChars="0" w:right="141" w:firstLine="0" w:firstLineChars="0"/>
      <w:rPr>
        <w:rFonts w:ascii="仿宋_GB2312" w:hAnsi="宋体" w:eastAsia="仿宋_GB2312"/>
        <w:caps/>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F83CFB">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2F83CFB">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00"/>
      </w:pPr>
      <w:r>
        <w:separator/>
      </w:r>
    </w:p>
  </w:footnote>
  <w:footnote w:type="continuationSeparator" w:id="3">
    <w:p>
      <w:pPr>
        <w:spacing w:line="240" w:lineRule="auto"/>
        <w:ind w:firstLine="600"/>
      </w:pPr>
      <w:r>
        <w:continuationSeparator/>
      </w:r>
    </w:p>
  </w:footnote>
  <w:footnote w:id="0">
    <w:p w14:paraId="3D182BE7">
      <w:pPr>
        <w:pStyle w:val="8"/>
        <w:snapToGrid w:val="0"/>
        <w:spacing w:line="240" w:lineRule="auto"/>
        <w:ind w:firstLine="0" w:firstLineChars="0"/>
        <w:jc w:val="both"/>
        <w:textAlignment w:val="auto"/>
        <w:rPr>
          <w:rFonts w:hint="eastAsia" w:ascii="宋体" w:hAnsi="宋体" w:eastAsia="宋体" w:cs="宋体"/>
          <w:szCs w:val="18"/>
        </w:rPr>
      </w:pPr>
      <w:r>
        <w:rPr>
          <w:rStyle w:val="13"/>
          <w:rFonts w:hint="eastAsia" w:ascii="Calibri" w:hAnsi="Calibri" w:eastAsia="宋体" w:cs="Times New Roman"/>
          <w:vertAlign w:val="superscript"/>
        </w:rPr>
        <w:footnoteRef/>
      </w:r>
      <w:r>
        <w:rPr>
          <w:rStyle w:val="13"/>
          <w:rFonts w:hint="eastAsia" w:ascii="Calibri" w:hAnsi="Calibri" w:eastAsia="宋体" w:cs="Times New Roman"/>
          <w:vertAlign w:val="superscript"/>
        </w:rPr>
        <w:t xml:space="preserve"> </w:t>
      </w:r>
      <w:r>
        <w:rPr>
          <w:rStyle w:val="13"/>
          <w:rFonts w:hint="eastAsia" w:ascii="Calibri" w:hAnsi="Calibri" w:eastAsia="宋体" w:cs="Times New Roman"/>
          <w:vertAlign w:val="baseline"/>
          <w:lang w:val="en-US" w:eastAsia="zh-CN"/>
        </w:rPr>
        <w:t>本</w:t>
      </w:r>
      <w:r>
        <w:rPr>
          <w:rFonts w:hint="eastAsia" w:ascii="宋体" w:hAnsi="宋体" w:eastAsia="宋体" w:cs="宋体"/>
          <w:szCs w:val="18"/>
          <w:lang w:val="en-US" w:eastAsia="zh-CN"/>
        </w:rPr>
        <w:t>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1AA37">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4768B">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E4F04"/>
    <w:rsid w:val="05A81219"/>
    <w:rsid w:val="05C25634"/>
    <w:rsid w:val="06FD08ED"/>
    <w:rsid w:val="090E6DE2"/>
    <w:rsid w:val="09E7687C"/>
    <w:rsid w:val="0AAC3046"/>
    <w:rsid w:val="0AE24082"/>
    <w:rsid w:val="0F382F71"/>
    <w:rsid w:val="0F6E05DA"/>
    <w:rsid w:val="10CB49C7"/>
    <w:rsid w:val="11BB23CB"/>
    <w:rsid w:val="11DB6B5A"/>
    <w:rsid w:val="120B07E6"/>
    <w:rsid w:val="139A1258"/>
    <w:rsid w:val="14191500"/>
    <w:rsid w:val="166C48FD"/>
    <w:rsid w:val="19CE2DBB"/>
    <w:rsid w:val="1A620D3B"/>
    <w:rsid w:val="23845689"/>
    <w:rsid w:val="24D456F9"/>
    <w:rsid w:val="25396549"/>
    <w:rsid w:val="28080906"/>
    <w:rsid w:val="2E826544"/>
    <w:rsid w:val="30257789"/>
    <w:rsid w:val="324E1F59"/>
    <w:rsid w:val="32AE11C4"/>
    <w:rsid w:val="33721B98"/>
    <w:rsid w:val="37EA48ED"/>
    <w:rsid w:val="3B9D1AEB"/>
    <w:rsid w:val="3D2739F3"/>
    <w:rsid w:val="3E135068"/>
    <w:rsid w:val="3E9B71A7"/>
    <w:rsid w:val="3EFE4F04"/>
    <w:rsid w:val="3F817CD1"/>
    <w:rsid w:val="40FB4EBE"/>
    <w:rsid w:val="416922FA"/>
    <w:rsid w:val="44A6072E"/>
    <w:rsid w:val="49BB2414"/>
    <w:rsid w:val="4B2A1C61"/>
    <w:rsid w:val="4C8B235D"/>
    <w:rsid w:val="4D1B4BF6"/>
    <w:rsid w:val="4E3917D8"/>
    <w:rsid w:val="50BD049E"/>
    <w:rsid w:val="525011ED"/>
    <w:rsid w:val="55173EF5"/>
    <w:rsid w:val="552F379A"/>
    <w:rsid w:val="59D73AFD"/>
    <w:rsid w:val="5DBF666B"/>
    <w:rsid w:val="5E2356B9"/>
    <w:rsid w:val="5F42729B"/>
    <w:rsid w:val="5F7268F8"/>
    <w:rsid w:val="61420E0E"/>
    <w:rsid w:val="61C54472"/>
    <w:rsid w:val="62A104EB"/>
    <w:rsid w:val="63BD210C"/>
    <w:rsid w:val="67F85C06"/>
    <w:rsid w:val="6CD176D0"/>
    <w:rsid w:val="6CF546C4"/>
    <w:rsid w:val="6DE5298B"/>
    <w:rsid w:val="741E09A4"/>
    <w:rsid w:val="765E0C6A"/>
    <w:rsid w:val="76BE0361"/>
    <w:rsid w:val="79D00993"/>
    <w:rsid w:val="79E05927"/>
    <w:rsid w:val="7CD82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style>
  <w:style w:type="paragraph" w:styleId="3">
    <w:name w:val="Body Text"/>
    <w:basedOn w:val="1"/>
    <w:next w:val="4"/>
    <w:qFormat/>
    <w:uiPriority w:val="0"/>
    <w:pPr>
      <w:spacing w:after="120"/>
    </w:pPr>
  </w:style>
  <w:style w:type="paragraph" w:styleId="4">
    <w:name w:val="Title"/>
    <w:basedOn w:val="1"/>
    <w:next w:val="1"/>
    <w:qFormat/>
    <w:uiPriority w:val="10"/>
    <w:pPr>
      <w:widowControl/>
      <w:ind w:firstLine="0" w:firstLineChars="0"/>
      <w:jc w:val="center"/>
    </w:pPr>
    <w:rPr>
      <w:rFonts w:eastAsia="方正小标宋简体"/>
      <w:b/>
      <w:bCs/>
      <w:sz w:val="40"/>
    </w:rPr>
  </w:style>
  <w:style w:type="paragraph" w:styleId="5">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6">
    <w:name w:val="footer"/>
    <w:basedOn w:val="1"/>
    <w:semiHidden/>
    <w:qFormat/>
    <w:uiPriority w:val="99"/>
    <w:pPr>
      <w:tabs>
        <w:tab w:val="center" w:pos="4153"/>
        <w:tab w:val="right" w:pos="8306"/>
      </w:tabs>
      <w:snapToGrid w:val="0"/>
      <w:spacing w:line="240" w:lineRule="atLeast"/>
      <w:jc w:val="left"/>
    </w:pPr>
    <w:rPr>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spacing w:line="240" w:lineRule="atLeast"/>
      <w:jc w:val="center"/>
    </w:pPr>
    <w:rPr>
      <w:kern w:val="0"/>
      <w:sz w:val="18"/>
      <w:szCs w:val="18"/>
    </w:rPr>
  </w:style>
  <w:style w:type="paragraph" w:styleId="8">
    <w:name w:val="footnote text"/>
    <w:basedOn w:val="1"/>
    <w:unhideWhenUsed/>
    <w:qFormat/>
    <w:uiPriority w:val="99"/>
    <w:pPr>
      <w:snapToGrid w:val="0"/>
      <w:jc w:val="left"/>
    </w:pPr>
    <w:rPr>
      <w:sz w:val="18"/>
    </w:rPr>
  </w:style>
  <w:style w:type="paragraph" w:styleId="9">
    <w:name w:val="Body Text First Indent"/>
    <w:basedOn w:val="3"/>
    <w:next w:val="10"/>
    <w:unhideWhenUsed/>
    <w:qFormat/>
    <w:uiPriority w:val="99"/>
    <w:pPr>
      <w:autoSpaceDE/>
      <w:autoSpaceDN/>
      <w:spacing w:after="120"/>
      <w:ind w:left="0" w:firstLine="420" w:firstLineChars="100"/>
      <w:jc w:val="both"/>
    </w:pPr>
    <w:rPr>
      <w:rFonts w:ascii="等线" w:hAnsi="等线" w:eastAsia="等线" w:cs="Times New Roman"/>
      <w:kern w:val="2"/>
      <w:sz w:val="21"/>
      <w:szCs w:val="22"/>
      <w:lang w:val="en-US" w:bidi="ar-SA"/>
    </w:rPr>
  </w:style>
  <w:style w:type="paragraph" w:styleId="10">
    <w:name w:val="Body Text First Indent 2"/>
    <w:basedOn w:val="5"/>
    <w:next w:val="1"/>
    <w:qFormat/>
    <w:uiPriority w:val="0"/>
    <w:pPr>
      <w:ind w:firstLine="420" w:firstLineChars="200"/>
    </w:pPr>
  </w:style>
  <w:style w:type="character" w:styleId="13">
    <w:name w:val="footnote reference"/>
    <w:basedOn w:val="12"/>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2052</Words>
  <Characters>2690</Characters>
  <Lines>0</Lines>
  <Paragraphs>0</Paragraphs>
  <TotalTime>0</TotalTime>
  <ScaleCrop>false</ScaleCrop>
  <LinksUpToDate>false</LinksUpToDate>
  <CharactersWithSpaces>2723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2025-03-11T07:09:00Z</dcterms:created>
  <dc:creator>偶上</dc:creator>
  <cp:lastModifiedBy>偶上</cp:lastModifiedBy>
  <cp:lastPrinted>2025-05-13T02:04:00Z</cp:lastPrinted>
  <dcterms:modified xsi:type="dcterms:W3CDTF">2025-05-22T01:29:27Z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4CA3881C672F40C08FBC9ABE4B5EA05B_13</vt:lpwstr>
  </property>
  <property fmtid="{D5CDD505-2E9C-101B-9397-08002B2CF9AE}" pid="4" name="KSOTemplateDocerSaveRecord">
    <vt:lpwstr>eyJoZGlkIjoiMDllMTZhZDRkODZlNmQyYTMyMzZjMzg1ZDgyODc0NTciLCJ1c2VySWQiOiIyMTAzOTM3NCJ9</vt:lpwstr>
  </property>
</Properties>
</file>