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52"/>
          <w:szCs w:val="52"/>
          <w:u w:val="single"/>
        </w:rPr>
      </w:pPr>
    </w:p>
    <w:p>
      <w:pPr>
        <w:rPr>
          <w:sz w:val="84"/>
          <w:szCs w:val="84"/>
          <w:u w:val="single"/>
        </w:rPr>
      </w:pPr>
    </w:p>
    <w:p>
      <w:pPr>
        <w:rPr>
          <w:sz w:val="84"/>
          <w:szCs w:val="84"/>
          <w:u w:val="single"/>
        </w:rPr>
      </w:pPr>
    </w:p>
    <w:p>
      <w:pPr>
        <w:spacing w:line="8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5</w:t>
      </w:r>
      <w:r>
        <w:rPr>
          <w:rFonts w:hint="eastAsia" w:ascii="方正小标宋简体" w:hAnsi="方正小标宋简体" w:eastAsia="方正小标宋简体" w:cs="方正小标宋简体"/>
          <w:sz w:val="52"/>
          <w:szCs w:val="52"/>
        </w:rPr>
        <w:t>年琼海市</w:t>
      </w:r>
      <w:r>
        <w:rPr>
          <w:rFonts w:hint="eastAsia" w:ascii="方正小标宋简体" w:hAnsi="方正小标宋简体" w:eastAsia="方正小标宋简体" w:cs="方正小标宋简体"/>
          <w:sz w:val="52"/>
          <w:szCs w:val="52"/>
          <w:lang w:eastAsia="zh-CN"/>
        </w:rPr>
        <w:t>会山镇卫生院</w:t>
      </w:r>
      <w:r>
        <w:rPr>
          <w:rFonts w:hint="eastAsia" w:ascii="方正小标宋简体" w:hAnsi="方正小标宋简体" w:eastAsia="方正小标宋简体" w:cs="方正小标宋简体"/>
          <w:sz w:val="52"/>
          <w:szCs w:val="52"/>
          <w:lang w:val="en-US" w:eastAsia="zh-CN"/>
        </w:rPr>
        <w:t>单位</w:t>
      </w: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spacing w:line="240" w:lineRule="exact"/>
        <w:ind w:firstLine="1678"/>
        <w:jc w:val="center"/>
        <w:rPr>
          <w:sz w:val="84"/>
          <w:szCs w:val="84"/>
        </w:rPr>
      </w:pPr>
    </w:p>
    <w:p>
      <w:pPr>
        <w:jc w:val="center"/>
        <w:rPr>
          <w:rFonts w:hint="eastAsia" w:ascii="黑体" w:hAnsi="黑体" w:eastAsia="黑体"/>
          <w:sz w:val="44"/>
          <w:szCs w:val="44"/>
        </w:rPr>
      </w:pPr>
      <w:r>
        <w:rPr>
          <w:rFonts w:hint="eastAsia" w:ascii="黑体" w:hAnsi="黑体" w:eastAsia="黑体"/>
          <w:sz w:val="44"/>
          <w:szCs w:val="44"/>
        </w:rPr>
        <w:t>目</w:t>
      </w:r>
      <w:r>
        <w:rPr>
          <w:rFonts w:hint="eastAsia" w:ascii="黑体" w:hAnsi="黑体" w:eastAsia="黑体"/>
          <w:sz w:val="44"/>
          <w:szCs w:val="44"/>
          <w:lang w:val="en-US" w:eastAsia="zh-CN"/>
        </w:rPr>
        <w:t xml:space="preserve"> </w:t>
      </w:r>
      <w:r>
        <w:rPr>
          <w:rFonts w:hint="eastAsia" w:ascii="黑体" w:hAnsi="黑体" w:eastAsia="黑体"/>
          <w:sz w:val="44"/>
          <w:szCs w:val="44"/>
        </w:rPr>
        <w:t>录</w:t>
      </w:r>
    </w:p>
    <w:p>
      <w:pPr>
        <w:jc w:val="center"/>
        <w:rPr>
          <w:rFonts w:hint="eastAsia" w:ascii="黑体" w:hAnsi="黑体" w:eastAsia="黑体"/>
          <w:sz w:val="52"/>
          <w:szCs w:val="5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Fonts w:hint="eastAsia" w:ascii="黑体" w:hAnsi="黑体" w:eastAsia="黑体" w:cs="仿宋_GB2312"/>
          <w:sz w:val="32"/>
          <w:szCs w:val="32"/>
        </w:rPr>
        <w:t>单位</w:t>
      </w:r>
      <w:r>
        <w:rPr>
          <w:rFonts w:hint="eastAsia" w:ascii="黑体" w:hAnsi="黑体" w:eastAsia="黑体"/>
          <w:sz w:val="32"/>
          <w:szCs w:val="32"/>
        </w:rPr>
        <w:t>概况</w:t>
      </w:r>
    </w:p>
    <w:p>
      <w:pPr>
        <w:pStyle w:val="10"/>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10"/>
        <w:numPr>
          <w:ilvl w:val="0"/>
          <w:numId w:val="1"/>
        </w:numPr>
        <w:ind w:firstLineChars="0"/>
        <w:rPr>
          <w:rFonts w:ascii="黑体" w:hAnsi="黑体" w:eastAsia="黑体"/>
          <w:sz w:val="32"/>
          <w:szCs w:val="32"/>
        </w:rPr>
      </w:pPr>
      <w:r>
        <w:rPr>
          <w:rFonts w:ascii="黑体" w:hAnsi="黑体" w:eastAsia="黑体"/>
          <w:sz w:val="32"/>
          <w:szCs w:val="32"/>
        </w:rPr>
        <w:t xml:space="preserve"> </w:t>
      </w: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Fonts w:ascii="黑体" w:hAnsi="黑体" w:eastAsia="黑体" w:cs="仿宋_GB2312"/>
          <w:sz w:val="32"/>
          <w:szCs w:val="32"/>
        </w:rPr>
        <w:t>202</w:t>
      </w:r>
      <w:r>
        <w:rPr>
          <w:rFonts w:hint="eastAsia" w:ascii="黑体" w:hAnsi="黑体" w:eastAsia="黑体" w:cs="仿宋_GB2312"/>
          <w:sz w:val="32"/>
          <w:szCs w:val="32"/>
          <w:lang w:val="en-US" w:eastAsia="zh-CN"/>
        </w:rPr>
        <w:t>5</w:t>
      </w:r>
      <w:r>
        <w:rPr>
          <w:rFonts w:hint="eastAsia" w:ascii="黑体" w:hAnsi="黑体" w:eastAsia="黑体"/>
          <w:sz w:val="32"/>
          <w:szCs w:val="32"/>
        </w:rPr>
        <w:t>年单位预算表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10"/>
        <w:numPr>
          <w:ilvl w:val="0"/>
          <w:numId w:val="1"/>
        </w:numPr>
        <w:ind w:firstLineChars="0"/>
        <w:jc w:val="left"/>
        <w:rPr>
          <w:rFonts w:ascii="仿宋_GB2312" w:hAnsi="仿宋_GB2312" w:eastAsia="仿宋_GB2312" w:cs="仿宋_GB2312"/>
          <w:sz w:val="32"/>
          <w:szCs w:val="32"/>
        </w:rPr>
      </w:pP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Fonts w:ascii="黑体" w:hAnsi="黑体" w:eastAsia="黑体" w:cs="仿宋_GB2312"/>
          <w:sz w:val="32"/>
          <w:szCs w:val="32"/>
        </w:rPr>
        <w:t>202</w:t>
      </w:r>
      <w:r>
        <w:rPr>
          <w:rFonts w:hint="eastAsia" w:ascii="黑体" w:hAnsi="黑体" w:eastAsia="黑体" w:cs="仿宋_GB2312"/>
          <w:sz w:val="32"/>
          <w:szCs w:val="32"/>
          <w:lang w:val="en-US" w:eastAsia="zh-CN"/>
        </w:rPr>
        <w:t>5</w:t>
      </w:r>
      <w:r>
        <w:rPr>
          <w:rFonts w:hint="eastAsia" w:ascii="黑体" w:hAnsi="黑体" w:eastAsia="黑体"/>
          <w:sz w:val="32"/>
          <w:szCs w:val="32"/>
        </w:rPr>
        <w:t>年单位预算情况说明</w:t>
      </w:r>
    </w:p>
    <w:p>
      <w:pPr>
        <w:pStyle w:val="10"/>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10"/>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bookmarkStart w:id="0" w:name="_GoBack"/>
      <w:bookmarkEnd w:id="0"/>
    </w:p>
    <w:p>
      <w:pPr>
        <w:pStyle w:val="10"/>
        <w:numPr>
          <w:ilvl w:val="0"/>
          <w:numId w:val="4"/>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Style w:val="14"/>
          <w:rFonts w:hint="eastAsia" w:ascii="黑体" w:hAnsi="黑体" w:eastAsia="黑体" w:cs="黑体"/>
          <w:color w:val="000000"/>
          <w:sz w:val="32"/>
          <w:szCs w:val="32"/>
        </w:rPr>
        <w:t>单位</w:t>
      </w:r>
      <w:r>
        <w:rPr>
          <w:rFonts w:hint="eastAsia" w:ascii="黑体" w:hAnsi="黑体" w:eastAsia="黑体"/>
          <w:sz w:val="32"/>
          <w:szCs w:val="32"/>
        </w:rPr>
        <w:t>概况</w:t>
      </w:r>
    </w:p>
    <w:p>
      <w:pPr>
        <w:pStyle w:val="10"/>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琼海市</w:t>
      </w:r>
      <w:r>
        <w:rPr>
          <w:rFonts w:hint="eastAsia" w:ascii="仿宋_GB2312" w:hAnsi="仿宋_GB2312" w:eastAsia="仿宋_GB2312" w:cs="仿宋_GB2312"/>
          <w:sz w:val="32"/>
          <w:szCs w:val="32"/>
          <w:lang w:eastAsia="zh-CN"/>
        </w:rPr>
        <w:t>会山</w:t>
      </w:r>
      <w:r>
        <w:rPr>
          <w:rFonts w:hint="eastAsia" w:ascii="仿宋_GB2312" w:hAnsi="仿宋_GB2312" w:eastAsia="仿宋_GB2312" w:cs="仿宋_GB2312"/>
          <w:sz w:val="32"/>
          <w:szCs w:val="32"/>
        </w:rPr>
        <w:t>镇卫生院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隶属</w:t>
      </w:r>
      <w:r>
        <w:rPr>
          <w:rFonts w:hint="eastAsia" w:ascii="仿宋_GB2312" w:hAnsi="仿宋_GB2312" w:eastAsia="仿宋_GB2312" w:cs="仿宋_GB2312"/>
          <w:sz w:val="32"/>
          <w:szCs w:val="32"/>
        </w:rPr>
        <w:t>琼海市中医院医疗卫生共同体，距离加积城区约</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公里的</w:t>
      </w:r>
      <w:r>
        <w:rPr>
          <w:rFonts w:hint="eastAsia" w:ascii="仿宋_GB2312" w:hAnsi="仿宋_GB2312" w:eastAsia="仿宋_GB2312" w:cs="仿宋_GB2312"/>
          <w:sz w:val="32"/>
          <w:szCs w:val="32"/>
          <w:lang w:eastAsia="zh-CN"/>
        </w:rPr>
        <w:t>会山</w:t>
      </w:r>
      <w:r>
        <w:rPr>
          <w:rFonts w:hint="eastAsia" w:ascii="仿宋_GB2312" w:hAnsi="仿宋_GB2312" w:eastAsia="仿宋_GB2312" w:cs="仿宋_GB2312"/>
          <w:sz w:val="32"/>
          <w:szCs w:val="32"/>
        </w:rPr>
        <w:t>镇墟</w:t>
      </w:r>
      <w:r>
        <w:rPr>
          <w:rFonts w:hint="eastAsia" w:ascii="仿宋_GB2312" w:hAnsi="仿宋_GB2312" w:eastAsia="仿宋_GB2312" w:cs="仿宋_GB2312"/>
          <w:sz w:val="32"/>
          <w:szCs w:val="32"/>
          <w:lang w:eastAsia="zh-CN"/>
        </w:rPr>
        <w:t>。医</w:t>
      </w:r>
      <w:r>
        <w:rPr>
          <w:rFonts w:hint="eastAsia" w:ascii="仿宋_GB2312" w:hAnsi="仿宋_GB2312" w:eastAsia="仿宋_GB2312" w:cs="仿宋_GB2312"/>
          <w:sz w:val="32"/>
          <w:szCs w:val="32"/>
        </w:rPr>
        <w:t>院现有员工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eastAsia="zh-CN"/>
        </w:rPr>
        <w:t>管理人员</w:t>
      </w:r>
      <w:r>
        <w:rPr>
          <w:rFonts w:hint="eastAsia" w:ascii="仿宋_GB2312" w:hAnsi="仿宋_GB2312" w:eastAsia="仿宋_GB2312" w:cs="仿宋_GB2312"/>
          <w:sz w:val="32"/>
          <w:szCs w:val="32"/>
          <w:lang w:val="en-US" w:eastAsia="zh-CN"/>
        </w:rPr>
        <w:t>1人，高级职称1人，中级职称5人，</w:t>
      </w:r>
      <w:r>
        <w:rPr>
          <w:rFonts w:hint="eastAsia" w:ascii="仿宋_GB2312" w:hAnsi="仿宋_GB2312" w:eastAsia="仿宋_GB2312" w:cs="仿宋_GB2312"/>
          <w:sz w:val="32"/>
          <w:szCs w:val="32"/>
          <w:lang w:eastAsia="zh-CN"/>
        </w:rPr>
        <w:t>初</w:t>
      </w:r>
      <w:r>
        <w:rPr>
          <w:rFonts w:hint="eastAsia" w:ascii="仿宋_GB2312" w:hAnsi="仿宋_GB2312" w:eastAsia="仿宋_GB2312" w:cs="仿宋_GB2312"/>
          <w:sz w:val="32"/>
          <w:szCs w:val="32"/>
        </w:rPr>
        <w:t>级职称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人，床位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张。</w:t>
      </w:r>
    </w:p>
    <w:p>
      <w:pPr>
        <w:spacing w:line="60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一幢地上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层的门诊综合楼，</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lang w:eastAsia="zh-CN"/>
        </w:rPr>
        <w:t>中医综合服务区</w:t>
      </w:r>
      <w:r>
        <w:rPr>
          <w:rFonts w:hint="eastAsia" w:ascii="仿宋_GB2312" w:hAnsi="仿宋_GB2312" w:eastAsia="仿宋_GB2312" w:cs="仿宋_GB2312"/>
          <w:sz w:val="32"/>
          <w:szCs w:val="32"/>
        </w:rPr>
        <w:t>总建筑面积</w:t>
      </w:r>
      <w:r>
        <w:rPr>
          <w:rFonts w:hint="eastAsia" w:ascii="仿宋_GB2312" w:hAnsi="仿宋_GB2312" w:eastAsia="仿宋_GB2312" w:cs="仿宋_GB2312"/>
          <w:sz w:val="32"/>
          <w:szCs w:val="32"/>
          <w:lang w:val="en-US" w:eastAsia="zh-CN"/>
        </w:rPr>
        <w:t>780.3</w:t>
      </w:r>
      <w:r>
        <w:rPr>
          <w:rFonts w:hint="eastAsia" w:ascii="仿宋_GB2312" w:hAnsi="仿宋_GB2312" w:eastAsia="仿宋_GB2312" w:cs="仿宋_GB2312"/>
          <w:sz w:val="32"/>
          <w:szCs w:val="32"/>
        </w:rPr>
        <w:t>㎡，包括门诊、医技等功能</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配置全数字化彩色多普勒超声诊断仪、十二道心电图机、</w:t>
      </w:r>
      <w:r>
        <w:rPr>
          <w:rFonts w:hint="eastAsia" w:ascii="仿宋_GB2312" w:hAnsi="仿宋_GB2312" w:eastAsia="仿宋_GB2312" w:cs="仿宋_GB2312"/>
          <w:sz w:val="32"/>
          <w:szCs w:val="32"/>
          <w:lang w:eastAsia="zh-CN"/>
        </w:rPr>
        <w:t>除颤仪，</w:t>
      </w:r>
      <w:r>
        <w:rPr>
          <w:rFonts w:hint="eastAsia" w:ascii="仿宋_GB2312" w:hAnsi="仿宋_GB2312" w:eastAsia="仿宋_GB2312" w:cs="仿宋_GB2312"/>
          <w:sz w:val="32"/>
          <w:szCs w:val="32"/>
        </w:rPr>
        <w:t>全自动生化分析仪、血球仪</w:t>
      </w:r>
      <w:r>
        <w:rPr>
          <w:rFonts w:hint="eastAsia" w:ascii="仿宋_GB2312" w:hAnsi="仿宋_GB2312" w:eastAsia="仿宋_GB2312" w:cs="仿宋_GB2312"/>
          <w:sz w:val="32"/>
          <w:szCs w:val="32"/>
          <w:lang w:eastAsia="zh-CN"/>
        </w:rPr>
        <w:t>，尿液分析仪，</w:t>
      </w:r>
      <w:r>
        <w:rPr>
          <w:rFonts w:hint="eastAsia" w:ascii="仿宋_GB2312" w:hAnsi="仿宋_GB2312" w:eastAsia="仿宋_GB2312" w:cs="仿宋_GB2312"/>
          <w:sz w:val="32"/>
          <w:szCs w:val="32"/>
        </w:rPr>
        <w:t>超声诊断仪</w:t>
      </w:r>
      <w:r>
        <w:rPr>
          <w:rFonts w:hint="eastAsia" w:ascii="仿宋_GB2312" w:hAnsi="仿宋_GB2312" w:eastAsia="仿宋_GB2312" w:cs="仿宋_GB2312"/>
          <w:sz w:val="32"/>
          <w:szCs w:val="32"/>
          <w:lang w:eastAsia="zh-CN"/>
        </w:rPr>
        <w:t>，数字化远程会诊网络设备，眼底镜</w:t>
      </w:r>
      <w:r>
        <w:rPr>
          <w:rFonts w:hint="eastAsia" w:ascii="仿宋_GB2312" w:hAnsi="仿宋_GB2312" w:eastAsia="仿宋_GB2312" w:cs="仿宋_GB2312"/>
          <w:sz w:val="32"/>
          <w:szCs w:val="32"/>
        </w:rPr>
        <w:t>等医疗设备均已投入使用</w:t>
      </w:r>
      <w:r>
        <w:rPr>
          <w:rFonts w:hint="eastAsia" w:ascii="仿宋_GB2312" w:hAnsi="仿宋_GB2312" w:eastAsia="仿宋_GB2312" w:cs="仿宋_GB2312"/>
          <w:sz w:val="32"/>
          <w:szCs w:val="32"/>
          <w:lang w:eastAsia="zh-CN"/>
        </w:rPr>
        <w:t>。</w:t>
      </w:r>
    </w:p>
    <w:p>
      <w:pPr>
        <w:spacing w:line="520" w:lineRule="exact"/>
        <w:ind w:firstLine="784" w:firstLineChars="245"/>
        <w:rPr>
          <w:rFonts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rPr>
        <w:t>我们将服务理念和服务模式向深入社区和家庭的服务方式转变，由原来的专科服务向全科和综合服务模式转变，工作重点是以“预防保健为主，以人为中心、家庭为单位、社区为基础”的持续性一体化基层卫生服务，扮演好“人民健康的守门人”的角色。以区域内医共体建设为主要抓手，充分展现了新医改新形势下基层卫生工作的新面貌，我们的家庭医生签约服务团队会以更好的专业技术和服务态度贯穿于工作的每时每刻。</w:t>
      </w:r>
    </w:p>
    <w:p>
      <w:pPr>
        <w:ind w:firstLine="640" w:firstLineChars="20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Fonts w:ascii="黑体" w:hAnsi="黑体" w:eastAsia="黑体" w:cs="仿宋_GB2312"/>
          <w:sz w:val="32"/>
          <w:szCs w:val="32"/>
        </w:rPr>
        <w:t>202</w:t>
      </w:r>
      <w:r>
        <w:rPr>
          <w:rFonts w:hint="eastAsia" w:ascii="黑体" w:hAnsi="黑体" w:eastAsia="黑体" w:cs="仿宋_GB2312"/>
          <w:sz w:val="32"/>
          <w:szCs w:val="32"/>
          <w:lang w:val="en-US" w:eastAsia="zh-CN"/>
        </w:rPr>
        <w:t>5</w:t>
      </w:r>
      <w:r>
        <w:rPr>
          <w:rFonts w:hint="eastAsia" w:ascii="黑体" w:hAnsi="黑体" w:eastAsia="黑体"/>
          <w:sz w:val="32"/>
          <w:szCs w:val="32"/>
        </w:rPr>
        <w:t>年预算表</w:t>
      </w: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ind w:firstLine="480" w:firstLineChars="15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Style w:val="14"/>
          <w:rFonts w:hint="eastAsia" w:ascii="黑体" w:hAnsi="黑体" w:eastAsia="黑体" w:cs="黑体"/>
          <w:color w:val="000000"/>
          <w:sz w:val="32"/>
          <w:szCs w:val="32"/>
        </w:rPr>
        <w:t>单位</w:t>
      </w:r>
      <w:r>
        <w:rPr>
          <w:rFonts w:ascii="黑体" w:hAnsi="黑体" w:eastAsia="黑体" w:cs="仿宋_GB2312"/>
          <w:sz w:val="32"/>
          <w:szCs w:val="32"/>
        </w:rPr>
        <w:t>202</w:t>
      </w:r>
      <w:r>
        <w:rPr>
          <w:rFonts w:hint="eastAsia" w:ascii="黑体" w:hAnsi="黑体" w:eastAsia="黑体" w:cs="仿宋_GB2312"/>
          <w:sz w:val="32"/>
          <w:szCs w:val="32"/>
          <w:lang w:val="en-US" w:eastAsia="zh-CN"/>
        </w:rPr>
        <w:t>5</w:t>
      </w:r>
      <w:r>
        <w:rPr>
          <w:rFonts w:hint="eastAsia" w:ascii="黑体" w:hAnsi="黑体" w:eastAsia="黑体"/>
          <w:sz w:val="32"/>
          <w:szCs w:val="32"/>
        </w:rPr>
        <w:t>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Style w:val="14"/>
          <w:rFonts w:hint="eastAsia" w:ascii="黑体" w:hAnsi="黑体" w:eastAsia="黑体" w:cs="黑体"/>
          <w:color w:val="000000"/>
          <w:sz w:val="32"/>
          <w:szCs w:val="32"/>
        </w:rPr>
        <w:t>单位</w:t>
      </w:r>
      <w:r>
        <w:rPr>
          <w:rFonts w:ascii="黑体" w:hAnsi="黑体" w:eastAsia="黑体" w:cs="仿宋_GB2312"/>
          <w:sz w:val="32"/>
          <w:szCs w:val="32"/>
        </w:rPr>
        <w:t>202</w:t>
      </w:r>
      <w:r>
        <w:rPr>
          <w:rFonts w:hint="eastAsia" w:ascii="黑体" w:hAnsi="黑体" w:eastAsia="黑体" w:cs="仿宋_GB2312"/>
          <w:sz w:val="32"/>
          <w:szCs w:val="32"/>
          <w:lang w:val="en-US" w:eastAsia="zh-CN"/>
        </w:rPr>
        <w:t>5</w:t>
      </w:r>
      <w:r>
        <w:rPr>
          <w:rFonts w:hint="eastAsia" w:ascii="黑体" w:hAnsi="黑体" w:eastAsia="黑体"/>
          <w:sz w:val="32"/>
          <w:szCs w:val="32"/>
        </w:rPr>
        <w:t>年财政拨款收支预算情况的总体说明</w:t>
      </w:r>
    </w:p>
    <w:p>
      <w:pPr>
        <w:ind w:firstLine="640" w:firstLineChars="200"/>
        <w:jc w:val="left"/>
        <w:rPr>
          <w:rFonts w:hint="default" w:ascii="仿宋_GB2312" w:hAnsi="黑体" w:eastAsia="仿宋_GB2312"/>
          <w:sz w:val="32"/>
          <w:szCs w:val="32"/>
          <w:lang w:val="en-US"/>
        </w:rPr>
      </w:pPr>
      <w:r>
        <w:rPr>
          <w:rStyle w:val="14"/>
          <w:rFonts w:hint="eastAsia" w:ascii="仿宋_GB2312" w:hAnsi="黑体" w:eastAsia="仿宋_GB2312" w:cs="黑体"/>
          <w:color w:val="000000"/>
          <w:sz w:val="32"/>
          <w:szCs w:val="32"/>
        </w:rPr>
        <w:t>琼海市</w:t>
      </w:r>
      <w:r>
        <w:rPr>
          <w:rStyle w:val="14"/>
          <w:rFonts w:hint="eastAsia" w:ascii="仿宋_GB2312" w:hAnsi="黑体" w:eastAsia="仿宋_GB2312" w:cs="黑体"/>
          <w:color w:val="000000"/>
          <w:sz w:val="32"/>
          <w:szCs w:val="32"/>
          <w:lang w:eastAsia="zh-CN"/>
        </w:rPr>
        <w:t>会山</w:t>
      </w:r>
      <w:r>
        <w:rPr>
          <w:rStyle w:val="14"/>
          <w:rFonts w:hint="eastAsia" w:ascii="仿宋_GB2312" w:hAnsi="黑体" w:eastAsia="仿宋_GB2312" w:cs="黑体"/>
          <w:color w:val="000000"/>
          <w:sz w:val="32"/>
          <w:szCs w:val="32"/>
        </w:rPr>
        <w:t>镇</w:t>
      </w:r>
      <w:r>
        <w:rPr>
          <w:rStyle w:val="14"/>
          <w:rFonts w:hint="eastAsia" w:ascii="仿宋_GB2312" w:hAnsi="黑体" w:eastAsia="仿宋_GB2312" w:cs="黑体"/>
          <w:color w:val="000000"/>
          <w:sz w:val="32"/>
          <w:szCs w:val="32"/>
          <w:lang w:eastAsia="zh-CN"/>
        </w:rPr>
        <w:t>卫生院</w:t>
      </w:r>
      <w:r>
        <w:rPr>
          <w:rStyle w:val="14"/>
          <w:rFonts w:hint="eastAsia" w:ascii="仿宋_GB2312" w:hAnsi="黑体" w:eastAsia="仿宋_GB2312" w:cs="黑体"/>
          <w:color w:val="000000"/>
          <w:sz w:val="32"/>
          <w:szCs w:val="32"/>
        </w:rPr>
        <w:t>单位</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382.08</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382.08</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306.1</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15.08</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0.89</w:t>
      </w:r>
      <w:r>
        <w:rPr>
          <w:rFonts w:hint="eastAsia" w:ascii="仿宋_GB2312" w:hAnsi="黑体" w:eastAsia="仿宋_GB2312"/>
          <w:sz w:val="32"/>
          <w:szCs w:val="32"/>
        </w:rPr>
        <w:t>万元、上年结转</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事业收入</w:t>
      </w:r>
      <w:r>
        <w:rPr>
          <w:rFonts w:hint="eastAsia" w:ascii="仿宋_GB2312" w:hAnsi="黑体" w:eastAsia="仿宋_GB2312"/>
          <w:sz w:val="32"/>
          <w:szCs w:val="32"/>
          <w:lang w:val="en-US" w:eastAsia="zh-CN"/>
        </w:rPr>
        <w:t xml:space="preserve">60万元; </w:t>
      </w:r>
      <w:r>
        <w:rPr>
          <w:rFonts w:hint="eastAsia" w:ascii="仿宋_GB2312" w:hAnsi="黑体" w:eastAsia="仿宋_GB2312"/>
          <w:sz w:val="32"/>
          <w:szCs w:val="32"/>
        </w:rPr>
        <w:t>支出总计</w:t>
      </w:r>
      <w:r>
        <w:rPr>
          <w:rFonts w:hint="eastAsia" w:ascii="仿宋_GB2312" w:hAnsi="黑体" w:eastAsia="仿宋_GB2312"/>
          <w:sz w:val="32"/>
          <w:szCs w:val="32"/>
          <w:lang w:val="en-US" w:eastAsia="zh-CN"/>
        </w:rPr>
        <w:t>382.08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一般公共预算</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321.19万元；</w:t>
      </w:r>
      <w:r>
        <w:rPr>
          <w:rFonts w:hint="eastAsia" w:ascii="仿宋_GB2312" w:hAnsi="黑体" w:eastAsia="仿宋_GB2312"/>
          <w:sz w:val="32"/>
          <w:szCs w:val="32"/>
        </w:rPr>
        <w:t>政府性基金</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0.89万元</w:t>
      </w:r>
      <w:r>
        <w:rPr>
          <w:rFonts w:hint="eastAsia" w:ascii="仿宋_GB2312" w:hAnsi="黑体" w:eastAsia="仿宋_GB2312"/>
          <w:sz w:val="32"/>
          <w:szCs w:val="32"/>
        </w:rPr>
        <w:t>；</w:t>
      </w:r>
      <w:r>
        <w:rPr>
          <w:rFonts w:hint="eastAsia" w:ascii="仿宋_GB2312" w:hAnsi="黑体" w:eastAsia="仿宋_GB2312"/>
          <w:sz w:val="32"/>
          <w:szCs w:val="32"/>
          <w:lang w:val="en-US" w:eastAsia="zh-CN"/>
        </w:rPr>
        <w:t>单位资金</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60万元），其中：基本支出294.2万元，项目支出87.88万元。</w:t>
      </w:r>
    </w:p>
    <w:p>
      <w:pPr>
        <w:ind w:firstLine="640"/>
        <w:jc w:val="left"/>
        <w:rPr>
          <w:rFonts w:ascii="黑体" w:hAnsi="黑体" w:eastAsia="黑体"/>
          <w:sz w:val="32"/>
          <w:szCs w:val="32"/>
        </w:rPr>
      </w:pPr>
      <w:r>
        <w:rPr>
          <w:rFonts w:hint="eastAsia" w:ascii="黑体" w:hAnsi="黑体" w:eastAsia="黑体"/>
          <w:sz w:val="32"/>
          <w:szCs w:val="32"/>
        </w:rPr>
        <w:t>二、关于</w:t>
      </w: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Style w:val="14"/>
          <w:rFonts w:hint="eastAsia" w:ascii="黑体" w:hAnsi="黑体" w:eastAsia="黑体" w:cs="黑体"/>
          <w:color w:val="000000"/>
          <w:sz w:val="32"/>
          <w:szCs w:val="32"/>
        </w:rPr>
        <w:t>单位</w:t>
      </w:r>
      <w:r>
        <w:rPr>
          <w:rFonts w:ascii="黑体" w:hAnsi="黑体" w:eastAsia="黑体" w:cs="仿宋_GB2312"/>
          <w:sz w:val="32"/>
          <w:szCs w:val="32"/>
        </w:rPr>
        <w:t>202</w:t>
      </w:r>
      <w:r>
        <w:rPr>
          <w:rFonts w:hint="eastAsia" w:ascii="黑体" w:hAnsi="黑体" w:eastAsia="黑体" w:cs="仿宋_GB2312"/>
          <w:sz w:val="32"/>
          <w:szCs w:val="32"/>
          <w:lang w:val="en-US" w:eastAsia="zh-CN"/>
        </w:rPr>
        <w:t>5</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20" w:lineRule="exact"/>
        <w:ind w:firstLine="640" w:firstLineChars="200"/>
        <w:rPr>
          <w:rFonts w:ascii="仿宋_GB2312" w:eastAsia="仿宋_GB2312"/>
          <w:sz w:val="32"/>
          <w:szCs w:val="32"/>
        </w:rPr>
      </w:pPr>
      <w:r>
        <w:rPr>
          <w:rStyle w:val="14"/>
          <w:rFonts w:hint="eastAsia" w:ascii="仿宋_GB2312" w:hAnsi="黑体" w:eastAsia="仿宋_GB2312" w:cs="黑体"/>
          <w:color w:val="000000"/>
          <w:sz w:val="32"/>
          <w:szCs w:val="32"/>
        </w:rPr>
        <w:t>琼海市</w:t>
      </w:r>
      <w:r>
        <w:rPr>
          <w:rStyle w:val="14"/>
          <w:rFonts w:hint="eastAsia" w:ascii="仿宋_GB2312" w:hAnsi="黑体" w:eastAsia="仿宋_GB2312" w:cs="黑体"/>
          <w:color w:val="000000"/>
          <w:sz w:val="32"/>
          <w:szCs w:val="32"/>
          <w:lang w:eastAsia="zh-CN"/>
        </w:rPr>
        <w:t>会山</w:t>
      </w:r>
      <w:r>
        <w:rPr>
          <w:rStyle w:val="14"/>
          <w:rFonts w:hint="eastAsia" w:ascii="仿宋_GB2312" w:hAnsi="黑体" w:eastAsia="仿宋_GB2312" w:cs="黑体"/>
          <w:color w:val="000000"/>
          <w:sz w:val="32"/>
          <w:szCs w:val="32"/>
        </w:rPr>
        <w:t>镇</w:t>
      </w:r>
      <w:r>
        <w:rPr>
          <w:rStyle w:val="14"/>
          <w:rFonts w:hint="eastAsia" w:ascii="仿宋_GB2312" w:hAnsi="黑体" w:eastAsia="仿宋_GB2312" w:cs="黑体"/>
          <w:color w:val="000000"/>
          <w:sz w:val="32"/>
          <w:szCs w:val="32"/>
          <w:lang w:eastAsia="zh-CN"/>
        </w:rPr>
        <w:t>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306.1</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29.31</w:t>
      </w:r>
      <w:r>
        <w:rPr>
          <w:rFonts w:hint="eastAsia" w:ascii="仿宋_GB2312" w:hAnsi="黑体" w:eastAsia="仿宋_GB2312"/>
          <w:sz w:val="32"/>
          <w:szCs w:val="32"/>
        </w:rPr>
        <w:t>万元，主要是</w:t>
      </w:r>
      <w:r>
        <w:rPr>
          <w:rFonts w:hint="eastAsia" w:ascii="仿宋_GB2312" w:hAnsi="宋体" w:eastAsia="仿宋_GB2312"/>
          <w:sz w:val="32"/>
          <w:szCs w:val="32"/>
        </w:rPr>
        <w:t>人员</w:t>
      </w:r>
      <w:r>
        <w:rPr>
          <w:rFonts w:hint="eastAsia" w:ascii="仿宋_GB2312" w:hAnsi="宋体" w:eastAsia="仿宋_GB2312"/>
          <w:sz w:val="32"/>
          <w:szCs w:val="32"/>
          <w:lang w:eastAsia="zh-CN"/>
        </w:rPr>
        <w:t>经费增加</w:t>
      </w:r>
      <w:r>
        <w:rPr>
          <w:rFonts w:hint="eastAsia" w:ascii="仿宋_GB2312" w:hAnsi="宋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社会保障与就业支出</w:t>
      </w:r>
      <w:r>
        <w:rPr>
          <w:rFonts w:hint="eastAsia" w:ascii="仿宋_GB2312" w:hAnsi="黑体" w:eastAsia="仿宋_GB2312"/>
          <w:sz w:val="32"/>
          <w:szCs w:val="32"/>
          <w:lang w:val="en-US" w:eastAsia="zh-CN"/>
        </w:rPr>
        <w:t>47.74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14.86</w:t>
      </w:r>
      <w:r>
        <w:rPr>
          <w:rFonts w:ascii="仿宋_GB2312" w:hAnsi="黑体" w:eastAsia="仿宋_GB2312"/>
          <w:sz w:val="32"/>
          <w:szCs w:val="32"/>
        </w:rPr>
        <w:t>%</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246.98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76.90</w:t>
      </w:r>
      <w:r>
        <w:rPr>
          <w:rFonts w:ascii="仿宋_GB2312" w:hAnsi="黑体" w:eastAsia="仿宋_GB2312"/>
          <w:sz w:val="32"/>
          <w:szCs w:val="32"/>
        </w:rPr>
        <w:t>%</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22.86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7.12</w:t>
      </w:r>
      <w:r>
        <w:rPr>
          <w:rFonts w:ascii="仿宋_GB2312" w:hAnsi="黑体" w:eastAsia="仿宋_GB2312"/>
          <w:sz w:val="32"/>
          <w:szCs w:val="32"/>
        </w:rPr>
        <w:t>%</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（类）行政事业单位养老</w:t>
      </w:r>
      <w:r>
        <w:rPr>
          <w:rFonts w:hint="eastAsia" w:ascii="仿宋_GB2312" w:hAnsi="黑体" w:eastAsia="仿宋_GB2312"/>
          <w:sz w:val="32"/>
          <w:szCs w:val="32"/>
        </w:rPr>
        <w:t>支出</w:t>
      </w:r>
      <w:r>
        <w:rPr>
          <w:rFonts w:hint="eastAsia" w:ascii="仿宋_GB2312" w:hAnsi="黑体" w:eastAsia="仿宋_GB2312" w:cs="仿宋_GB2312"/>
          <w:sz w:val="32"/>
          <w:szCs w:val="32"/>
        </w:rPr>
        <w:t>（款）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机关事业单位基本养老保险缴费支出（项）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46.83</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4.89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人员增加</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（类）行政事业单位养老</w:t>
      </w:r>
      <w:r>
        <w:rPr>
          <w:rFonts w:hint="eastAsia" w:ascii="仿宋_GB2312" w:hAnsi="黑体" w:eastAsia="仿宋_GB2312"/>
          <w:sz w:val="32"/>
          <w:szCs w:val="32"/>
        </w:rPr>
        <w:t>支出</w:t>
      </w:r>
      <w:r>
        <w:rPr>
          <w:rFonts w:hint="eastAsia" w:ascii="仿宋_GB2312" w:hAnsi="黑体" w:eastAsia="仿宋_GB2312" w:cs="仿宋_GB2312"/>
          <w:sz w:val="32"/>
          <w:szCs w:val="32"/>
        </w:rPr>
        <w:t>（款）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事业单位离退休费支出（项）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同</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0万元。</w:t>
      </w:r>
    </w:p>
    <w:p>
      <w:pPr>
        <w:ind w:firstLine="640" w:firstLineChars="200"/>
        <w:rPr>
          <w:rFonts w:hint="eastAsia" w:ascii="仿宋_GB2312" w:hAnsi="黑体" w:eastAsia="仿宋_GB2312"/>
          <w:sz w:val="32"/>
          <w:szCs w:val="32"/>
          <w:lang w:eastAsia="zh-CN"/>
        </w:rPr>
      </w:pPr>
      <w:r>
        <w:rPr>
          <w:rFonts w:ascii="仿宋_GB2312" w:hAnsi="黑体" w:eastAsia="仿宋_GB2312"/>
          <w:sz w:val="32"/>
          <w:szCs w:val="32"/>
        </w:rPr>
        <w:t>3.</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（类）抚恤（款）其他优抚支出（项）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0.91</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0.02</w:t>
      </w:r>
      <w:r>
        <w:rPr>
          <w:rFonts w:hint="eastAsia" w:ascii="仿宋_GB2312" w:hAnsi="黑体" w:eastAsia="仿宋_GB2312"/>
          <w:sz w:val="32"/>
          <w:szCs w:val="32"/>
        </w:rPr>
        <w:t>万元</w:t>
      </w:r>
      <w:r>
        <w:rPr>
          <w:rFonts w:hint="eastAsia" w:ascii="仿宋_GB2312" w:hAnsi="黑体" w:eastAsia="仿宋_GB2312"/>
          <w:sz w:val="32"/>
          <w:szCs w:val="32"/>
          <w:lang w:eastAsia="zh-CN"/>
        </w:rPr>
        <w:t>，原因是遗属补助工资基数减少。</w:t>
      </w:r>
    </w:p>
    <w:p>
      <w:pPr>
        <w:ind w:firstLine="640" w:firstLineChars="200"/>
        <w:rPr>
          <w:rFonts w:ascii="仿宋_GB2312" w:hAnsi="黑体" w:eastAsia="仿宋_GB2312"/>
          <w:sz w:val="32"/>
          <w:szCs w:val="32"/>
        </w:rPr>
      </w:pPr>
      <w:r>
        <w:rPr>
          <w:rFonts w:ascii="仿宋_GB2312" w:hAnsi="黑体" w:eastAsia="仿宋_GB2312"/>
          <w:sz w:val="32"/>
          <w:szCs w:val="32"/>
        </w:rPr>
        <w:t>4.</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（类）基层医疗卫生机构（款）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乡镇卫生院（项）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193.57</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24.9</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是人员增加</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ascii="仿宋_GB2312" w:hAnsi="黑体" w:eastAsia="仿宋_GB2312"/>
          <w:sz w:val="32"/>
          <w:szCs w:val="32"/>
        </w:rPr>
        <w:t>5.</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（类）行政事业单位医疗（款）事业单位医疗（项）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9.39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0.88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医疗保险缴费额减少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ascii="仿宋_GB2312" w:hAnsi="黑体" w:eastAsia="仿宋_GB2312"/>
          <w:sz w:val="32"/>
          <w:szCs w:val="32"/>
        </w:rPr>
        <w:t>6.</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（类）行政事业单位医疗（款）公务员医疗补助（项）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20.63</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1.57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退休人员减少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ascii="仿宋_GB2312" w:hAnsi="黑体" w:eastAsia="仿宋_GB2312"/>
          <w:sz w:val="32"/>
          <w:szCs w:val="32"/>
        </w:rPr>
        <w:t>7.</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（类）住房改革支出（款）住房公积金（项）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22.86</w:t>
      </w:r>
      <w:r>
        <w:rPr>
          <w:rFonts w:hint="eastAsia" w:ascii="仿宋_GB2312" w:hAnsi="黑体" w:eastAsia="仿宋_GB2312" w:cs="仿宋_GB2312"/>
          <w:sz w:val="32"/>
          <w:szCs w:val="32"/>
        </w:rPr>
        <w:t>万</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0.42</w:t>
      </w:r>
      <w:r>
        <w:rPr>
          <w:rFonts w:hint="eastAsia" w:ascii="仿宋_GB2312" w:hAnsi="黑体" w:eastAsia="仿宋_GB2312"/>
          <w:sz w:val="32"/>
          <w:szCs w:val="32"/>
        </w:rPr>
        <w:t>万元，主要是人员</w:t>
      </w:r>
      <w:r>
        <w:rPr>
          <w:rFonts w:hint="eastAsia" w:ascii="仿宋_GB2312" w:hAnsi="黑体" w:eastAsia="仿宋_GB2312"/>
          <w:sz w:val="32"/>
          <w:szCs w:val="32"/>
          <w:lang w:eastAsia="zh-CN"/>
        </w:rPr>
        <w:t>增加</w:t>
      </w:r>
      <w:r>
        <w:rPr>
          <w:rFonts w:hint="eastAsia" w:ascii="仿宋_GB2312" w:hAnsi="黑体" w:eastAsia="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Style w:val="14"/>
          <w:rFonts w:hint="eastAsia" w:ascii="黑体" w:hAnsi="黑体" w:eastAsia="黑体" w:cs="黑体"/>
          <w:color w:val="000000"/>
          <w:sz w:val="32"/>
          <w:szCs w:val="32"/>
        </w:rPr>
        <w:t>单位</w:t>
      </w:r>
      <w:r>
        <w:rPr>
          <w:rFonts w:ascii="黑体" w:hAnsi="黑体" w:eastAsia="黑体" w:cs="仿宋_GB2312"/>
          <w:sz w:val="32"/>
          <w:szCs w:val="32"/>
        </w:rPr>
        <w:t>202</w:t>
      </w:r>
      <w:r>
        <w:rPr>
          <w:rFonts w:hint="eastAsia" w:ascii="黑体" w:hAnsi="黑体" w:eastAsia="黑体" w:cs="仿宋_GB2312"/>
          <w:sz w:val="32"/>
          <w:szCs w:val="32"/>
          <w:lang w:val="en-US" w:eastAsia="zh-CN"/>
        </w:rPr>
        <w:t>5</w:t>
      </w:r>
      <w:r>
        <w:rPr>
          <w:rFonts w:hint="eastAsia" w:ascii="黑体" w:hAnsi="黑体" w:eastAsia="黑体"/>
          <w:sz w:val="32"/>
          <w:szCs w:val="32"/>
        </w:rPr>
        <w:t>年一般公共预算基本支出情况说明</w:t>
      </w:r>
    </w:p>
    <w:p>
      <w:pPr>
        <w:spacing w:line="520" w:lineRule="exact"/>
        <w:ind w:firstLine="640" w:firstLineChars="200"/>
        <w:rPr>
          <w:rFonts w:ascii="仿宋_GB2312" w:hAnsi="黑体" w:eastAsia="仿宋_GB2312"/>
          <w:sz w:val="32"/>
          <w:szCs w:val="32"/>
        </w:rPr>
      </w:pPr>
      <w:r>
        <w:rPr>
          <w:rStyle w:val="14"/>
          <w:rFonts w:hint="eastAsia" w:ascii="仿宋_GB2312" w:hAnsi="黑体" w:eastAsia="仿宋_GB2312" w:cs="黑体"/>
          <w:color w:val="000000"/>
          <w:sz w:val="32"/>
          <w:szCs w:val="32"/>
        </w:rPr>
        <w:t>琼海市</w:t>
      </w:r>
      <w:r>
        <w:rPr>
          <w:rStyle w:val="14"/>
          <w:rFonts w:hint="eastAsia" w:ascii="仿宋_GB2312" w:hAnsi="黑体" w:eastAsia="仿宋_GB2312" w:cs="黑体"/>
          <w:color w:val="000000"/>
          <w:sz w:val="32"/>
          <w:szCs w:val="32"/>
          <w:lang w:eastAsia="zh-CN"/>
        </w:rPr>
        <w:t>会山</w:t>
      </w:r>
      <w:r>
        <w:rPr>
          <w:rStyle w:val="14"/>
          <w:rFonts w:hint="eastAsia" w:ascii="仿宋_GB2312" w:hAnsi="黑体" w:eastAsia="仿宋_GB2312" w:cs="黑体"/>
          <w:color w:val="000000"/>
          <w:sz w:val="32"/>
          <w:szCs w:val="32"/>
        </w:rPr>
        <w:t>镇</w:t>
      </w:r>
      <w:r>
        <w:rPr>
          <w:rStyle w:val="14"/>
          <w:rFonts w:hint="eastAsia" w:ascii="仿宋_GB2312" w:hAnsi="黑体" w:eastAsia="仿宋_GB2312" w:cs="黑体"/>
          <w:color w:val="000000"/>
          <w:sz w:val="32"/>
          <w:szCs w:val="32"/>
          <w:lang w:eastAsia="zh-CN"/>
        </w:rPr>
        <w:t>卫生院</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294.2</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291.28</w:t>
      </w:r>
      <w:r>
        <w:rPr>
          <w:rFonts w:hint="eastAsia" w:ascii="仿宋_GB2312" w:hAnsi="黑体" w:eastAsia="仿宋_GB2312"/>
          <w:sz w:val="32"/>
          <w:szCs w:val="32"/>
        </w:rPr>
        <w:t>万元，主要包括：基本工资、津贴补贴、绩效工资、机关事业单位基本养老保险缴费、职工基本医疗保险缴费、公务员医疗补助缴费、其他社会保障缴费、住房公积金、</w:t>
      </w:r>
      <w:r>
        <w:rPr>
          <w:rFonts w:hint="eastAsia" w:ascii="仿宋_GB2312" w:hAnsi="黑体" w:eastAsia="仿宋_GB2312"/>
          <w:sz w:val="32"/>
          <w:szCs w:val="32"/>
          <w:lang w:eastAsia="zh-CN"/>
        </w:rPr>
        <w:t>邮电费。</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2.92</w:t>
      </w:r>
      <w:r>
        <w:rPr>
          <w:rFonts w:hint="eastAsia" w:ascii="仿宋_GB2312" w:hAnsi="黑体" w:eastAsia="仿宋_GB2312"/>
          <w:sz w:val="32"/>
          <w:szCs w:val="32"/>
        </w:rPr>
        <w:t>万元，主要包括：</w:t>
      </w:r>
      <w:r>
        <w:rPr>
          <w:rFonts w:hint="eastAsia" w:ascii="仿宋_GB2312" w:hAnsi="宋体" w:eastAsia="仿宋_GB2312"/>
          <w:sz w:val="32"/>
          <w:szCs w:val="32"/>
        </w:rPr>
        <w:t>工会经费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Style w:val="14"/>
          <w:rFonts w:hint="eastAsia" w:ascii="黑体" w:hAnsi="黑体" w:eastAsia="黑体" w:cs="黑体"/>
          <w:color w:val="000000"/>
          <w:sz w:val="32"/>
          <w:szCs w:val="32"/>
        </w:rPr>
        <w:t>单位</w:t>
      </w:r>
      <w:r>
        <w:rPr>
          <w:rFonts w:ascii="黑体" w:hAnsi="黑体" w:eastAsia="黑体" w:cs="仿宋_GB2312"/>
          <w:sz w:val="32"/>
          <w:szCs w:val="32"/>
        </w:rPr>
        <w:t>202</w:t>
      </w:r>
      <w:r>
        <w:rPr>
          <w:rFonts w:hint="eastAsia" w:ascii="黑体" w:hAnsi="黑体" w:eastAsia="黑体" w:cs="仿宋_GB2312"/>
          <w:sz w:val="32"/>
          <w:szCs w:val="32"/>
          <w:lang w:val="en-US" w:eastAsia="zh-CN"/>
        </w:rPr>
        <w:t>5</w:t>
      </w:r>
      <w:r>
        <w:rPr>
          <w:rFonts w:hint="eastAsia" w:ascii="黑体" w:hAnsi="黑体" w:eastAsia="黑体" w:cs="Times New Roman"/>
          <w:sz w:val="32"/>
          <w:shd w:val="clear" w:color="auto" w:fill="FFFFFF"/>
        </w:rPr>
        <w:t>年“三公”经费预算情况说明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Style w:val="14"/>
          <w:rFonts w:hint="eastAsia" w:ascii="仿宋_GB2312" w:hAnsi="黑体" w:eastAsia="仿宋_GB2312" w:cs="黑体"/>
          <w:color w:val="000000"/>
          <w:sz w:val="32"/>
          <w:szCs w:val="32"/>
        </w:rPr>
        <w:t>琼海市</w:t>
      </w:r>
      <w:r>
        <w:rPr>
          <w:rStyle w:val="14"/>
          <w:rFonts w:hint="eastAsia" w:ascii="仿宋_GB2312" w:hAnsi="黑体" w:eastAsia="仿宋_GB2312" w:cs="黑体"/>
          <w:color w:val="000000"/>
          <w:sz w:val="32"/>
          <w:szCs w:val="32"/>
          <w:lang w:eastAsia="zh-CN"/>
        </w:rPr>
        <w:t>会山</w:t>
      </w:r>
      <w:r>
        <w:rPr>
          <w:rStyle w:val="14"/>
          <w:rFonts w:hint="eastAsia" w:ascii="仿宋_GB2312" w:hAnsi="黑体" w:eastAsia="仿宋_GB2312" w:cs="黑体"/>
          <w:color w:val="000000"/>
          <w:sz w:val="32"/>
          <w:szCs w:val="32"/>
        </w:rPr>
        <w:t>镇</w:t>
      </w:r>
      <w:r>
        <w:rPr>
          <w:rStyle w:val="14"/>
          <w:rFonts w:hint="eastAsia" w:ascii="仿宋_GB2312" w:hAnsi="黑体" w:eastAsia="仿宋_GB2312" w:cs="黑体"/>
          <w:color w:val="000000"/>
          <w:sz w:val="32"/>
          <w:szCs w:val="32"/>
          <w:lang w:eastAsia="zh-CN"/>
        </w:rPr>
        <w:t>卫生院</w:t>
      </w:r>
      <w:r>
        <w:rPr>
          <w:rStyle w:val="14"/>
          <w:rFonts w:hint="eastAsia" w:ascii="仿宋_GB2312" w:hAnsi="黑体" w:eastAsia="仿宋_GB2312" w:cs="黑体"/>
          <w:color w:val="000000"/>
          <w:sz w:val="32"/>
          <w:szCs w:val="32"/>
        </w:rPr>
        <w:t>单位</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年一般公共预算“三公”经费预算数为</w:t>
      </w:r>
      <w:r>
        <w:rPr>
          <w:rFonts w:ascii="仿宋_GB2312" w:hAnsi="黑体" w:eastAsia="仿宋_GB2312" w:cs="仿宋_GB2312"/>
          <w:sz w:val="32"/>
          <w:szCs w:val="32"/>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w:t>
      </w:r>
    </w:p>
    <w:p>
      <w:pPr>
        <w:ind w:firstLine="63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公务用车购置及运行费</w:t>
      </w:r>
      <w:r>
        <w:rPr>
          <w:rFonts w:ascii="仿宋_GB2312" w:hAnsi="黑体" w:eastAsia="仿宋_GB2312" w:cs="仿宋_GB2312"/>
          <w:sz w:val="32"/>
          <w:szCs w:val="32"/>
        </w:rPr>
        <w:t>0</w:t>
      </w:r>
      <w:r>
        <w:rPr>
          <w:rFonts w:hint="eastAsia" w:ascii="仿宋_GB2312" w:hAnsi="黑体" w:eastAsia="仿宋_GB2312"/>
          <w:sz w:val="32"/>
          <w:szCs w:val="32"/>
        </w:rPr>
        <w:t>万元（其中，</w:t>
      </w:r>
      <w:r>
        <w:rPr>
          <w:rFonts w:hint="eastAsia" w:ascii="Times New Roman" w:hAnsi="Times New Roman" w:eastAsia="仿宋_GB2312" w:cs="Times New Roman"/>
          <w:sz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，公务用车运行费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，与上年预算持平。公务车保有量</w:t>
      </w:r>
      <w:r>
        <w:rPr>
          <w:rFonts w:ascii="仿宋_GB2312" w:hAnsi="黑体" w:eastAsia="仿宋_GB2312" w:cs="仿宋_GB2312"/>
          <w:sz w:val="32"/>
          <w:szCs w:val="32"/>
        </w:rPr>
        <w:t>0</w:t>
      </w:r>
      <w:r>
        <w:rPr>
          <w:rFonts w:hint="eastAsia" w:ascii="仿宋_GB2312" w:hAnsi="黑体" w:eastAsia="仿宋_GB2312" w:cs="仿宋_GB2312"/>
          <w:sz w:val="32"/>
          <w:szCs w:val="32"/>
        </w:rPr>
        <w:t>辆，计划购置</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p>
    <w:p>
      <w:pPr>
        <w:ind w:firstLine="630"/>
        <w:rPr>
          <w:rFonts w:ascii="Times New Roman" w:hAnsi="Times New Roman" w:eastAsia="仿宋_GB2312" w:cs="Times New Roman"/>
          <w:sz w:val="32"/>
          <w:shd w:val="clear" w:color="auto" w:fill="FFFFFF"/>
        </w:rPr>
      </w:pPr>
      <w:r>
        <w:rPr>
          <w:rFonts w:hint="eastAsia" w:ascii="仿宋_GB2312" w:hAnsi="黑体" w:eastAsia="仿宋_GB2312" w:cs="Times New Roman"/>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Times New Roman"/>
          <w:sz w:val="32"/>
          <w:shd w:val="clear" w:color="auto" w:fill="FFFFFF"/>
        </w:rPr>
        <w:t>万元，与上年预算持平。</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Style w:val="14"/>
          <w:rFonts w:hint="eastAsia" w:ascii="仿宋_GB2312" w:hAnsi="黑体" w:eastAsia="仿宋_GB2312" w:cs="黑体"/>
          <w:color w:val="000000"/>
          <w:sz w:val="32"/>
          <w:szCs w:val="32"/>
        </w:rPr>
        <w:t>琼海市</w:t>
      </w:r>
      <w:r>
        <w:rPr>
          <w:rStyle w:val="14"/>
          <w:rFonts w:hint="eastAsia" w:ascii="仿宋_GB2312" w:hAnsi="黑体" w:eastAsia="仿宋_GB2312" w:cs="黑体"/>
          <w:color w:val="000000"/>
          <w:sz w:val="32"/>
          <w:szCs w:val="32"/>
          <w:lang w:eastAsia="zh-CN"/>
        </w:rPr>
        <w:t>会山</w:t>
      </w:r>
      <w:r>
        <w:rPr>
          <w:rStyle w:val="14"/>
          <w:rFonts w:hint="eastAsia" w:ascii="仿宋_GB2312" w:hAnsi="黑体" w:eastAsia="仿宋_GB2312" w:cs="黑体"/>
          <w:color w:val="000000"/>
          <w:sz w:val="32"/>
          <w:szCs w:val="32"/>
        </w:rPr>
        <w:t>镇</w:t>
      </w:r>
      <w:r>
        <w:rPr>
          <w:rStyle w:val="14"/>
          <w:rFonts w:hint="eastAsia" w:ascii="仿宋_GB2312" w:hAnsi="黑体" w:eastAsia="仿宋_GB2312" w:cs="黑体"/>
          <w:color w:val="000000"/>
          <w:sz w:val="32"/>
          <w:szCs w:val="32"/>
          <w:lang w:eastAsia="zh-CN"/>
        </w:rPr>
        <w:t>卫生院</w:t>
      </w:r>
      <w:r>
        <w:rPr>
          <w:rStyle w:val="14"/>
          <w:rFonts w:hint="eastAsia" w:ascii="仿宋_GB2312" w:hAnsi="黑体" w:eastAsia="仿宋_GB2312" w:cs="黑体"/>
          <w:color w:val="000000"/>
          <w:sz w:val="32"/>
          <w:szCs w:val="32"/>
        </w:rPr>
        <w:t>单位</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年政府性基金预算“三公”经费预算数为</w:t>
      </w:r>
      <w:r>
        <w:rPr>
          <w:rFonts w:ascii="仿宋_GB2312" w:hAnsi="黑体" w:eastAsia="仿宋_GB2312" w:cs="仿宋_GB2312"/>
          <w:sz w:val="32"/>
          <w:szCs w:val="32"/>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rPr>
      </w:pPr>
      <w:r>
        <w:rPr>
          <w:rFonts w:hint="eastAsia" w:ascii="Times New Roman" w:hAnsi="Times New Roman" w:eastAsia="仿宋_GB2312" w:cs="Times New Roman"/>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，与上年预算持平。公务用车购置及运行费</w:t>
      </w:r>
      <w:r>
        <w:rPr>
          <w:rFonts w:ascii="仿宋_GB2312" w:hAnsi="黑体" w:eastAsia="仿宋_GB2312" w:cs="仿宋_GB2312"/>
          <w:sz w:val="32"/>
          <w:szCs w:val="32"/>
        </w:rPr>
        <w:t>0</w:t>
      </w:r>
      <w:r>
        <w:rPr>
          <w:rFonts w:hint="eastAsia" w:ascii="仿宋_GB2312" w:hAnsi="黑体" w:eastAsia="仿宋_GB2312"/>
          <w:sz w:val="32"/>
          <w:szCs w:val="32"/>
        </w:rPr>
        <w:t>万元（其中，</w:t>
      </w:r>
      <w:r>
        <w:rPr>
          <w:rFonts w:hint="eastAsia" w:ascii="Times New Roman" w:hAnsi="Times New Roman" w:eastAsia="仿宋_GB2312" w:cs="Times New Roman"/>
          <w:sz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，公务用车运行费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w:t>
      </w:r>
    </w:p>
    <w:p>
      <w:pPr>
        <w:ind w:firstLine="63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辆，计划购置</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p>
    <w:p>
      <w:pPr>
        <w:ind w:firstLine="630"/>
        <w:rPr>
          <w:rFonts w:ascii="Times New Roman" w:hAnsi="Times New Roman" w:eastAsia="仿宋_GB2312" w:cs="Times New Roman"/>
          <w:sz w:val="32"/>
          <w:shd w:val="clear" w:color="auto" w:fill="FFFFFF"/>
        </w:rPr>
      </w:pPr>
      <w:r>
        <w:rPr>
          <w:rFonts w:hint="eastAsia" w:ascii="仿宋_GB2312" w:hAnsi="黑体" w:eastAsia="仿宋_GB2312" w:cs="Times New Roman"/>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Times New Roman"/>
          <w:sz w:val="32"/>
          <w:shd w:val="clear" w:color="auto" w:fill="FFFFFF"/>
        </w:rPr>
        <w:t>万元，与上年预算持平。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Style w:val="14"/>
          <w:rFonts w:hint="eastAsia" w:ascii="黑体" w:hAnsi="黑体" w:eastAsia="黑体" w:cs="黑体"/>
          <w:color w:val="000000"/>
          <w:sz w:val="32"/>
          <w:szCs w:val="32"/>
        </w:rPr>
        <w:t>单位</w:t>
      </w:r>
      <w:r>
        <w:rPr>
          <w:rFonts w:ascii="黑体" w:hAnsi="黑体" w:eastAsia="黑体" w:cs="仿宋_GB2312"/>
          <w:sz w:val="32"/>
          <w:szCs w:val="32"/>
        </w:rPr>
        <w:t>202</w:t>
      </w:r>
      <w:r>
        <w:rPr>
          <w:rFonts w:hint="eastAsia" w:ascii="黑体" w:hAnsi="黑体" w:eastAsia="黑体" w:cs="仿宋_GB2312"/>
          <w:sz w:val="32"/>
          <w:szCs w:val="32"/>
          <w:lang w:val="en-US" w:eastAsia="zh-CN"/>
        </w:rPr>
        <w:t>5</w:t>
      </w:r>
      <w:r>
        <w:rPr>
          <w:rFonts w:hint="eastAsia" w:ascii="黑体" w:hAnsi="黑体" w:eastAsia="黑体" w:cs="Times New Roman"/>
          <w:sz w:val="32"/>
          <w:shd w:val="clear" w:color="auto" w:fill="FFFFFF"/>
        </w:rPr>
        <w:t>年政府性基金预算当年拨款情况说明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Style w:val="14"/>
          <w:rFonts w:hint="eastAsia" w:ascii="仿宋_GB2312" w:hAnsi="黑体" w:eastAsia="仿宋_GB2312" w:cs="黑体"/>
          <w:color w:val="000000"/>
          <w:sz w:val="32"/>
          <w:szCs w:val="32"/>
        </w:rPr>
        <w:t>琼海市</w:t>
      </w:r>
      <w:r>
        <w:rPr>
          <w:rStyle w:val="14"/>
          <w:rFonts w:hint="eastAsia" w:ascii="仿宋_GB2312" w:hAnsi="黑体" w:eastAsia="仿宋_GB2312" w:cs="黑体"/>
          <w:color w:val="000000"/>
          <w:sz w:val="32"/>
          <w:szCs w:val="32"/>
          <w:lang w:eastAsia="zh-CN"/>
        </w:rPr>
        <w:t>会山</w:t>
      </w:r>
      <w:r>
        <w:rPr>
          <w:rStyle w:val="14"/>
          <w:rFonts w:hint="eastAsia" w:ascii="仿宋_GB2312" w:hAnsi="黑体" w:eastAsia="仿宋_GB2312" w:cs="黑体"/>
          <w:color w:val="000000"/>
          <w:sz w:val="32"/>
          <w:szCs w:val="32"/>
        </w:rPr>
        <w:t>镇</w:t>
      </w:r>
      <w:r>
        <w:rPr>
          <w:rStyle w:val="14"/>
          <w:rFonts w:hint="eastAsia" w:ascii="仿宋_GB2312" w:hAnsi="黑体" w:eastAsia="仿宋_GB2312" w:cs="黑体"/>
          <w:color w:val="000000"/>
          <w:sz w:val="32"/>
          <w:szCs w:val="32"/>
          <w:lang w:eastAsia="zh-CN"/>
        </w:rPr>
        <w:t>卫生院</w:t>
      </w:r>
      <w:r>
        <w:rPr>
          <w:rStyle w:val="14"/>
          <w:rFonts w:hint="eastAsia" w:ascii="仿宋_GB2312" w:hAnsi="黑体" w:eastAsia="仿宋_GB2312" w:cs="黑体"/>
          <w:color w:val="000000"/>
          <w:sz w:val="32"/>
          <w:szCs w:val="32"/>
        </w:rPr>
        <w:t>单位</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0.89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0.89</w:t>
      </w:r>
      <w:r>
        <w:rPr>
          <w:rFonts w:hint="eastAsia" w:ascii="仿宋_GB2312" w:hAnsi="黑体" w:eastAsia="仿宋_GB2312"/>
          <w:sz w:val="32"/>
          <w:szCs w:val="32"/>
        </w:rPr>
        <w:t>万元。</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eastAsia="zh-CN"/>
        </w:rPr>
        <w:t>城乡社区</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eastAsia="zh-CN"/>
        </w:rPr>
        <w:t>（类）支出</w:t>
      </w:r>
      <w:r>
        <w:rPr>
          <w:rFonts w:hint="eastAsia" w:ascii="仿宋_GB2312" w:hAnsi="黑体" w:eastAsia="仿宋_GB2312" w:cs="仿宋_GB2312"/>
          <w:sz w:val="32"/>
          <w:szCs w:val="32"/>
          <w:lang w:val="en-US" w:eastAsia="zh-CN"/>
        </w:rPr>
        <w:t>0.89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，文化体育与传媒支出（类）支出</w:t>
      </w:r>
      <w:r>
        <w:rPr>
          <w:rFonts w:hint="eastAsia" w:ascii="仿宋_GB2312" w:hAnsi="黑体" w:eastAsia="仿宋_GB2312"/>
          <w:sz w:val="32"/>
          <w:szCs w:val="32"/>
          <w:lang w:val="en-US" w:eastAsia="zh-CN"/>
        </w:rPr>
        <w:t>0万元，占0%，社会保障和就业支出（类）支出0万元，占0%，节能环保（类）支出0万元，占0%，......。</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其他商品和服务</w:t>
      </w:r>
      <w:r>
        <w:rPr>
          <w:rFonts w:hint="eastAsia" w:ascii="仿宋_GB2312" w:hAnsi="黑体" w:eastAsia="仿宋_GB2312" w:cs="仿宋_GB2312"/>
          <w:sz w:val="32"/>
          <w:szCs w:val="32"/>
        </w:rPr>
        <w:t>支出（类）</w:t>
      </w:r>
      <w:r>
        <w:rPr>
          <w:rFonts w:hint="eastAsia" w:ascii="仿宋_GB2312" w:hAnsi="黑体" w:eastAsia="仿宋_GB2312" w:cs="仿宋_GB2312"/>
          <w:sz w:val="32"/>
          <w:szCs w:val="32"/>
          <w:lang w:eastAsia="zh-CN"/>
        </w:rPr>
        <w:t>其他商品和服务</w:t>
      </w:r>
      <w:r>
        <w:rPr>
          <w:rFonts w:hint="eastAsia" w:ascii="仿宋_GB2312" w:hAnsi="黑体" w:eastAsia="仿宋_GB2312" w:cs="仿宋_GB2312"/>
          <w:sz w:val="32"/>
          <w:szCs w:val="32"/>
        </w:rPr>
        <w:t>支出（款）</w:t>
      </w:r>
      <w:r>
        <w:rPr>
          <w:rFonts w:hint="eastAsia" w:ascii="仿宋_GB2312" w:hAnsi="黑体" w:eastAsia="仿宋_GB2312" w:cs="仿宋_GB2312"/>
          <w:sz w:val="32"/>
          <w:szCs w:val="32"/>
          <w:lang w:eastAsia="zh-CN"/>
        </w:rPr>
        <w:t>商品和服务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w:t>
      </w:r>
      <w:r>
        <w:rPr>
          <w:rFonts w:hint="eastAsia" w:ascii="仿宋_GB2312" w:hAnsi="黑体" w:eastAsia="仿宋_GB2312"/>
          <w:sz w:val="32"/>
          <w:szCs w:val="32"/>
          <w:lang w:val="en-US" w:eastAsia="zh-CN"/>
        </w:rPr>
        <w:t>......</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其他对个人和家庭补助</w:t>
      </w:r>
      <w:r>
        <w:rPr>
          <w:rFonts w:hint="eastAsia" w:ascii="仿宋_GB2312" w:hAnsi="黑体" w:eastAsia="仿宋_GB2312" w:cs="仿宋_GB2312"/>
          <w:sz w:val="32"/>
          <w:szCs w:val="32"/>
        </w:rPr>
        <w:t>支出（类）</w:t>
      </w:r>
      <w:r>
        <w:rPr>
          <w:rFonts w:hint="eastAsia" w:ascii="仿宋_GB2312" w:hAnsi="黑体" w:eastAsia="仿宋_GB2312" w:cs="仿宋_GB2312"/>
          <w:sz w:val="32"/>
          <w:szCs w:val="32"/>
          <w:lang w:eastAsia="zh-CN"/>
        </w:rPr>
        <w:t>其他对个人和家庭补助</w:t>
      </w:r>
      <w:r>
        <w:rPr>
          <w:rFonts w:hint="eastAsia" w:ascii="仿宋_GB2312" w:hAnsi="黑体" w:eastAsia="仿宋_GB2312" w:cs="仿宋_GB2312"/>
          <w:sz w:val="32"/>
          <w:szCs w:val="32"/>
        </w:rPr>
        <w:t>支出（款）</w:t>
      </w:r>
      <w:r>
        <w:rPr>
          <w:rFonts w:hint="eastAsia" w:ascii="仿宋_GB2312" w:hAnsi="黑体" w:eastAsia="仿宋_GB2312" w:cs="仿宋_GB2312"/>
          <w:sz w:val="32"/>
          <w:szCs w:val="32"/>
          <w:lang w:eastAsia="zh-CN"/>
        </w:rPr>
        <w:t>其他对个人和家庭补助</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0.89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0.89</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是发放卫生室基本药物补助</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生活补助</w:t>
      </w:r>
      <w:r>
        <w:rPr>
          <w:rFonts w:hint="eastAsia" w:ascii="仿宋_GB2312" w:hAnsi="黑体" w:eastAsia="仿宋_GB2312" w:cs="仿宋_GB2312"/>
          <w:sz w:val="32"/>
          <w:szCs w:val="32"/>
        </w:rPr>
        <w:t>支出（类）</w:t>
      </w:r>
      <w:r>
        <w:rPr>
          <w:rFonts w:hint="eastAsia" w:ascii="仿宋_GB2312" w:hAnsi="黑体" w:eastAsia="仿宋_GB2312" w:cs="仿宋_GB2312"/>
          <w:sz w:val="32"/>
          <w:szCs w:val="32"/>
          <w:lang w:eastAsia="zh-CN"/>
        </w:rPr>
        <w:t>生活补助</w:t>
      </w:r>
      <w:r>
        <w:rPr>
          <w:rFonts w:hint="eastAsia" w:ascii="仿宋_GB2312" w:hAnsi="黑体" w:eastAsia="仿宋_GB2312" w:cs="仿宋_GB2312"/>
          <w:sz w:val="32"/>
          <w:szCs w:val="32"/>
        </w:rPr>
        <w:t>支出（款）</w:t>
      </w:r>
      <w:r>
        <w:rPr>
          <w:rFonts w:hint="eastAsia" w:ascii="仿宋_GB2312" w:hAnsi="黑体" w:eastAsia="仿宋_GB2312" w:cs="仿宋_GB2312"/>
          <w:sz w:val="32"/>
          <w:szCs w:val="32"/>
          <w:lang w:eastAsia="zh-CN"/>
        </w:rPr>
        <w:t>-社会福利和救助支出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万元，上年预算数</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w:t>
      </w:r>
      <w:r>
        <w:rPr>
          <w:rFonts w:hint="eastAsia" w:ascii="仿宋_GB2312" w:hAnsi="黑体" w:eastAsia="仿宋_GB2312"/>
          <w:sz w:val="32"/>
          <w:szCs w:val="32"/>
          <w:lang w:val="en-US" w:eastAsia="zh-CN"/>
        </w:rPr>
        <w:t>......</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Style w:val="14"/>
          <w:rFonts w:hint="eastAsia" w:ascii="黑体" w:hAnsi="黑体" w:eastAsia="黑体" w:cs="黑体"/>
          <w:color w:val="000000"/>
          <w:sz w:val="32"/>
          <w:szCs w:val="32"/>
        </w:rPr>
        <w:t>单位</w:t>
      </w:r>
      <w:r>
        <w:rPr>
          <w:rFonts w:ascii="黑体" w:hAnsi="黑体" w:eastAsia="黑体" w:cs="仿宋_GB2312"/>
          <w:sz w:val="32"/>
          <w:szCs w:val="32"/>
        </w:rPr>
        <w:t>202</w:t>
      </w:r>
      <w:r>
        <w:rPr>
          <w:rFonts w:hint="eastAsia" w:ascii="黑体" w:hAnsi="黑体" w:eastAsia="黑体" w:cs="仿宋_GB2312"/>
          <w:sz w:val="32"/>
          <w:szCs w:val="32"/>
          <w:lang w:val="en-US" w:eastAsia="zh-CN"/>
        </w:rPr>
        <w:t>5</w:t>
      </w:r>
      <w:r>
        <w:rPr>
          <w:rFonts w:hint="eastAsia" w:ascii="黑体" w:hAnsi="黑体" w:eastAsia="黑体" w:cs="Times New Roman"/>
          <w:sz w:val="32"/>
          <w:shd w:val="clear" w:color="auto" w:fill="FFFFFF"/>
        </w:rPr>
        <w:t>年收支预算情况的总体说明</w:t>
      </w:r>
    </w:p>
    <w:p>
      <w:pPr>
        <w:spacing w:line="520" w:lineRule="exact"/>
        <w:ind w:firstLine="640" w:firstLineChars="200"/>
        <w:rPr>
          <w:rFonts w:ascii="仿宋_GB2312" w:eastAsia="仿宋_GB2312"/>
          <w:sz w:val="32"/>
          <w:szCs w:val="32"/>
        </w:rPr>
      </w:pPr>
      <w:r>
        <w:rPr>
          <w:rFonts w:hint="eastAsia" w:ascii="仿宋_GB2312" w:hAnsi="黑体" w:eastAsia="仿宋_GB2312" w:cs="仿宋_GB2312"/>
          <w:sz w:val="32"/>
          <w:szCs w:val="32"/>
        </w:rPr>
        <w:t>按照综合预算原则，</w:t>
      </w:r>
      <w:r>
        <w:rPr>
          <w:rStyle w:val="14"/>
          <w:rFonts w:hint="eastAsia" w:ascii="仿宋_GB2312" w:hAnsi="黑体" w:eastAsia="仿宋_GB2312" w:cs="黑体"/>
          <w:color w:val="000000"/>
          <w:sz w:val="32"/>
          <w:szCs w:val="32"/>
        </w:rPr>
        <w:t>琼海市</w:t>
      </w:r>
      <w:r>
        <w:rPr>
          <w:rStyle w:val="14"/>
          <w:rFonts w:hint="eastAsia" w:ascii="仿宋_GB2312" w:hAnsi="黑体" w:eastAsia="仿宋_GB2312" w:cs="黑体"/>
          <w:color w:val="000000"/>
          <w:sz w:val="32"/>
          <w:szCs w:val="32"/>
          <w:lang w:eastAsia="zh-CN"/>
        </w:rPr>
        <w:t>会山</w:t>
      </w:r>
      <w:r>
        <w:rPr>
          <w:rStyle w:val="14"/>
          <w:rFonts w:hint="eastAsia" w:ascii="仿宋_GB2312" w:hAnsi="黑体" w:eastAsia="仿宋_GB2312" w:cs="黑体"/>
          <w:color w:val="000000"/>
          <w:sz w:val="32"/>
          <w:szCs w:val="32"/>
        </w:rPr>
        <w:t>镇</w:t>
      </w:r>
      <w:r>
        <w:rPr>
          <w:rStyle w:val="14"/>
          <w:rFonts w:hint="eastAsia" w:ascii="仿宋_GB2312" w:hAnsi="黑体" w:eastAsia="仿宋_GB2312" w:cs="黑体"/>
          <w:color w:val="000000"/>
          <w:sz w:val="32"/>
          <w:szCs w:val="32"/>
          <w:lang w:eastAsia="zh-CN"/>
        </w:rPr>
        <w:t>卫生院</w:t>
      </w:r>
      <w:r>
        <w:rPr>
          <w:rStyle w:val="14"/>
          <w:rFonts w:hint="eastAsia" w:ascii="仿宋_GB2312" w:hAnsi="黑体" w:eastAsia="仿宋_GB2312" w:cs="黑体"/>
          <w:color w:val="000000"/>
          <w:sz w:val="32"/>
          <w:szCs w:val="32"/>
        </w:rPr>
        <w:t>单位</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；支出包括：社会保障和就业支出、卫生健康支出、住房保障支出。</w:t>
      </w:r>
      <w:r>
        <w:rPr>
          <w:rFonts w:hint="eastAsia" w:ascii="仿宋_GB2312" w:hAnsi="宋体" w:eastAsia="仿宋_GB2312"/>
          <w:color w:val="000000"/>
          <w:sz w:val="32"/>
          <w:szCs w:val="32"/>
        </w:rPr>
        <w:t>琼海市</w:t>
      </w:r>
      <w:r>
        <w:rPr>
          <w:rStyle w:val="14"/>
          <w:rFonts w:hint="eastAsia" w:ascii="仿宋_GB2312" w:hAnsi="黑体" w:eastAsia="仿宋_GB2312" w:cs="黑体"/>
          <w:color w:val="000000"/>
          <w:sz w:val="32"/>
          <w:szCs w:val="32"/>
          <w:lang w:eastAsia="zh-CN"/>
        </w:rPr>
        <w:t>会山</w:t>
      </w:r>
      <w:r>
        <w:rPr>
          <w:rStyle w:val="14"/>
          <w:rFonts w:hint="eastAsia" w:ascii="仿宋_GB2312" w:hAnsi="黑体" w:eastAsia="仿宋_GB2312" w:cs="黑体"/>
          <w:color w:val="000000"/>
          <w:sz w:val="32"/>
          <w:szCs w:val="32"/>
        </w:rPr>
        <w:t>镇</w:t>
      </w:r>
      <w:r>
        <w:rPr>
          <w:rStyle w:val="14"/>
          <w:rFonts w:hint="eastAsia" w:ascii="仿宋_GB2312" w:hAnsi="黑体" w:eastAsia="仿宋_GB2312" w:cs="黑体"/>
          <w:color w:val="000000"/>
          <w:sz w:val="32"/>
          <w:szCs w:val="32"/>
          <w:lang w:eastAsia="zh-CN"/>
        </w:rPr>
        <w:t>卫生院</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sz w:val="32"/>
          <w:szCs w:val="32"/>
        </w:rPr>
        <w:t>年收支总预算</w:t>
      </w:r>
      <w:r>
        <w:rPr>
          <w:rFonts w:hint="eastAsia" w:ascii="仿宋_GB2312" w:hAnsi="宋体" w:eastAsia="仿宋_GB2312"/>
          <w:sz w:val="32"/>
          <w:szCs w:val="32"/>
          <w:lang w:val="en-US" w:eastAsia="zh-CN"/>
        </w:rPr>
        <w:t>382.08</w:t>
      </w:r>
      <w:r>
        <w:rPr>
          <w:rFonts w:hint="eastAsia" w:ascii="仿宋_GB2312" w:hAnsi="宋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Style w:val="14"/>
          <w:rFonts w:hint="eastAsia" w:ascii="黑体" w:hAnsi="黑体" w:eastAsia="黑体" w:cs="黑体"/>
          <w:color w:val="000000"/>
          <w:sz w:val="32"/>
          <w:szCs w:val="32"/>
        </w:rPr>
        <w:t>单位</w:t>
      </w:r>
      <w:r>
        <w:rPr>
          <w:rFonts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cs="Times New Roman"/>
          <w:sz w:val="32"/>
          <w:shd w:val="clear" w:color="auto" w:fill="FFFFFF"/>
        </w:rPr>
        <w:t>年收入预算情况说明</w:t>
      </w:r>
    </w:p>
    <w:p>
      <w:pPr>
        <w:spacing w:line="520" w:lineRule="exact"/>
        <w:ind w:firstLine="640" w:firstLineChars="200"/>
        <w:rPr>
          <w:rFonts w:ascii="仿宋_GB2312" w:hAnsi="黑体" w:eastAsia="仿宋_GB2312"/>
          <w:sz w:val="32"/>
          <w:szCs w:val="32"/>
        </w:rPr>
      </w:pPr>
      <w:r>
        <w:rPr>
          <w:rStyle w:val="14"/>
          <w:rFonts w:hint="eastAsia" w:ascii="仿宋_GB2312" w:hAnsi="黑体" w:eastAsia="仿宋_GB2312" w:cs="黑体"/>
          <w:color w:val="000000"/>
          <w:sz w:val="32"/>
          <w:szCs w:val="32"/>
        </w:rPr>
        <w:t>琼海市</w:t>
      </w:r>
      <w:r>
        <w:rPr>
          <w:rStyle w:val="14"/>
          <w:rFonts w:hint="eastAsia" w:ascii="仿宋_GB2312" w:hAnsi="黑体" w:eastAsia="仿宋_GB2312" w:cs="黑体"/>
          <w:color w:val="000000"/>
          <w:sz w:val="32"/>
          <w:szCs w:val="32"/>
          <w:lang w:eastAsia="zh-CN"/>
        </w:rPr>
        <w:t>会山</w:t>
      </w:r>
      <w:r>
        <w:rPr>
          <w:rStyle w:val="14"/>
          <w:rFonts w:hint="eastAsia" w:ascii="仿宋_GB2312" w:hAnsi="黑体" w:eastAsia="仿宋_GB2312" w:cs="黑体"/>
          <w:color w:val="000000"/>
          <w:sz w:val="32"/>
          <w:szCs w:val="32"/>
        </w:rPr>
        <w:t>镇</w:t>
      </w:r>
      <w:r>
        <w:rPr>
          <w:rStyle w:val="14"/>
          <w:rFonts w:hint="eastAsia" w:ascii="仿宋_GB2312" w:hAnsi="黑体" w:eastAsia="仿宋_GB2312" w:cs="黑体"/>
          <w:color w:val="000000"/>
          <w:sz w:val="32"/>
          <w:szCs w:val="32"/>
          <w:lang w:eastAsia="zh-CN"/>
        </w:rPr>
        <w:t>卫生院</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382.08</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15.08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3.95</w:t>
      </w:r>
      <w:r>
        <w:rPr>
          <w:rFonts w:ascii="仿宋_GB2312" w:hAnsi="黑体" w:eastAsia="仿宋_GB2312"/>
          <w:sz w:val="32"/>
          <w:szCs w:val="32"/>
        </w:rPr>
        <w:t>%</w:t>
      </w:r>
      <w:r>
        <w:rPr>
          <w:rFonts w:hint="eastAsia" w:ascii="仿宋_GB2312" w:hAnsi="黑体" w:eastAsia="仿宋_GB2312"/>
          <w:sz w:val="32"/>
          <w:szCs w:val="32"/>
        </w:rPr>
        <w:t>；一般公共预算收入</w:t>
      </w:r>
      <w:r>
        <w:rPr>
          <w:rFonts w:hint="eastAsia" w:ascii="仿宋_GB2312" w:hAnsi="黑体" w:eastAsia="仿宋_GB2312"/>
          <w:sz w:val="32"/>
          <w:szCs w:val="32"/>
          <w:lang w:val="en-US" w:eastAsia="zh-CN"/>
        </w:rPr>
        <w:t>306.1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80.11</w:t>
      </w:r>
      <w:r>
        <w:rPr>
          <w:rFonts w:ascii="仿宋_GB2312" w:hAnsi="黑体" w:eastAsia="仿宋_GB2312"/>
          <w:sz w:val="32"/>
          <w:szCs w:val="32"/>
        </w:rPr>
        <w:t>%</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0.89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0.23</w:t>
      </w:r>
      <w:r>
        <w:rPr>
          <w:rFonts w:ascii="仿宋_GB2312" w:hAnsi="黑体" w:eastAsia="仿宋_GB2312"/>
          <w:sz w:val="32"/>
          <w:szCs w:val="32"/>
        </w:rPr>
        <w:t>%</w:t>
      </w:r>
      <w:r>
        <w:rPr>
          <w:rFonts w:hint="eastAsia" w:ascii="仿宋_GB2312" w:hAnsi="黑体" w:eastAsia="仿宋_GB2312"/>
          <w:sz w:val="32"/>
          <w:szCs w:val="32"/>
        </w:rPr>
        <w:t>；</w:t>
      </w:r>
      <w:r>
        <w:rPr>
          <w:rFonts w:hint="eastAsia" w:ascii="仿宋_GB2312" w:hAnsi="黑体" w:eastAsia="仿宋_GB2312"/>
          <w:sz w:val="32"/>
          <w:szCs w:val="32"/>
          <w:lang w:eastAsia="zh-CN"/>
        </w:rPr>
        <w:t>事业收入</w:t>
      </w:r>
      <w:r>
        <w:rPr>
          <w:rFonts w:hint="eastAsia" w:ascii="仿宋_GB2312" w:hAnsi="黑体" w:eastAsia="仿宋_GB2312"/>
          <w:sz w:val="32"/>
          <w:szCs w:val="32"/>
          <w:lang w:val="en-US" w:eastAsia="zh-CN"/>
        </w:rPr>
        <w:t>60万元，占15.70%。</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45.29</w:t>
      </w:r>
      <w:r>
        <w:rPr>
          <w:rFonts w:hint="eastAsia" w:ascii="仿宋_GB2312" w:hAnsi="黑体" w:eastAsia="仿宋_GB2312"/>
          <w:sz w:val="32"/>
          <w:szCs w:val="32"/>
        </w:rPr>
        <w:t>万元，主要是人员</w:t>
      </w:r>
      <w:r>
        <w:rPr>
          <w:rFonts w:hint="eastAsia" w:ascii="仿宋_GB2312" w:hAnsi="黑体" w:eastAsia="仿宋_GB2312"/>
          <w:sz w:val="32"/>
          <w:szCs w:val="32"/>
          <w:lang w:eastAsia="zh-CN"/>
        </w:rPr>
        <w:t>经费增加、事业收入增加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Style w:val="14"/>
          <w:rFonts w:hint="eastAsia" w:ascii="黑体" w:hAnsi="黑体" w:eastAsia="黑体" w:cs="黑体"/>
          <w:color w:val="000000"/>
          <w:sz w:val="32"/>
          <w:szCs w:val="32"/>
        </w:rPr>
        <w:t>琼海市</w:t>
      </w:r>
      <w:r>
        <w:rPr>
          <w:rStyle w:val="14"/>
          <w:rFonts w:hint="eastAsia" w:ascii="黑体" w:hAnsi="黑体" w:eastAsia="黑体" w:cs="黑体"/>
          <w:color w:val="000000"/>
          <w:sz w:val="32"/>
          <w:szCs w:val="32"/>
          <w:lang w:eastAsia="zh-CN"/>
        </w:rPr>
        <w:t>会山</w:t>
      </w:r>
      <w:r>
        <w:rPr>
          <w:rStyle w:val="14"/>
          <w:rFonts w:hint="eastAsia" w:ascii="黑体" w:hAnsi="黑体" w:eastAsia="黑体" w:cs="黑体"/>
          <w:color w:val="000000"/>
          <w:sz w:val="32"/>
          <w:szCs w:val="32"/>
        </w:rPr>
        <w:t>镇</w:t>
      </w:r>
      <w:r>
        <w:rPr>
          <w:rStyle w:val="14"/>
          <w:rFonts w:hint="eastAsia" w:ascii="黑体" w:hAnsi="黑体" w:eastAsia="黑体" w:cs="黑体"/>
          <w:color w:val="000000"/>
          <w:sz w:val="32"/>
          <w:szCs w:val="32"/>
          <w:lang w:eastAsia="zh-CN"/>
        </w:rPr>
        <w:t>卫生院</w:t>
      </w:r>
      <w:r>
        <w:rPr>
          <w:rFonts w:ascii="黑体" w:hAnsi="宋体" w:eastAsia="黑体"/>
          <w:color w:val="000000"/>
          <w:sz w:val="32"/>
          <w:szCs w:val="32"/>
        </w:rPr>
        <w:t>202</w:t>
      </w:r>
      <w:r>
        <w:rPr>
          <w:rFonts w:hint="eastAsia" w:ascii="黑体" w:hAnsi="宋体" w:eastAsia="黑体"/>
          <w:color w:val="000000"/>
          <w:sz w:val="32"/>
          <w:szCs w:val="32"/>
          <w:lang w:val="en-US" w:eastAsia="zh-CN"/>
        </w:rPr>
        <w:t>5</w:t>
      </w:r>
      <w:r>
        <w:rPr>
          <w:rFonts w:hint="eastAsia" w:ascii="黑体" w:hAnsi="黑体" w:eastAsia="黑体" w:cs="Times New Roman"/>
          <w:sz w:val="32"/>
          <w:shd w:val="clear" w:color="auto" w:fill="FFFFFF"/>
        </w:rPr>
        <w:t>年支出预算情况说明</w:t>
      </w:r>
    </w:p>
    <w:p>
      <w:pPr>
        <w:spacing w:line="520" w:lineRule="exact"/>
        <w:ind w:firstLine="640" w:firstLineChars="200"/>
        <w:rPr>
          <w:rFonts w:ascii="仿宋_GB2312" w:hAnsi="黑体" w:eastAsia="仿宋_GB2312"/>
          <w:sz w:val="32"/>
          <w:szCs w:val="32"/>
        </w:rPr>
      </w:pPr>
      <w:r>
        <w:rPr>
          <w:rStyle w:val="14"/>
          <w:rFonts w:hint="eastAsia" w:ascii="仿宋_GB2312" w:hAnsi="黑体" w:eastAsia="仿宋_GB2312" w:cs="黑体"/>
          <w:color w:val="000000"/>
          <w:sz w:val="32"/>
          <w:szCs w:val="32"/>
        </w:rPr>
        <w:t>琼海市</w:t>
      </w:r>
      <w:r>
        <w:rPr>
          <w:rStyle w:val="14"/>
          <w:rFonts w:hint="eastAsia" w:ascii="仿宋_GB2312" w:hAnsi="黑体" w:eastAsia="仿宋_GB2312" w:cs="黑体"/>
          <w:color w:val="000000"/>
          <w:sz w:val="32"/>
          <w:szCs w:val="32"/>
          <w:lang w:eastAsia="zh-CN"/>
        </w:rPr>
        <w:t>会山</w:t>
      </w:r>
      <w:r>
        <w:rPr>
          <w:rStyle w:val="14"/>
          <w:rFonts w:hint="eastAsia" w:ascii="仿宋_GB2312" w:hAnsi="黑体" w:eastAsia="仿宋_GB2312" w:cs="黑体"/>
          <w:color w:val="000000"/>
          <w:sz w:val="32"/>
          <w:szCs w:val="32"/>
        </w:rPr>
        <w:t>镇</w:t>
      </w:r>
      <w:r>
        <w:rPr>
          <w:rStyle w:val="14"/>
          <w:rFonts w:hint="eastAsia" w:ascii="仿宋_GB2312" w:hAnsi="黑体" w:eastAsia="仿宋_GB2312" w:cs="黑体"/>
          <w:color w:val="000000"/>
          <w:sz w:val="32"/>
          <w:szCs w:val="32"/>
          <w:lang w:eastAsia="zh-CN"/>
        </w:rPr>
        <w:t>卫生院</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382.08</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294.20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77.00</w:t>
      </w:r>
      <w:r>
        <w:rPr>
          <w:rFonts w:ascii="仿宋_GB2312" w:hAnsi="黑体" w:eastAsia="仿宋_GB2312"/>
          <w:sz w:val="32"/>
          <w:szCs w:val="32"/>
        </w:rPr>
        <w:t>%</w:t>
      </w:r>
      <w:r>
        <w:rPr>
          <w:rFonts w:hint="eastAsia" w:ascii="仿宋_GB2312" w:hAnsi="黑体" w:eastAsia="仿宋_GB2312"/>
          <w:sz w:val="32"/>
          <w:szCs w:val="32"/>
          <w:lang w:eastAsia="zh-CN"/>
        </w:rPr>
        <w:t>、项目支出</w:t>
      </w:r>
      <w:r>
        <w:rPr>
          <w:rFonts w:hint="eastAsia" w:ascii="仿宋_GB2312" w:hAnsi="黑体" w:eastAsia="仿宋_GB2312"/>
          <w:sz w:val="32"/>
          <w:szCs w:val="32"/>
          <w:lang w:val="en-US" w:eastAsia="zh-CN"/>
        </w:rPr>
        <w:t>87.88万元，占23.00%，</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45.29</w:t>
      </w:r>
      <w:r>
        <w:rPr>
          <w:rFonts w:hint="eastAsia" w:ascii="仿宋_GB2312" w:hAnsi="黑体" w:eastAsia="仿宋_GB2312"/>
          <w:sz w:val="32"/>
          <w:szCs w:val="32"/>
        </w:rPr>
        <w:t>万元，主要是人员</w:t>
      </w:r>
      <w:r>
        <w:rPr>
          <w:rFonts w:hint="eastAsia" w:ascii="仿宋_GB2312" w:hAnsi="黑体" w:eastAsia="仿宋_GB2312"/>
          <w:sz w:val="32"/>
          <w:szCs w:val="32"/>
          <w:lang w:eastAsia="zh-CN"/>
        </w:rPr>
        <w:t>经费支出增加、事业支出增加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本单位为事业单位，无机关运行经费。</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无</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2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Style w:val="14"/>
          <w:rFonts w:hint="eastAsia" w:ascii="仿宋_GB2312" w:hAnsi="黑体" w:eastAsia="仿宋_GB2312" w:cs="黑体"/>
          <w:color w:val="000000"/>
          <w:sz w:val="32"/>
          <w:szCs w:val="32"/>
        </w:rPr>
        <w:t>琼海市</w:t>
      </w:r>
      <w:r>
        <w:rPr>
          <w:rStyle w:val="14"/>
          <w:rFonts w:hint="eastAsia" w:ascii="仿宋_GB2312" w:hAnsi="黑体" w:eastAsia="仿宋_GB2312" w:cs="黑体"/>
          <w:color w:val="000000"/>
          <w:sz w:val="32"/>
          <w:szCs w:val="32"/>
          <w:lang w:eastAsia="zh-CN"/>
        </w:rPr>
        <w:t>会山</w:t>
      </w:r>
      <w:r>
        <w:rPr>
          <w:rStyle w:val="14"/>
          <w:rFonts w:hint="eastAsia" w:ascii="仿宋_GB2312" w:hAnsi="黑体" w:eastAsia="仿宋_GB2312" w:cs="黑体"/>
          <w:color w:val="000000"/>
          <w:sz w:val="32"/>
          <w:szCs w:val="32"/>
        </w:rPr>
        <w:t>镇</w:t>
      </w:r>
      <w:r>
        <w:rPr>
          <w:rStyle w:val="14"/>
          <w:rFonts w:hint="eastAsia" w:ascii="仿宋_GB2312" w:hAnsi="黑体" w:eastAsia="仿宋_GB2312" w:cs="黑体"/>
          <w:color w:val="000000"/>
          <w:sz w:val="32"/>
          <w:szCs w:val="32"/>
          <w:lang w:eastAsia="zh-CN"/>
        </w:rPr>
        <w:t>卫生院</w:t>
      </w:r>
      <w:r>
        <w:rPr>
          <w:rFonts w:hint="eastAsia" w:ascii="仿宋_GB2312" w:hAnsi="宋体" w:eastAsia="仿宋_GB2312"/>
          <w:color w:val="000000"/>
          <w:sz w:val="32"/>
          <w:szCs w:val="32"/>
        </w:rPr>
        <w:t>部门</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宋体" w:eastAsia="仿宋_GB2312"/>
          <w:sz w:val="32"/>
          <w:szCs w:val="32"/>
        </w:rPr>
        <w:t>，其中，特种专业技术用车</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r>
        <w:rPr>
          <w:rFonts w:hint="eastAsia" w:ascii="仿宋_GB2312" w:hAnsi="黑体" w:eastAsia="仿宋_GB2312" w:cs="仿宋_GB2312"/>
          <w:sz w:val="32"/>
          <w:szCs w:val="32"/>
        </w:rPr>
        <w:t>。单位价值</w:t>
      </w:r>
      <w:r>
        <w:rPr>
          <w:rFonts w:ascii="仿宋_GB2312" w:hAnsi="黑体" w:eastAsia="仿宋_GB2312" w:cs="仿宋_GB2312"/>
          <w:sz w:val="32"/>
          <w:szCs w:val="32"/>
        </w:rPr>
        <w:t>50</w:t>
      </w:r>
      <w:r>
        <w:rPr>
          <w:rFonts w:hint="eastAsia" w:ascii="仿宋_GB2312" w:hAnsi="黑体" w:eastAsia="仿宋_GB2312" w:cs="仿宋_GB2312"/>
          <w:sz w:val="32"/>
          <w:szCs w:val="32"/>
        </w:rPr>
        <w:t>万元以上专用设备</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台。</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Style w:val="14"/>
          <w:rFonts w:hint="eastAsia" w:ascii="仿宋_GB2312" w:hAnsi="黑体" w:eastAsia="仿宋_GB2312" w:cs="黑体"/>
          <w:color w:val="000000"/>
          <w:sz w:val="32"/>
          <w:szCs w:val="32"/>
        </w:rPr>
        <w:t>琼海市</w:t>
      </w:r>
      <w:r>
        <w:rPr>
          <w:rStyle w:val="14"/>
          <w:rFonts w:hint="eastAsia" w:ascii="仿宋_GB2312" w:hAnsi="黑体" w:eastAsia="仿宋_GB2312" w:cs="黑体"/>
          <w:color w:val="000000"/>
          <w:sz w:val="32"/>
          <w:szCs w:val="32"/>
          <w:lang w:eastAsia="zh-CN"/>
        </w:rPr>
        <w:t>会山</w:t>
      </w:r>
      <w:r>
        <w:rPr>
          <w:rStyle w:val="14"/>
          <w:rFonts w:hint="eastAsia" w:ascii="仿宋_GB2312" w:hAnsi="黑体" w:eastAsia="仿宋_GB2312" w:cs="黑体"/>
          <w:color w:val="000000"/>
          <w:sz w:val="32"/>
          <w:szCs w:val="32"/>
        </w:rPr>
        <w:t>镇</w:t>
      </w:r>
      <w:r>
        <w:rPr>
          <w:rStyle w:val="14"/>
          <w:rFonts w:hint="eastAsia" w:ascii="仿宋_GB2312" w:hAnsi="黑体" w:eastAsia="仿宋_GB2312" w:cs="黑体"/>
          <w:color w:val="000000"/>
          <w:sz w:val="32"/>
          <w:szCs w:val="32"/>
          <w:lang w:eastAsia="zh-CN"/>
        </w:rPr>
        <w:t>卫生院</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sz w:val="32"/>
          <w:szCs w:val="32"/>
        </w:rPr>
        <w:t>个项目实行绩效目标管理，涉及一般公共预算</w:t>
      </w:r>
      <w:r>
        <w:rPr>
          <w:rFonts w:hint="eastAsia" w:ascii="仿宋_GB2312" w:hAnsi="仿宋_GB2312" w:eastAsia="仿宋_GB2312" w:cs="仿宋_GB2312"/>
          <w:sz w:val="32"/>
          <w:szCs w:val="32"/>
          <w:lang w:val="en-US" w:eastAsia="zh-CN"/>
        </w:rPr>
        <w:t>306.98</w:t>
      </w:r>
      <w:r>
        <w:rPr>
          <w:rFonts w:hint="eastAsia" w:ascii="仿宋_GB2312" w:hAnsi="仿宋_GB2312" w:eastAsia="仿宋_GB2312" w:cs="仿宋_GB2312"/>
          <w:sz w:val="32"/>
          <w:szCs w:val="32"/>
        </w:rPr>
        <w:t>万元</w:t>
      </w:r>
      <w:r>
        <w:rPr>
          <w:rFonts w:hint="eastAsia" w:ascii="仿宋_GB2312" w:hAnsi="黑体" w:eastAsia="仿宋_GB2312"/>
          <w:sz w:val="32"/>
          <w:szCs w:val="32"/>
          <w:lang w:eastAsia="zh-CN"/>
        </w:rPr>
        <w:t>、事业收入</w:t>
      </w:r>
      <w:r>
        <w:rPr>
          <w:rFonts w:hint="eastAsia" w:ascii="仿宋_GB2312" w:hAnsi="黑体" w:eastAsia="仿宋_GB2312"/>
          <w:sz w:val="32"/>
          <w:szCs w:val="32"/>
          <w:lang w:val="en-US" w:eastAsia="zh-CN"/>
        </w:rPr>
        <w:t>60万元</w:t>
      </w:r>
      <w:r>
        <w:rPr>
          <w:rFonts w:hint="eastAsia" w:ascii="仿宋_GB2312" w:hAnsi="黑体" w:eastAsia="仿宋_GB2312"/>
          <w:sz w:val="32"/>
          <w:szCs w:val="32"/>
        </w:rPr>
        <w:t>。</w:t>
      </w:r>
    </w:p>
    <w:p>
      <w:pPr>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六、基本支出：指行政事业单位用于为保障其机构正常运转、完成日常工作任务而发生的人员支出和公用支出。</w:t>
      </w:r>
      <w:r>
        <w:rPr>
          <w:rFonts w:ascii="仿宋_GB2312" w:hAnsi="宋体" w:eastAsia="仿宋_GB2312" w:cs="宋体"/>
          <w:color w:val="000000"/>
          <w:kern w:val="0"/>
          <w:sz w:val="32"/>
          <w:szCs w:val="30"/>
        </w:rPr>
        <w:t xml:space="preserve">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十三、机关事业单位基本养老保险缴费支出：反映机关事业单位实施养老保险制度由单位缴纳的基本养老保险费支出。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十四、卫生健康支出：反映政府卫生健康方面的支出。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十五、住房保障支出：集中反映政府用于住房方面的支出。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十六、事业单位医疗：反映财政部门安排的事业单位基本医疗保险缴费经费，未参加医疗保险的事业单位的公费医疗经费，按国家规定享受离休人员待遇的医疗经费。</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十七、公务员医疗补助：反映财务部门安排的公务员医疗补助经费。</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十八、乡镇卫生院：反映用于乡镇卫生院的支出。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十九、其他优抚支出：反映除上述项目以外其他用于优抚方面的支出。</w:t>
      </w:r>
    </w:p>
    <w:p>
      <w:pPr>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0000003"/>
    <w:multiLevelType w:val="multilevel"/>
    <w:tmpl w:val="00000003"/>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0000004"/>
    <w:multiLevelType w:val="multilevel"/>
    <w:tmpl w:val="000000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0005"/>
    <w:multiLevelType w:val="multilevel"/>
    <w:tmpl w:val="00000005"/>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06"/>
    <w:multiLevelType w:val="multilevel"/>
    <w:tmpl w:val="000000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IzZDcwODY5OTVlMjFkZjVkNTRiY2ZiMDNiNzc3Y2IifQ=="/>
  </w:docVars>
  <w:rsids>
    <w:rsidRoot w:val="005D32BF"/>
    <w:rsid w:val="00072EDF"/>
    <w:rsid w:val="000C014B"/>
    <w:rsid w:val="000D64FA"/>
    <w:rsid w:val="00106B29"/>
    <w:rsid w:val="001571F6"/>
    <w:rsid w:val="001A3498"/>
    <w:rsid w:val="001C06C6"/>
    <w:rsid w:val="001F08CE"/>
    <w:rsid w:val="00245C2A"/>
    <w:rsid w:val="00286C13"/>
    <w:rsid w:val="002C2DD5"/>
    <w:rsid w:val="003524B9"/>
    <w:rsid w:val="0036044D"/>
    <w:rsid w:val="00380013"/>
    <w:rsid w:val="0044334E"/>
    <w:rsid w:val="0044428F"/>
    <w:rsid w:val="0048183B"/>
    <w:rsid w:val="004F57E2"/>
    <w:rsid w:val="00513ADE"/>
    <w:rsid w:val="0057201A"/>
    <w:rsid w:val="00586A92"/>
    <w:rsid w:val="005D32BF"/>
    <w:rsid w:val="00624EDF"/>
    <w:rsid w:val="00633E9C"/>
    <w:rsid w:val="006817CD"/>
    <w:rsid w:val="006C7E07"/>
    <w:rsid w:val="006D32A1"/>
    <w:rsid w:val="006E2CF3"/>
    <w:rsid w:val="006E2E27"/>
    <w:rsid w:val="007259B6"/>
    <w:rsid w:val="00784DF1"/>
    <w:rsid w:val="008269FF"/>
    <w:rsid w:val="00833949"/>
    <w:rsid w:val="00883C0A"/>
    <w:rsid w:val="008E1999"/>
    <w:rsid w:val="008E5E58"/>
    <w:rsid w:val="00900BA0"/>
    <w:rsid w:val="009156E5"/>
    <w:rsid w:val="009C552B"/>
    <w:rsid w:val="00B14B00"/>
    <w:rsid w:val="00B50E4F"/>
    <w:rsid w:val="00B81E87"/>
    <w:rsid w:val="00B825D3"/>
    <w:rsid w:val="00B86074"/>
    <w:rsid w:val="00BF35DC"/>
    <w:rsid w:val="00C44525"/>
    <w:rsid w:val="00C565F0"/>
    <w:rsid w:val="00C63D0D"/>
    <w:rsid w:val="00CD707B"/>
    <w:rsid w:val="00CE6BB8"/>
    <w:rsid w:val="00D84DF1"/>
    <w:rsid w:val="00DB3A97"/>
    <w:rsid w:val="00DF5C59"/>
    <w:rsid w:val="00E42C37"/>
    <w:rsid w:val="00E754FC"/>
    <w:rsid w:val="00EC630D"/>
    <w:rsid w:val="00F402DE"/>
    <w:rsid w:val="00F410CE"/>
    <w:rsid w:val="00F418F7"/>
    <w:rsid w:val="00F8497E"/>
    <w:rsid w:val="00FA51A8"/>
    <w:rsid w:val="00FF1273"/>
    <w:rsid w:val="017C36BD"/>
    <w:rsid w:val="03EF5EB9"/>
    <w:rsid w:val="042E661C"/>
    <w:rsid w:val="05BB755D"/>
    <w:rsid w:val="06234F5C"/>
    <w:rsid w:val="075E75B8"/>
    <w:rsid w:val="07EF41FB"/>
    <w:rsid w:val="095742E5"/>
    <w:rsid w:val="09936BFC"/>
    <w:rsid w:val="0A312D88"/>
    <w:rsid w:val="0A341F3B"/>
    <w:rsid w:val="0B8C2DA0"/>
    <w:rsid w:val="0EBE6BB4"/>
    <w:rsid w:val="115E5581"/>
    <w:rsid w:val="12EF726C"/>
    <w:rsid w:val="13E261E7"/>
    <w:rsid w:val="149A5BEC"/>
    <w:rsid w:val="152B4878"/>
    <w:rsid w:val="15593193"/>
    <w:rsid w:val="167A7865"/>
    <w:rsid w:val="19193365"/>
    <w:rsid w:val="19F31E08"/>
    <w:rsid w:val="1A2D7F21"/>
    <w:rsid w:val="1B0E67CD"/>
    <w:rsid w:val="1B7C7BDB"/>
    <w:rsid w:val="1B915352"/>
    <w:rsid w:val="1CB810E7"/>
    <w:rsid w:val="1D6923E1"/>
    <w:rsid w:val="1D70551D"/>
    <w:rsid w:val="1F026787"/>
    <w:rsid w:val="1F3802BD"/>
    <w:rsid w:val="1F4849A4"/>
    <w:rsid w:val="1F550914"/>
    <w:rsid w:val="20E53F52"/>
    <w:rsid w:val="22AE7489"/>
    <w:rsid w:val="23706277"/>
    <w:rsid w:val="23D3294A"/>
    <w:rsid w:val="258D1CD2"/>
    <w:rsid w:val="25D725DE"/>
    <w:rsid w:val="26505D89"/>
    <w:rsid w:val="26C568DA"/>
    <w:rsid w:val="279C5947"/>
    <w:rsid w:val="2B3E2527"/>
    <w:rsid w:val="2CAE507A"/>
    <w:rsid w:val="2DFB7085"/>
    <w:rsid w:val="2E5642BC"/>
    <w:rsid w:val="30450A8C"/>
    <w:rsid w:val="30782C0F"/>
    <w:rsid w:val="30F2394B"/>
    <w:rsid w:val="3317448F"/>
    <w:rsid w:val="34514DD8"/>
    <w:rsid w:val="3489363D"/>
    <w:rsid w:val="34BE7289"/>
    <w:rsid w:val="361C5DEB"/>
    <w:rsid w:val="3AED5FA8"/>
    <w:rsid w:val="3CF0088C"/>
    <w:rsid w:val="3D937E60"/>
    <w:rsid w:val="3E3C1720"/>
    <w:rsid w:val="400D4F3B"/>
    <w:rsid w:val="43CD338A"/>
    <w:rsid w:val="44427364"/>
    <w:rsid w:val="44B6010B"/>
    <w:rsid w:val="45F91672"/>
    <w:rsid w:val="477003A1"/>
    <w:rsid w:val="48B97C81"/>
    <w:rsid w:val="4A105E34"/>
    <w:rsid w:val="4B3D651A"/>
    <w:rsid w:val="4B426F35"/>
    <w:rsid w:val="4BBC17AA"/>
    <w:rsid w:val="4D7560B4"/>
    <w:rsid w:val="4E4F1CDF"/>
    <w:rsid w:val="51E952C3"/>
    <w:rsid w:val="534C2D4B"/>
    <w:rsid w:val="53F817ED"/>
    <w:rsid w:val="553D1BAE"/>
    <w:rsid w:val="55D44821"/>
    <w:rsid w:val="584949B6"/>
    <w:rsid w:val="587D0E1B"/>
    <w:rsid w:val="58FF7875"/>
    <w:rsid w:val="5B123195"/>
    <w:rsid w:val="5BE636F7"/>
    <w:rsid w:val="5DC26542"/>
    <w:rsid w:val="5E976BA4"/>
    <w:rsid w:val="5EE25574"/>
    <w:rsid w:val="5F0753DD"/>
    <w:rsid w:val="5F93061C"/>
    <w:rsid w:val="60926BBF"/>
    <w:rsid w:val="60A5608E"/>
    <w:rsid w:val="60E05AE3"/>
    <w:rsid w:val="61007F33"/>
    <w:rsid w:val="63303965"/>
    <w:rsid w:val="644F5459"/>
    <w:rsid w:val="647629E6"/>
    <w:rsid w:val="64F419CC"/>
    <w:rsid w:val="65151CFC"/>
    <w:rsid w:val="65B14293"/>
    <w:rsid w:val="668F4233"/>
    <w:rsid w:val="66E34152"/>
    <w:rsid w:val="66FE1643"/>
    <w:rsid w:val="67100A7A"/>
    <w:rsid w:val="6759214B"/>
    <w:rsid w:val="698711F2"/>
    <w:rsid w:val="69C266CE"/>
    <w:rsid w:val="6B762F75"/>
    <w:rsid w:val="6C635109"/>
    <w:rsid w:val="6D7A3FAB"/>
    <w:rsid w:val="74A0243F"/>
    <w:rsid w:val="76D33BD2"/>
    <w:rsid w:val="77387FCF"/>
    <w:rsid w:val="774B7D02"/>
    <w:rsid w:val="790D121E"/>
    <w:rsid w:val="79A03993"/>
    <w:rsid w:val="7A8336DC"/>
    <w:rsid w:val="7C3747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oter Char"/>
    <w:basedOn w:val="7"/>
    <w:link w:val="4"/>
    <w:qFormat/>
    <w:locked/>
    <w:uiPriority w:val="99"/>
    <w:rPr>
      <w:rFonts w:cs="Times New Roman"/>
      <w:sz w:val="18"/>
      <w:szCs w:val="18"/>
    </w:rPr>
  </w:style>
  <w:style w:type="character" w:customStyle="1" w:styleId="9">
    <w:name w:val="Header Char"/>
    <w:basedOn w:val="7"/>
    <w:link w:val="5"/>
    <w:qFormat/>
    <w:locked/>
    <w:uiPriority w:val="99"/>
    <w:rPr>
      <w:rFonts w:cs="Times New Roman"/>
      <w:sz w:val="18"/>
      <w:szCs w:val="18"/>
    </w:rPr>
  </w:style>
  <w:style w:type="paragraph" w:customStyle="1" w:styleId="10">
    <w:name w:val="List Paragraph_8bb30b41-7097-446e-a156-2f1396e1d677"/>
    <w:basedOn w:val="1"/>
    <w:qFormat/>
    <w:uiPriority w:val="99"/>
    <w:pPr>
      <w:ind w:firstLine="420" w:firstLineChars="200"/>
    </w:pPr>
  </w:style>
  <w:style w:type="paragraph" w:customStyle="1" w:styleId="11">
    <w:name w:val="正文1 Char Char Char"/>
    <w:basedOn w:val="1"/>
    <w:qFormat/>
    <w:uiPriority w:val="99"/>
    <w:pPr>
      <w:widowControl/>
      <w:spacing w:line="360" w:lineRule="auto"/>
      <w:ind w:firstLine="200" w:firstLineChars="200"/>
      <w:jc w:val="left"/>
    </w:pPr>
    <w:rPr>
      <w:rFonts w:ascii="宋体" w:hAnsi="宋体" w:cs="宋体"/>
      <w:kern w:val="0"/>
      <w:sz w:val="24"/>
      <w:szCs w:val="24"/>
    </w:rPr>
  </w:style>
  <w:style w:type="character" w:customStyle="1" w:styleId="12">
    <w:name w:val="Balloon Text Char"/>
    <w:basedOn w:val="7"/>
    <w:link w:val="3"/>
    <w:semiHidden/>
    <w:qFormat/>
    <w:locked/>
    <w:uiPriority w:val="99"/>
    <w:rPr>
      <w:rFonts w:ascii="Calibri" w:hAnsi="Calibri" w:cs="黑体"/>
      <w:sz w:val="2"/>
    </w:rPr>
  </w:style>
  <w:style w:type="character" w:customStyle="1" w:styleId="13">
    <w:name w:val="Date Char"/>
    <w:basedOn w:val="7"/>
    <w:link w:val="2"/>
    <w:semiHidden/>
    <w:qFormat/>
    <w:locked/>
    <w:uiPriority w:val="99"/>
    <w:rPr>
      <w:rFonts w:ascii="Calibri" w:hAnsi="Calibri" w:cs="黑体"/>
    </w:rPr>
  </w:style>
  <w:style w:type="character" w:customStyle="1" w:styleId="14">
    <w:name w:val="apple-style-span"/>
    <w:basedOn w:val="7"/>
    <w:qFormat/>
    <w:uiPriority w:val="99"/>
    <w:rPr>
      <w:rFonts w:cs="Times New Roman"/>
    </w:rPr>
  </w:style>
  <w:style w:type="character" w:customStyle="1" w:styleId="15">
    <w:name w:val="font71"/>
    <w:basedOn w:val="7"/>
    <w:qFormat/>
    <w:uiPriority w:val="99"/>
    <w:rPr>
      <w:rFonts w:ascii="Times New Roman" w:hAnsi="Times New Roman" w:eastAsia="楷体_GB2312"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3926</Words>
  <Characters>4275</Characters>
  <Lines>0</Lines>
  <Paragraphs>0</Paragraphs>
  <TotalTime>52</TotalTime>
  <ScaleCrop>false</ScaleCrop>
  <LinksUpToDate>false</LinksUpToDate>
  <CharactersWithSpaces>4295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Lenovo</cp:lastModifiedBy>
  <cp:lastPrinted>2022-01-27T02:10:00Z</cp:lastPrinted>
  <dcterms:modified xsi:type="dcterms:W3CDTF">2025-02-18T02:12:21Z</dcterms:modified>
  <dc:title>××年××部门（单位）预算</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DEE78DAD31FE453FAD628778BB9A2074</vt:lpwstr>
  </property>
  <property fmtid="{D5CDD505-2E9C-101B-9397-08002B2CF9AE}" pid="4" name="KSOTemplateDocerSaveRecord">
    <vt:lpwstr>eyJoZGlkIjoiZWIzZDcwODY5OTVlMjFkZjVkNTRiY2ZiMDNiNzc3Y2IiLCJ1c2VySWQiOiIxMDQwNTMxNDAxIn0=</vt:lpwstr>
  </property>
</Properties>
</file>