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琼海市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人民医院公共卫生大楼项目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绩效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自评报告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一、项目概况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(一)项目基本情况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琼海市人民医院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公共卫生大楼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项目工程，建设地点琼海市嘉积镇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富海路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33号。建设内容为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拆除门诊综合楼原址及急诊停车场，拆除规模为3500㎡。拆除后新建一栋公共卫生大楼，用地面积为1244.24㎡，建筑总规模146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.2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㎡，共计12层，地上11层，地下1层。共计13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张床位，其中ICU病床为7床。建设内容包括建筑拆除、结构、装饰、排风空调、给排水、电气、智能化、医用气体、室外管网、道路及绿化等。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（二）项目立项情况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日，琼海市发展和改革委员会以《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关于琼海市人民医院公共卫生大楼项目可行性研究报告的批复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》（海发改审批〔20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号）批复该项目可行性研究报告。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年12月2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日，琼海市发展和改革委员会以《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关于琼海市人民医院公共卫生大楼项目项目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初步设计和概算的批复》（海发改审批〔20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281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号）批复该项目初步设计概算报告。批复项目建设规模与内容：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拆除门诊综合楼原址及急诊停车场，拆除规模为3500㎡。拆除后新建一栋公共卫生大楼，用地面积为1244.24㎡，建筑总规模146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.2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㎡，共计12层，地上11层，地下1层。共计13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张床位，其中ICU病床为7床。建设内容包括建筑拆除、结构、装饰、排风空调、给排水、电气、智能化、医用气体、室外管网、道路及绿化等。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（三）实施主体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该项目建设单位为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琼海市人民医院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，施工单位为海南第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建设工程有限公司，设计单位为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广州黄埔建设设计院有限公司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，监理单位为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海南佳磊工程监理有限公司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，勘察单位为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海南有色工程勘察设计院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（四）项目资金及主要内容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项目总投资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16023.27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万元（初步设计及概算批复），其中建安费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9797.87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万元，医疗设备购置费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4203.92万元，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工程建设其他费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1458.65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万元，预备费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562.83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）项目年度预算绩效目标和绩效指标设定情况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该项目年度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预期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绩效目标为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完成所有工程建设内容；完成竣工决算审核并支付全部费用；完成固定资产投资完成率70%以上；项目设计变更率不超过总概算金额10%；总投资金额完成率40%以上；绩效指标评价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分别从数量指标、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质量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指标、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效益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指标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成本指标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个方面进行进行自评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，4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自评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指标均完成目标。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二、项目决策及资金使用管理情况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（一）项目决策情况。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4中央预算内资金到位后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采用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合理管理制度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对项目进行管理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加强组织领导，统筹协调加速推进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专项债券资金支付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年项目资金预算数为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/>
        </w:rPr>
        <w:t>706.9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万元，实际到位资金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996.95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万元，全年执行数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996.95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万元，执行率为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（二）项目资金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年该项目到位资金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996.95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均为中央资金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（三）项目资金实际使用情况。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年支出项目资金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996.95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万元，主要用于项目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进度款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支出。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（四）项目资金管理情况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在项目资金管理中，我管理处按照资金使用管理办法对资金进行分配，资金支出方向符合规定，资金及时到位，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用管理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制度保障了资金安全，资金管理较为到位。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三、项目组织实施情况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（一）项目组织情况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琼海市人民医院公共卫生大楼项目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，中标单位为海南第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建设工程有限公司，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开工日期为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2022年10月17日，计划竣工日期为2025年6月30日。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截止至202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，目前工程项目已完成总体进度90%：外墙窗户、室内吊顶、室内隔墙，外墙涂料，楼梯间地砖及扶手、室内门窗、消防门安装已完成；正在进行墙裙板安装、内墙涂料、地胶铺装、特装区域安装等工作。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（二）项目管理情况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我管理处针对该项目成立专门了的管理机构，做好项目资金使用的把控，对手续不齐全、不准确的费用不予申请拨付，并多次由管理小组的人员对施工情况进行检查，积极参与实施过程中各种项目会议，了解项目情况，对于遇到施工单位提出的施工难题，管理处积极协调参建各方积极解决。项目管理过程中，管理处先后通过监理例会、函件等形式对发现的问题告知参建各方，要求参建各方进行整改，同时将相关情况随时向主管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市卫健委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进行汇报，全面履行业主监控职责。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四、项目绩效情况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1、项目的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质量指标分析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完成工程质量合格率为90%，通过代管单位、监理单位分项验收。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2、项目的效率性分析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年该项目年度目标为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固定资产投资完成率超过70%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，实际年度完成值为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76.6%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项目总投资完成率超过40%，实际年度完成值为51.08%。以上绩效目标均完成。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3、项目的数量指标分析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项目已完成工程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给排水分部按照、墙体分部安装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等工作，总体完成比例达到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超过计划目标。项目总体变更率低于目标设定值，实际设计变更率为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0.03%；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4、项目的成本指标分析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项目全年成本使用并无超概算的情况，各项费用支出均为项目预算内支出。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我院在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该项目管理中，各成员部门认真履行自己的职责，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固定资产完成投率76.6%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完成工程进度达到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90%，工程综合利用率达到92%、设计变更率低于10%，总投资金额完成率达到51.08%。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总体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综合自评等级为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（二）项目绩效目标未完成情况及原因分析。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施工单位未加大投入资金，现场存在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较大工作面，现场人员配备不足，装修材料、设备未及时采购，导致未能大面积开展施工作业。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五、其他需要说明的问题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后续工作计划。通过对本项目自评工作的实施，从中认识到项目绩效管理中存在的不足，今后将树立起绩效目标责任意识，积极落实绩效目标，强化绩效管理，保证项目的投资效率和效益。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督促施工单位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加大项目资金投入力度，增加施工人手，以确保现有工作面能够全面铺开，积极推进项目进度。按时如实反馈工程进度进展，确保项目能在2025年6月30日按时完成初步验收。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                 琼海市人民医院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                 2025年4月27日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B025F"/>
    <w:rsid w:val="25992E2F"/>
    <w:rsid w:val="2FFD1C0C"/>
    <w:rsid w:val="4534080E"/>
    <w:rsid w:val="4A1C495E"/>
    <w:rsid w:val="4A22557F"/>
    <w:rsid w:val="4F4831EB"/>
    <w:rsid w:val="52D63161"/>
    <w:rsid w:val="6AAC4C40"/>
    <w:rsid w:val="6EB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-525" w:firstLine="525"/>
    </w:pPr>
    <w:rPr>
      <w:rFonts w:ascii="长城楷体" w:eastAsia="长城楷体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2024-06-04T07:59:00Z</dcterms:created>
  <dc:creator>Administrator</dc:creator>
  <cp:lastModifiedBy>未定义</cp:lastModifiedBy>
  <cp:lastPrinted>2025-05-06T07:55:00Z</cp:lastPrinted>
  <dcterms:modified xsi:type="dcterms:W3CDTF">2025-05-09T06:39:02Z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1CE83C3FB367410A87FDB66241BDDBEF</vt:lpwstr>
  </property>
</Properties>
</file>